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8FB" w:rsidRDefault="008B3E43">
      <w:pPr>
        <w:pStyle w:val="Normal1"/>
        <w:spacing w:before="120" w:after="120"/>
      </w:pPr>
      <w:r>
        <w:rPr>
          <w:rFonts w:ascii="Verdana" w:eastAsia="Verdana" w:hAnsi="Verdana" w:cs="Verdana"/>
          <w:b/>
          <w:sz w:val="36"/>
        </w:rPr>
        <w:t>Sensores</w:t>
      </w:r>
      <w:r>
        <w:t xml:space="preserve"> - </w:t>
      </w:r>
      <w:r>
        <w:rPr>
          <w:rFonts w:ascii="Verdana" w:eastAsia="Verdana" w:hAnsi="Verdana" w:cs="Verdana"/>
          <w:b/>
          <w:sz w:val="36"/>
        </w:rPr>
        <w:t>Grupo 7</w:t>
      </w:r>
    </w:p>
    <w:p w:rsidR="002168FB" w:rsidRDefault="008B3E43">
      <w:pPr>
        <w:pStyle w:val="Normal1"/>
        <w:spacing w:before="120" w:after="120"/>
      </w:pPr>
      <w:bookmarkStart w:id="0" w:name="h.gjdgxs" w:colFirst="0" w:colLast="0"/>
      <w:bookmarkEnd w:id="0"/>
      <w:r>
        <w:rPr>
          <w:rFonts w:ascii="Verdana" w:eastAsia="Verdana" w:hAnsi="Verdana" w:cs="Verdana"/>
          <w:b/>
          <w:sz w:val="36"/>
        </w:rPr>
        <w:t>Descripción de la Arquitectura</w:t>
      </w:r>
    </w:p>
    <w:p w:rsidR="002168FB" w:rsidRDefault="008B3E43">
      <w:pPr>
        <w:pStyle w:val="Normal1"/>
        <w:spacing w:before="120" w:after="120"/>
      </w:pPr>
      <w:r>
        <w:rPr>
          <w:rFonts w:ascii="Verdana" w:eastAsia="Verdana" w:hAnsi="Verdana" w:cs="Verdana"/>
          <w:b/>
          <w:sz w:val="36"/>
        </w:rPr>
        <w:t>Versión 2.0</w:t>
      </w:r>
    </w:p>
    <w:p w:rsidR="002168FB" w:rsidRDefault="002168FB">
      <w:pPr>
        <w:pStyle w:val="Normal1"/>
        <w:spacing w:after="60"/>
      </w:pPr>
    </w:p>
    <w:p w:rsidR="002168FB" w:rsidRDefault="002168FB">
      <w:pPr>
        <w:pStyle w:val="Normal1"/>
        <w:spacing w:after="60"/>
      </w:pPr>
    </w:p>
    <w:p w:rsidR="002168FB" w:rsidRDefault="002168FB">
      <w:pPr>
        <w:pStyle w:val="Normal1"/>
        <w:spacing w:after="60"/>
      </w:pPr>
    </w:p>
    <w:p w:rsidR="002168FB" w:rsidRDefault="008B3E43">
      <w:pPr>
        <w:pStyle w:val="Normal1"/>
        <w:spacing w:before="120" w:after="120"/>
        <w:jc w:val="center"/>
      </w:pPr>
      <w:r>
        <w:rPr>
          <w:rFonts w:ascii="Verdana" w:eastAsia="Verdana" w:hAnsi="Verdana" w:cs="Verdana"/>
          <w:b/>
          <w:sz w:val="36"/>
        </w:rPr>
        <w:t>Historia de revisiones</w:t>
      </w:r>
    </w:p>
    <w:tbl>
      <w:tblPr>
        <w:tblStyle w:val="a"/>
        <w:tblW w:w="8720" w:type="dxa"/>
        <w:tblInd w:w="-99" w:type="dxa"/>
        <w:tblLayout w:type="fixed"/>
        <w:tblLook w:val="0000" w:firstRow="0" w:lastRow="0" w:firstColumn="0" w:lastColumn="0" w:noHBand="0" w:noVBand="0"/>
      </w:tblPr>
      <w:tblGrid>
        <w:gridCol w:w="2194"/>
        <w:gridCol w:w="1118"/>
        <w:gridCol w:w="3311"/>
        <w:gridCol w:w="2097"/>
      </w:tblGrid>
      <w:tr w:rsidR="002168FB">
        <w:tc>
          <w:tcPr>
            <w:tcW w:w="2194" w:type="dxa"/>
            <w:tcBorders>
              <w:top w:val="single" w:sz="6" w:space="0" w:color="000000"/>
              <w:left w:val="single" w:sz="6" w:space="0" w:color="000000"/>
              <w:bottom w:val="single" w:sz="6" w:space="0" w:color="000000"/>
              <w:right w:val="single" w:sz="6" w:space="0" w:color="000000"/>
            </w:tcBorders>
            <w:shd w:val="clear" w:color="auto" w:fill="FFFFFF"/>
          </w:tcPr>
          <w:p w:rsidR="002168FB" w:rsidRDefault="008B3E43">
            <w:pPr>
              <w:pStyle w:val="Normal1"/>
              <w:spacing w:after="60"/>
            </w:pPr>
            <w:r>
              <w:rPr>
                <w:rFonts w:ascii="Verdana" w:eastAsia="Verdana" w:hAnsi="Verdana" w:cs="Verdana"/>
              </w:rPr>
              <w:t>Fecha</w:t>
            </w:r>
          </w:p>
        </w:tc>
        <w:tc>
          <w:tcPr>
            <w:tcW w:w="1118" w:type="dxa"/>
            <w:tcBorders>
              <w:top w:val="single" w:sz="6" w:space="0" w:color="000000"/>
              <w:left w:val="nil"/>
              <w:bottom w:val="single" w:sz="6" w:space="0" w:color="000000"/>
              <w:right w:val="single" w:sz="6" w:space="0" w:color="000000"/>
            </w:tcBorders>
            <w:shd w:val="clear" w:color="auto" w:fill="FFFFFF"/>
          </w:tcPr>
          <w:p w:rsidR="002168FB" w:rsidRDefault="008B3E43">
            <w:pPr>
              <w:pStyle w:val="Normal1"/>
              <w:spacing w:after="60"/>
            </w:pPr>
            <w:r>
              <w:rPr>
                <w:rFonts w:ascii="Verdana" w:eastAsia="Verdana" w:hAnsi="Verdana" w:cs="Verdana"/>
              </w:rPr>
              <w:t>Versión</w:t>
            </w:r>
          </w:p>
        </w:tc>
        <w:tc>
          <w:tcPr>
            <w:tcW w:w="3311" w:type="dxa"/>
            <w:tcBorders>
              <w:top w:val="single" w:sz="6" w:space="0" w:color="000000"/>
              <w:left w:val="nil"/>
              <w:bottom w:val="single" w:sz="6" w:space="0" w:color="000000"/>
              <w:right w:val="single" w:sz="6" w:space="0" w:color="000000"/>
            </w:tcBorders>
            <w:shd w:val="clear" w:color="auto" w:fill="FFFFFF"/>
          </w:tcPr>
          <w:p w:rsidR="002168FB" w:rsidRDefault="008B3E43">
            <w:pPr>
              <w:pStyle w:val="Normal1"/>
              <w:spacing w:after="60"/>
            </w:pPr>
            <w:r>
              <w:rPr>
                <w:rFonts w:ascii="Verdana" w:eastAsia="Verdana" w:hAnsi="Verdana" w:cs="Verdana"/>
              </w:rPr>
              <w:t>Descripción</w:t>
            </w:r>
          </w:p>
        </w:tc>
        <w:tc>
          <w:tcPr>
            <w:tcW w:w="2097" w:type="dxa"/>
            <w:tcBorders>
              <w:top w:val="single" w:sz="6" w:space="0" w:color="000000"/>
              <w:left w:val="nil"/>
              <w:bottom w:val="single" w:sz="6" w:space="0" w:color="000000"/>
              <w:right w:val="single" w:sz="6" w:space="0" w:color="000000"/>
            </w:tcBorders>
            <w:shd w:val="clear" w:color="auto" w:fill="FFFFFF"/>
          </w:tcPr>
          <w:p w:rsidR="002168FB" w:rsidRDefault="008B3E43">
            <w:pPr>
              <w:pStyle w:val="Normal1"/>
              <w:spacing w:after="60"/>
            </w:pPr>
            <w:r>
              <w:rPr>
                <w:rFonts w:ascii="Verdana" w:eastAsia="Verdana" w:hAnsi="Verdana" w:cs="Verdana"/>
              </w:rPr>
              <w:t>Autor</w:t>
            </w:r>
          </w:p>
        </w:tc>
      </w:tr>
      <w:tr w:rsidR="002168FB">
        <w:tc>
          <w:tcPr>
            <w:tcW w:w="2194" w:type="dxa"/>
            <w:tcBorders>
              <w:top w:val="nil"/>
              <w:left w:val="single" w:sz="6" w:space="0" w:color="000000"/>
              <w:bottom w:val="single" w:sz="6" w:space="0" w:color="000000"/>
              <w:right w:val="single" w:sz="6" w:space="0" w:color="000000"/>
            </w:tcBorders>
          </w:tcPr>
          <w:p w:rsidR="002168FB" w:rsidRDefault="008B3E43">
            <w:pPr>
              <w:pStyle w:val="Normal1"/>
              <w:spacing w:after="60"/>
            </w:pPr>
            <w:r>
              <w:rPr>
                <w:rFonts w:ascii="Verdana" w:eastAsia="Verdana" w:hAnsi="Verdana" w:cs="Verdana"/>
              </w:rPr>
              <w:t>29/08/14</w:t>
            </w:r>
          </w:p>
        </w:tc>
        <w:tc>
          <w:tcPr>
            <w:tcW w:w="1118"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1.0</w:t>
            </w:r>
          </w:p>
        </w:tc>
        <w:tc>
          <w:tcPr>
            <w:tcW w:w="3311"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Creación del documento</w:t>
            </w:r>
          </w:p>
        </w:tc>
        <w:tc>
          <w:tcPr>
            <w:tcW w:w="2097"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Diego Serra</w:t>
            </w:r>
          </w:p>
        </w:tc>
      </w:tr>
      <w:tr w:rsidR="002168FB">
        <w:tc>
          <w:tcPr>
            <w:tcW w:w="2194" w:type="dxa"/>
            <w:tcBorders>
              <w:top w:val="nil"/>
              <w:left w:val="single" w:sz="6" w:space="0" w:color="000000"/>
              <w:bottom w:val="single" w:sz="6" w:space="0" w:color="000000"/>
              <w:right w:val="single" w:sz="6" w:space="0" w:color="000000"/>
            </w:tcBorders>
          </w:tcPr>
          <w:p w:rsidR="002168FB" w:rsidRDefault="008B3E43">
            <w:pPr>
              <w:pStyle w:val="Normal1"/>
              <w:spacing w:after="60"/>
            </w:pPr>
            <w:r>
              <w:rPr>
                <w:rFonts w:ascii="Verdana" w:eastAsia="Verdana" w:hAnsi="Verdana" w:cs="Verdana"/>
              </w:rPr>
              <w:t>30/08/14</w:t>
            </w:r>
          </w:p>
        </w:tc>
        <w:tc>
          <w:tcPr>
            <w:tcW w:w="1118"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1.1</w:t>
            </w:r>
          </w:p>
        </w:tc>
        <w:tc>
          <w:tcPr>
            <w:tcW w:w="3311"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Vista del modelo casos de uso</w:t>
            </w:r>
          </w:p>
        </w:tc>
        <w:tc>
          <w:tcPr>
            <w:tcW w:w="2097"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Diego Serra</w:t>
            </w:r>
          </w:p>
        </w:tc>
      </w:tr>
      <w:tr w:rsidR="002168FB">
        <w:tc>
          <w:tcPr>
            <w:tcW w:w="2194" w:type="dxa"/>
            <w:tcBorders>
              <w:top w:val="nil"/>
              <w:left w:val="single" w:sz="6" w:space="0" w:color="000000"/>
              <w:bottom w:val="single" w:sz="6" w:space="0" w:color="000000"/>
              <w:right w:val="single" w:sz="6" w:space="0" w:color="000000"/>
            </w:tcBorders>
          </w:tcPr>
          <w:p w:rsidR="002168FB" w:rsidRDefault="008B3E43">
            <w:pPr>
              <w:pStyle w:val="Normal1"/>
              <w:spacing w:after="60"/>
            </w:pPr>
            <w:r>
              <w:rPr>
                <w:rFonts w:ascii="Verdana" w:eastAsia="Verdana" w:hAnsi="Verdana" w:cs="Verdana"/>
              </w:rPr>
              <w:t>31/08/14</w:t>
            </w:r>
          </w:p>
        </w:tc>
        <w:tc>
          <w:tcPr>
            <w:tcW w:w="1118"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1.2</w:t>
            </w:r>
          </w:p>
        </w:tc>
        <w:tc>
          <w:tcPr>
            <w:tcW w:w="3311"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 Diagrama de Distribución</w:t>
            </w:r>
          </w:p>
        </w:tc>
        <w:tc>
          <w:tcPr>
            <w:tcW w:w="2097"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Diego Serra</w:t>
            </w:r>
          </w:p>
        </w:tc>
      </w:tr>
      <w:tr w:rsidR="002168FB">
        <w:tc>
          <w:tcPr>
            <w:tcW w:w="2194" w:type="dxa"/>
            <w:tcBorders>
              <w:top w:val="nil"/>
              <w:left w:val="single" w:sz="6" w:space="0" w:color="000000"/>
              <w:bottom w:val="single" w:sz="6" w:space="0" w:color="000000"/>
              <w:right w:val="single" w:sz="6" w:space="0" w:color="000000"/>
            </w:tcBorders>
          </w:tcPr>
          <w:p w:rsidR="002168FB" w:rsidRDefault="008B3E43">
            <w:pPr>
              <w:pStyle w:val="Normal1"/>
              <w:spacing w:after="60"/>
            </w:pPr>
            <w:r>
              <w:rPr>
                <w:rFonts w:ascii="Verdana" w:eastAsia="Verdana" w:hAnsi="Verdana" w:cs="Verdana"/>
              </w:rPr>
              <w:t>05/09/14</w:t>
            </w:r>
          </w:p>
        </w:tc>
        <w:tc>
          <w:tcPr>
            <w:tcW w:w="1118"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1.3</w:t>
            </w:r>
          </w:p>
        </w:tc>
        <w:tc>
          <w:tcPr>
            <w:tcW w:w="3311"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 xml:space="preserve"> Descomposición en subsistemas + Correcciones </w:t>
            </w:r>
          </w:p>
        </w:tc>
        <w:tc>
          <w:tcPr>
            <w:tcW w:w="2097"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Diego Serra </w:t>
            </w:r>
          </w:p>
        </w:tc>
      </w:tr>
      <w:tr w:rsidR="002168FB">
        <w:tc>
          <w:tcPr>
            <w:tcW w:w="2194" w:type="dxa"/>
            <w:tcBorders>
              <w:top w:val="nil"/>
              <w:left w:val="single" w:sz="6" w:space="0" w:color="000000"/>
              <w:bottom w:val="single" w:sz="6" w:space="0" w:color="000000"/>
              <w:right w:val="single" w:sz="6" w:space="0" w:color="000000"/>
            </w:tcBorders>
          </w:tcPr>
          <w:p w:rsidR="002168FB" w:rsidRDefault="008B3E43">
            <w:pPr>
              <w:pStyle w:val="Normal1"/>
              <w:spacing w:after="60"/>
            </w:pPr>
            <w:r>
              <w:rPr>
                <w:rFonts w:ascii="Verdana" w:eastAsia="Verdana" w:hAnsi="Verdana" w:cs="Verdana"/>
              </w:rPr>
              <w:t>10/09/14</w:t>
            </w:r>
          </w:p>
        </w:tc>
        <w:tc>
          <w:tcPr>
            <w:tcW w:w="1118"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2.0</w:t>
            </w:r>
          </w:p>
        </w:tc>
        <w:tc>
          <w:tcPr>
            <w:tcW w:w="3311"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Correcciones</w:t>
            </w:r>
          </w:p>
        </w:tc>
        <w:tc>
          <w:tcPr>
            <w:tcW w:w="2097" w:type="dxa"/>
            <w:tcBorders>
              <w:top w:val="nil"/>
              <w:left w:val="nil"/>
              <w:bottom w:val="single" w:sz="6" w:space="0" w:color="000000"/>
              <w:right w:val="single" w:sz="6" w:space="0" w:color="000000"/>
            </w:tcBorders>
          </w:tcPr>
          <w:p w:rsidR="002168FB" w:rsidRDefault="008B3E43">
            <w:pPr>
              <w:pStyle w:val="Normal1"/>
              <w:spacing w:after="60"/>
            </w:pPr>
            <w:r>
              <w:rPr>
                <w:rFonts w:ascii="Verdana" w:eastAsia="Verdana" w:hAnsi="Verdana" w:cs="Verdana"/>
              </w:rPr>
              <w:t>Diego Serra</w:t>
            </w:r>
          </w:p>
        </w:tc>
      </w:tr>
    </w:tbl>
    <w:p w:rsidR="002168FB" w:rsidRDefault="002168FB">
      <w:pPr>
        <w:pStyle w:val="Normal1"/>
        <w:spacing w:after="60"/>
        <w:ind w:left="567"/>
        <w:jc w:val="both"/>
      </w:pPr>
    </w:p>
    <w:p w:rsidR="002168FB" w:rsidRDefault="008B3E43">
      <w:pPr>
        <w:pStyle w:val="Normal1"/>
      </w:pPr>
      <w:r>
        <w:br w:type="page"/>
      </w:r>
    </w:p>
    <w:sdt>
      <w:sdtPr>
        <w:rPr>
          <w:rFonts w:ascii="Arial" w:eastAsia="Arial" w:hAnsi="Arial" w:cs="Arial"/>
          <w:b w:val="0"/>
          <w:bCs w:val="0"/>
          <w:color w:val="000000"/>
          <w:sz w:val="20"/>
          <w:szCs w:val="20"/>
          <w:lang w:val="es-ES"/>
        </w:rPr>
        <w:id w:val="-365910037"/>
        <w:docPartObj>
          <w:docPartGallery w:val="Table of Contents"/>
          <w:docPartUnique/>
        </w:docPartObj>
      </w:sdtPr>
      <w:sdtEndPr/>
      <w:sdtContent>
        <w:p w:rsidR="00CA28C6" w:rsidRDefault="00CA28C6">
          <w:pPr>
            <w:pStyle w:val="TtulodeTDC"/>
          </w:pPr>
          <w:r>
            <w:rPr>
              <w:lang w:val="es-ES"/>
            </w:rPr>
            <w:t>Contenido</w:t>
          </w:r>
        </w:p>
        <w:p w:rsidR="000D5524" w:rsidRDefault="00CA28C6">
          <w:pPr>
            <w:pStyle w:val="TDC1"/>
            <w:tabs>
              <w:tab w:val="left" w:pos="400"/>
              <w:tab w:val="right" w:leader="dot" w:pos="8494"/>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398306664" w:history="1">
            <w:r w:rsidR="000D5524" w:rsidRPr="000770AC">
              <w:rPr>
                <w:rStyle w:val="Hipervnculo"/>
                <w:noProof/>
              </w:rPr>
              <w:t>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Introducción</w:t>
            </w:r>
            <w:r w:rsidR="000D5524">
              <w:rPr>
                <w:noProof/>
                <w:webHidden/>
              </w:rPr>
              <w:tab/>
            </w:r>
            <w:r w:rsidR="000D5524">
              <w:rPr>
                <w:noProof/>
                <w:webHidden/>
              </w:rPr>
              <w:fldChar w:fldCharType="begin"/>
            </w:r>
            <w:r w:rsidR="000D5524">
              <w:rPr>
                <w:noProof/>
                <w:webHidden/>
              </w:rPr>
              <w:instrText xml:space="preserve"> PAGEREF _Toc398306664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65" w:history="1">
            <w:r w:rsidR="000D5524" w:rsidRPr="000770AC">
              <w:rPr>
                <w:rStyle w:val="Hipervnculo"/>
                <w:noProof/>
              </w:rPr>
              <w:t>1.1.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Propósito</w:t>
            </w:r>
            <w:r w:rsidR="000D5524">
              <w:rPr>
                <w:noProof/>
                <w:webHidden/>
              </w:rPr>
              <w:tab/>
            </w:r>
            <w:r w:rsidR="000D5524">
              <w:rPr>
                <w:noProof/>
                <w:webHidden/>
              </w:rPr>
              <w:fldChar w:fldCharType="begin"/>
            </w:r>
            <w:r w:rsidR="000D5524">
              <w:rPr>
                <w:noProof/>
                <w:webHidden/>
              </w:rPr>
              <w:instrText xml:space="preserve"> PAGEREF _Toc398306665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66" w:history="1">
            <w:r w:rsidR="000D5524" w:rsidRPr="000770AC">
              <w:rPr>
                <w:rStyle w:val="Hipervnculo"/>
                <w:noProof/>
              </w:rPr>
              <w:t>1.2.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Alcance</w:t>
            </w:r>
            <w:r w:rsidR="000D5524">
              <w:rPr>
                <w:noProof/>
                <w:webHidden/>
              </w:rPr>
              <w:tab/>
            </w:r>
            <w:r w:rsidR="000D5524">
              <w:rPr>
                <w:noProof/>
                <w:webHidden/>
              </w:rPr>
              <w:fldChar w:fldCharType="begin"/>
            </w:r>
            <w:r w:rsidR="000D5524">
              <w:rPr>
                <w:noProof/>
                <w:webHidden/>
              </w:rPr>
              <w:instrText xml:space="preserve"> PAGEREF _Toc398306666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67" w:history="1">
            <w:r w:rsidR="000D5524" w:rsidRPr="000770AC">
              <w:rPr>
                <w:rStyle w:val="Hipervnculo"/>
                <w:noProof/>
              </w:rPr>
              <w:t>1.3.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Definiciones, siglas y abreviaturas.</w:t>
            </w:r>
            <w:r w:rsidR="000D5524">
              <w:rPr>
                <w:noProof/>
                <w:webHidden/>
              </w:rPr>
              <w:tab/>
            </w:r>
            <w:r w:rsidR="000D5524">
              <w:rPr>
                <w:noProof/>
                <w:webHidden/>
              </w:rPr>
              <w:fldChar w:fldCharType="begin"/>
            </w:r>
            <w:r w:rsidR="000D5524">
              <w:rPr>
                <w:noProof/>
                <w:webHidden/>
              </w:rPr>
              <w:instrText xml:space="preserve"> PAGEREF _Toc398306667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68" w:history="1">
            <w:r w:rsidR="000D5524" w:rsidRPr="000770AC">
              <w:rPr>
                <w:rStyle w:val="Hipervnculo"/>
                <w:noProof/>
              </w:rPr>
              <w:t>1.4.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Referencias</w:t>
            </w:r>
            <w:r w:rsidR="000D5524">
              <w:rPr>
                <w:noProof/>
                <w:webHidden/>
              </w:rPr>
              <w:tab/>
            </w:r>
            <w:r w:rsidR="000D5524">
              <w:rPr>
                <w:noProof/>
                <w:webHidden/>
              </w:rPr>
              <w:fldChar w:fldCharType="begin"/>
            </w:r>
            <w:r w:rsidR="000D5524">
              <w:rPr>
                <w:noProof/>
                <w:webHidden/>
              </w:rPr>
              <w:instrText xml:space="preserve"> PAGEREF _Toc398306668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69" w:history="1">
            <w:r w:rsidR="000D5524" w:rsidRPr="000770AC">
              <w:rPr>
                <w:rStyle w:val="Hipervnculo"/>
                <w:noProof/>
              </w:rPr>
              <w:t>1.5.</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Visión general</w:t>
            </w:r>
            <w:r w:rsidR="000D5524">
              <w:rPr>
                <w:noProof/>
                <w:webHidden/>
              </w:rPr>
              <w:tab/>
            </w:r>
            <w:r w:rsidR="000D5524">
              <w:rPr>
                <w:noProof/>
                <w:webHidden/>
              </w:rPr>
              <w:fldChar w:fldCharType="begin"/>
            </w:r>
            <w:r w:rsidR="000D5524">
              <w:rPr>
                <w:noProof/>
                <w:webHidden/>
              </w:rPr>
              <w:instrText xml:space="preserve"> PAGEREF _Toc398306669 \h </w:instrText>
            </w:r>
            <w:r w:rsidR="000D5524">
              <w:rPr>
                <w:noProof/>
                <w:webHidden/>
              </w:rPr>
            </w:r>
            <w:r w:rsidR="000D5524">
              <w:rPr>
                <w:noProof/>
                <w:webHidden/>
              </w:rPr>
              <w:fldChar w:fldCharType="separate"/>
            </w:r>
            <w:r w:rsidR="000D5524">
              <w:rPr>
                <w:noProof/>
                <w:webHidden/>
              </w:rPr>
              <w:t>4</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70" w:history="1">
            <w:r w:rsidR="000D5524" w:rsidRPr="000770AC">
              <w:rPr>
                <w:rStyle w:val="Hipervnculo"/>
                <w:noProof/>
              </w:rPr>
              <w:t>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Vista del Modelo de Casos de Uso</w:t>
            </w:r>
            <w:r w:rsidR="000D5524">
              <w:rPr>
                <w:noProof/>
                <w:webHidden/>
              </w:rPr>
              <w:tab/>
            </w:r>
            <w:r w:rsidR="000D5524">
              <w:rPr>
                <w:noProof/>
                <w:webHidden/>
              </w:rPr>
              <w:fldChar w:fldCharType="begin"/>
            </w:r>
            <w:r w:rsidR="000D5524">
              <w:rPr>
                <w:noProof/>
                <w:webHidden/>
              </w:rPr>
              <w:instrText xml:space="preserve"> PAGEREF _Toc398306670 \h </w:instrText>
            </w:r>
            <w:r w:rsidR="000D5524">
              <w:rPr>
                <w:noProof/>
                <w:webHidden/>
              </w:rPr>
            </w:r>
            <w:r w:rsidR="000D5524">
              <w:rPr>
                <w:noProof/>
                <w:webHidden/>
              </w:rPr>
              <w:fldChar w:fldCharType="separate"/>
            </w:r>
            <w:r w:rsidR="000D5524">
              <w:rPr>
                <w:noProof/>
                <w:webHidden/>
              </w:rPr>
              <w:t>5</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71" w:history="1">
            <w:r w:rsidR="000D5524" w:rsidRPr="000770AC">
              <w:rPr>
                <w:rStyle w:val="Hipervnculo"/>
                <w:noProof/>
              </w:rPr>
              <w:t>2.1.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Diagrama de Casos de Uso relevantes a la Arquitectura</w:t>
            </w:r>
            <w:r w:rsidR="000D5524">
              <w:rPr>
                <w:noProof/>
                <w:webHidden/>
              </w:rPr>
              <w:tab/>
            </w:r>
            <w:r w:rsidR="000D5524">
              <w:rPr>
                <w:noProof/>
                <w:webHidden/>
              </w:rPr>
              <w:fldChar w:fldCharType="begin"/>
            </w:r>
            <w:r w:rsidR="000D5524">
              <w:rPr>
                <w:noProof/>
                <w:webHidden/>
              </w:rPr>
              <w:instrText xml:space="preserve"> PAGEREF _Toc398306671 \h </w:instrText>
            </w:r>
            <w:r w:rsidR="000D5524">
              <w:rPr>
                <w:noProof/>
                <w:webHidden/>
              </w:rPr>
            </w:r>
            <w:r w:rsidR="000D5524">
              <w:rPr>
                <w:noProof/>
                <w:webHidden/>
              </w:rPr>
              <w:fldChar w:fldCharType="separate"/>
            </w:r>
            <w:r w:rsidR="000D5524">
              <w:rPr>
                <w:noProof/>
                <w:webHidden/>
              </w:rPr>
              <w:t>5</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72" w:history="1">
            <w:r w:rsidR="000D5524" w:rsidRPr="000770AC">
              <w:rPr>
                <w:rStyle w:val="Hipervnculo"/>
                <w:noProof/>
              </w:rPr>
              <w:t>2.2.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Casos de Uso relevantes a la Arquitectura</w:t>
            </w:r>
            <w:r w:rsidR="000D5524">
              <w:rPr>
                <w:noProof/>
                <w:webHidden/>
              </w:rPr>
              <w:tab/>
            </w:r>
            <w:r w:rsidR="000D5524">
              <w:rPr>
                <w:noProof/>
                <w:webHidden/>
              </w:rPr>
              <w:fldChar w:fldCharType="begin"/>
            </w:r>
            <w:r w:rsidR="000D5524">
              <w:rPr>
                <w:noProof/>
                <w:webHidden/>
              </w:rPr>
              <w:instrText xml:space="preserve"> PAGEREF _Toc398306672 \h </w:instrText>
            </w:r>
            <w:r w:rsidR="000D5524">
              <w:rPr>
                <w:noProof/>
                <w:webHidden/>
              </w:rPr>
            </w:r>
            <w:r w:rsidR="000D5524">
              <w:rPr>
                <w:noProof/>
                <w:webHidden/>
              </w:rPr>
              <w:fldChar w:fldCharType="separate"/>
            </w:r>
            <w:r w:rsidR="000D5524">
              <w:rPr>
                <w:noProof/>
                <w:webHidden/>
              </w:rPr>
              <w:t>5</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3" w:history="1">
            <w:r w:rsidR="000D5524" w:rsidRPr="000770AC">
              <w:rPr>
                <w:rStyle w:val="Hipervnculo"/>
                <w:noProof/>
              </w:rPr>
              <w:t>2.2.1.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Alta nuevo tipo de sensor</w:t>
            </w:r>
            <w:r w:rsidR="000D5524">
              <w:rPr>
                <w:noProof/>
                <w:webHidden/>
              </w:rPr>
              <w:tab/>
            </w:r>
            <w:r w:rsidR="000D5524">
              <w:rPr>
                <w:noProof/>
                <w:webHidden/>
              </w:rPr>
              <w:fldChar w:fldCharType="begin"/>
            </w:r>
            <w:r w:rsidR="000D5524">
              <w:rPr>
                <w:noProof/>
                <w:webHidden/>
              </w:rPr>
              <w:instrText xml:space="preserve"> PAGEREF _Toc398306673 \h </w:instrText>
            </w:r>
            <w:r w:rsidR="000D5524">
              <w:rPr>
                <w:noProof/>
                <w:webHidden/>
              </w:rPr>
            </w:r>
            <w:r w:rsidR="000D5524">
              <w:rPr>
                <w:noProof/>
                <w:webHidden/>
              </w:rPr>
              <w:fldChar w:fldCharType="separate"/>
            </w:r>
            <w:r w:rsidR="000D5524">
              <w:rPr>
                <w:noProof/>
                <w:webHidden/>
              </w:rPr>
              <w:t>5</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4" w:history="1">
            <w:r w:rsidR="000D5524" w:rsidRPr="000770AC">
              <w:rPr>
                <w:rStyle w:val="Hipervnculo"/>
                <w:rFonts w:eastAsia="Verdana"/>
                <w:noProof/>
              </w:rPr>
              <w:t>2.2.2.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Login/Logout</w:t>
            </w:r>
            <w:r w:rsidR="000D5524">
              <w:rPr>
                <w:noProof/>
                <w:webHidden/>
              </w:rPr>
              <w:tab/>
            </w:r>
            <w:r w:rsidR="000D5524">
              <w:rPr>
                <w:noProof/>
                <w:webHidden/>
              </w:rPr>
              <w:fldChar w:fldCharType="begin"/>
            </w:r>
            <w:r w:rsidR="000D5524">
              <w:rPr>
                <w:noProof/>
                <w:webHidden/>
              </w:rPr>
              <w:instrText xml:space="preserve"> PAGEREF _Toc398306674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5" w:history="1">
            <w:r w:rsidR="000D5524" w:rsidRPr="000770AC">
              <w:rPr>
                <w:rStyle w:val="Hipervnculo"/>
                <w:rFonts w:eastAsia="Verdana"/>
                <w:noProof/>
              </w:rPr>
              <w:t>2.2.3.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Alta alarma</w:t>
            </w:r>
            <w:r w:rsidR="000D5524">
              <w:rPr>
                <w:noProof/>
                <w:webHidden/>
              </w:rPr>
              <w:tab/>
            </w:r>
            <w:r w:rsidR="000D5524">
              <w:rPr>
                <w:noProof/>
                <w:webHidden/>
              </w:rPr>
              <w:fldChar w:fldCharType="begin"/>
            </w:r>
            <w:r w:rsidR="000D5524">
              <w:rPr>
                <w:noProof/>
                <w:webHidden/>
              </w:rPr>
              <w:instrText xml:space="preserve"> PAGEREF _Toc398306675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6" w:history="1">
            <w:r w:rsidR="000D5524" w:rsidRPr="000770AC">
              <w:rPr>
                <w:rStyle w:val="Hipervnculo"/>
                <w:noProof/>
              </w:rPr>
              <w:t>2.2.4.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Visualizar capas de una red</w:t>
            </w:r>
            <w:r w:rsidR="000D5524">
              <w:rPr>
                <w:noProof/>
                <w:webHidden/>
              </w:rPr>
              <w:tab/>
            </w:r>
            <w:r w:rsidR="000D5524">
              <w:rPr>
                <w:noProof/>
                <w:webHidden/>
              </w:rPr>
              <w:fldChar w:fldCharType="begin"/>
            </w:r>
            <w:r w:rsidR="000D5524">
              <w:rPr>
                <w:noProof/>
                <w:webHidden/>
              </w:rPr>
              <w:instrText xml:space="preserve"> PAGEREF _Toc398306676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7" w:history="1">
            <w:r w:rsidR="000D5524" w:rsidRPr="000770AC">
              <w:rPr>
                <w:rStyle w:val="Hipervnculo"/>
                <w:noProof/>
              </w:rPr>
              <w:t>2.2.5.</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Visualización de interpolado en el mapa</w:t>
            </w:r>
            <w:r w:rsidR="000D5524">
              <w:rPr>
                <w:noProof/>
                <w:webHidden/>
              </w:rPr>
              <w:tab/>
            </w:r>
            <w:r w:rsidR="000D5524">
              <w:rPr>
                <w:noProof/>
                <w:webHidden/>
              </w:rPr>
              <w:fldChar w:fldCharType="begin"/>
            </w:r>
            <w:r w:rsidR="000D5524">
              <w:rPr>
                <w:noProof/>
                <w:webHidden/>
              </w:rPr>
              <w:instrText xml:space="preserve"> PAGEREF _Toc398306677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8" w:history="1">
            <w:r w:rsidR="000D5524" w:rsidRPr="000770AC">
              <w:rPr>
                <w:rStyle w:val="Hipervnculo"/>
                <w:noProof/>
              </w:rPr>
              <w:t>2.2.6.</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Alta Usuario (Agrónomo)</w:t>
            </w:r>
            <w:r w:rsidR="000D5524">
              <w:rPr>
                <w:noProof/>
                <w:webHidden/>
              </w:rPr>
              <w:tab/>
            </w:r>
            <w:r w:rsidR="000D5524">
              <w:rPr>
                <w:noProof/>
                <w:webHidden/>
              </w:rPr>
              <w:fldChar w:fldCharType="begin"/>
            </w:r>
            <w:r w:rsidR="000D5524">
              <w:rPr>
                <w:noProof/>
                <w:webHidden/>
              </w:rPr>
              <w:instrText xml:space="preserve"> PAGEREF _Toc398306678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79" w:history="1">
            <w:r w:rsidR="000D5524" w:rsidRPr="000770AC">
              <w:rPr>
                <w:rStyle w:val="Hipervnculo"/>
                <w:noProof/>
              </w:rPr>
              <w:t>2.2.7.</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Alta Usuario (Técnico)</w:t>
            </w:r>
            <w:r w:rsidR="000D5524">
              <w:rPr>
                <w:noProof/>
                <w:webHidden/>
              </w:rPr>
              <w:tab/>
            </w:r>
            <w:r w:rsidR="000D5524">
              <w:rPr>
                <w:noProof/>
                <w:webHidden/>
              </w:rPr>
              <w:fldChar w:fldCharType="begin"/>
            </w:r>
            <w:r w:rsidR="000D5524">
              <w:rPr>
                <w:noProof/>
                <w:webHidden/>
              </w:rPr>
              <w:instrText xml:space="preserve"> PAGEREF _Toc398306679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0" w:history="1">
            <w:r w:rsidR="000D5524" w:rsidRPr="000770AC">
              <w:rPr>
                <w:rStyle w:val="Hipervnculo"/>
                <w:noProof/>
              </w:rPr>
              <w:t>2.2.8.</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Alta red</w:t>
            </w:r>
            <w:r w:rsidR="000D5524">
              <w:rPr>
                <w:noProof/>
                <w:webHidden/>
              </w:rPr>
              <w:tab/>
            </w:r>
            <w:r w:rsidR="000D5524">
              <w:rPr>
                <w:noProof/>
                <w:webHidden/>
              </w:rPr>
              <w:fldChar w:fldCharType="begin"/>
            </w:r>
            <w:r w:rsidR="000D5524">
              <w:rPr>
                <w:noProof/>
                <w:webHidden/>
              </w:rPr>
              <w:instrText xml:space="preserve"> PAGEREF _Toc398306680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1" w:history="1">
            <w:r w:rsidR="000D5524" w:rsidRPr="000770AC">
              <w:rPr>
                <w:rStyle w:val="Hipervnculo"/>
                <w:rFonts w:eastAsia="Verdana"/>
                <w:noProof/>
              </w:rPr>
              <w:t>2.2.9.</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Modificar Red</w:t>
            </w:r>
            <w:r w:rsidR="000D5524">
              <w:rPr>
                <w:noProof/>
                <w:webHidden/>
              </w:rPr>
              <w:tab/>
            </w:r>
            <w:r w:rsidR="000D5524">
              <w:rPr>
                <w:noProof/>
                <w:webHidden/>
              </w:rPr>
              <w:fldChar w:fldCharType="begin"/>
            </w:r>
            <w:r w:rsidR="000D5524">
              <w:rPr>
                <w:noProof/>
                <w:webHidden/>
              </w:rPr>
              <w:instrText xml:space="preserve"> PAGEREF _Toc398306681 \h </w:instrText>
            </w:r>
            <w:r w:rsidR="000D5524">
              <w:rPr>
                <w:noProof/>
                <w:webHidden/>
              </w:rPr>
            </w:r>
            <w:r w:rsidR="000D5524">
              <w:rPr>
                <w:noProof/>
                <w:webHidden/>
              </w:rPr>
              <w:fldChar w:fldCharType="separate"/>
            </w:r>
            <w:r w:rsidR="000D5524">
              <w:rPr>
                <w:noProof/>
                <w:webHidden/>
              </w:rPr>
              <w:t>6</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2" w:history="1">
            <w:r w:rsidR="000D5524" w:rsidRPr="000770AC">
              <w:rPr>
                <w:rStyle w:val="Hipervnculo"/>
                <w:rFonts w:eastAsia="Verdana"/>
                <w:noProof/>
              </w:rPr>
              <w:t>2.2.10.</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Ingresar mote a red</w:t>
            </w:r>
            <w:r w:rsidR="000D5524">
              <w:rPr>
                <w:noProof/>
                <w:webHidden/>
              </w:rPr>
              <w:tab/>
            </w:r>
            <w:r w:rsidR="000D5524">
              <w:rPr>
                <w:noProof/>
                <w:webHidden/>
              </w:rPr>
              <w:fldChar w:fldCharType="begin"/>
            </w:r>
            <w:r w:rsidR="000D5524">
              <w:rPr>
                <w:noProof/>
                <w:webHidden/>
              </w:rPr>
              <w:instrText xml:space="preserve"> PAGEREF _Toc398306682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3" w:history="1">
            <w:r w:rsidR="000D5524" w:rsidRPr="000770AC">
              <w:rPr>
                <w:rStyle w:val="Hipervnculo"/>
                <w:noProof/>
              </w:rPr>
              <w:t>2.2.11.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Sistema reconoce nuevo mote en red</w:t>
            </w:r>
            <w:r w:rsidR="000D5524">
              <w:rPr>
                <w:noProof/>
                <w:webHidden/>
              </w:rPr>
              <w:tab/>
            </w:r>
            <w:r w:rsidR="000D5524">
              <w:rPr>
                <w:noProof/>
                <w:webHidden/>
              </w:rPr>
              <w:fldChar w:fldCharType="begin"/>
            </w:r>
            <w:r w:rsidR="000D5524">
              <w:rPr>
                <w:noProof/>
                <w:webHidden/>
              </w:rPr>
              <w:instrText xml:space="preserve"> PAGEREF _Toc398306683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4" w:history="1">
            <w:r w:rsidR="000D5524" w:rsidRPr="000770AC">
              <w:rPr>
                <w:rStyle w:val="Hipervnculo"/>
                <w:rFonts w:eastAsia="Verdana"/>
                <w:noProof/>
              </w:rPr>
              <w:t>2.2.12.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Asignar agrónomo a red</w:t>
            </w:r>
            <w:r w:rsidR="000D5524">
              <w:rPr>
                <w:noProof/>
                <w:webHidden/>
              </w:rPr>
              <w:tab/>
            </w:r>
            <w:r w:rsidR="000D5524">
              <w:rPr>
                <w:noProof/>
                <w:webHidden/>
              </w:rPr>
              <w:fldChar w:fldCharType="begin"/>
            </w:r>
            <w:r w:rsidR="000D5524">
              <w:rPr>
                <w:noProof/>
                <w:webHidden/>
              </w:rPr>
              <w:instrText xml:space="preserve"> PAGEREF _Toc398306684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5" w:history="1">
            <w:r w:rsidR="000D5524" w:rsidRPr="000770AC">
              <w:rPr>
                <w:rStyle w:val="Hipervnculo"/>
                <w:rFonts w:eastAsia="Verdana"/>
                <w:noProof/>
              </w:rPr>
              <w:t>2.2.13.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Verificar Alarma</w:t>
            </w:r>
            <w:r w:rsidR="000D5524">
              <w:rPr>
                <w:noProof/>
                <w:webHidden/>
              </w:rPr>
              <w:tab/>
            </w:r>
            <w:r w:rsidR="000D5524">
              <w:rPr>
                <w:noProof/>
                <w:webHidden/>
              </w:rPr>
              <w:fldChar w:fldCharType="begin"/>
            </w:r>
            <w:r w:rsidR="000D5524">
              <w:rPr>
                <w:noProof/>
                <w:webHidden/>
              </w:rPr>
              <w:instrText xml:space="preserve"> PAGEREF _Toc398306685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86" w:history="1">
            <w:r w:rsidR="000D5524" w:rsidRPr="000770AC">
              <w:rPr>
                <w:rStyle w:val="Hipervnculo"/>
                <w:rFonts w:eastAsia="Verdana"/>
                <w:noProof/>
              </w:rPr>
              <w:t>2.2.14.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Recibir información de mote</w:t>
            </w:r>
            <w:r w:rsidR="000D5524">
              <w:rPr>
                <w:noProof/>
                <w:webHidden/>
              </w:rPr>
              <w:tab/>
            </w:r>
            <w:r w:rsidR="000D5524">
              <w:rPr>
                <w:noProof/>
                <w:webHidden/>
              </w:rPr>
              <w:fldChar w:fldCharType="begin"/>
            </w:r>
            <w:r w:rsidR="000D5524">
              <w:rPr>
                <w:noProof/>
                <w:webHidden/>
              </w:rPr>
              <w:instrText xml:space="preserve"> PAGEREF _Toc398306686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87" w:history="1">
            <w:r w:rsidR="000D5524" w:rsidRPr="000770AC">
              <w:rPr>
                <w:rStyle w:val="Hipervnculo"/>
                <w:noProof/>
              </w:rPr>
              <w:t>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Trazabilidad desde el Modelo de Casos de Uso al Modelo de Diseño</w:t>
            </w:r>
            <w:r w:rsidR="000D5524">
              <w:rPr>
                <w:noProof/>
                <w:webHidden/>
              </w:rPr>
              <w:tab/>
            </w:r>
            <w:r w:rsidR="000D5524">
              <w:rPr>
                <w:noProof/>
                <w:webHidden/>
              </w:rPr>
              <w:fldChar w:fldCharType="begin"/>
            </w:r>
            <w:r w:rsidR="000D5524">
              <w:rPr>
                <w:noProof/>
                <w:webHidden/>
              </w:rPr>
              <w:instrText xml:space="preserve"> PAGEREF _Toc398306687 \h </w:instrText>
            </w:r>
            <w:r w:rsidR="000D5524">
              <w:rPr>
                <w:noProof/>
                <w:webHidden/>
              </w:rPr>
            </w:r>
            <w:r w:rsidR="000D5524">
              <w:rPr>
                <w:noProof/>
                <w:webHidden/>
              </w:rPr>
              <w:fldChar w:fldCharType="separate"/>
            </w:r>
            <w:r w:rsidR="000D5524">
              <w:rPr>
                <w:noProof/>
                <w:webHidden/>
              </w:rPr>
              <w:t>7</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88" w:history="1">
            <w:r w:rsidR="000D5524" w:rsidRPr="000770AC">
              <w:rPr>
                <w:rStyle w:val="Hipervnculo"/>
                <w:noProof/>
              </w:rPr>
              <w:t>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Vista del Modelo de Diseño</w:t>
            </w:r>
            <w:r w:rsidR="000D5524">
              <w:rPr>
                <w:noProof/>
                <w:webHidden/>
              </w:rPr>
              <w:tab/>
            </w:r>
            <w:r w:rsidR="000D5524">
              <w:rPr>
                <w:noProof/>
                <w:webHidden/>
              </w:rPr>
              <w:fldChar w:fldCharType="begin"/>
            </w:r>
            <w:r w:rsidR="000D5524">
              <w:rPr>
                <w:noProof/>
                <w:webHidden/>
              </w:rPr>
              <w:instrText xml:space="preserve"> PAGEREF _Toc398306688 \h </w:instrText>
            </w:r>
            <w:r w:rsidR="000D5524">
              <w:rPr>
                <w:noProof/>
                <w:webHidden/>
              </w:rPr>
            </w:r>
            <w:r w:rsidR="000D5524">
              <w:rPr>
                <w:noProof/>
                <w:webHidden/>
              </w:rPr>
              <w:fldChar w:fldCharType="separate"/>
            </w:r>
            <w:r w:rsidR="000D5524">
              <w:rPr>
                <w:noProof/>
                <w:webHidden/>
              </w:rPr>
              <w:t>8</w:t>
            </w:r>
            <w:r w:rsidR="000D5524">
              <w:rPr>
                <w:noProof/>
                <w:webHidden/>
              </w:rPr>
              <w:fldChar w:fldCharType="end"/>
            </w:r>
          </w:hyperlink>
        </w:p>
        <w:p w:rsidR="000D5524" w:rsidRDefault="00C508C0">
          <w:pPr>
            <w:pStyle w:val="TDC2"/>
            <w:tabs>
              <w:tab w:val="right" w:leader="dot" w:pos="8494"/>
            </w:tabs>
            <w:rPr>
              <w:rFonts w:asciiTheme="minorHAnsi" w:eastAsiaTheme="minorEastAsia" w:hAnsiTheme="minorHAnsi" w:cstheme="minorBidi"/>
              <w:noProof/>
              <w:color w:val="auto"/>
              <w:sz w:val="22"/>
              <w:szCs w:val="22"/>
            </w:rPr>
          </w:pPr>
          <w:hyperlink w:anchor="_Toc398306689" w:history="1">
            <w:r w:rsidR="000D5524" w:rsidRPr="000770AC">
              <w:rPr>
                <w:rStyle w:val="Hipervnculo"/>
                <w:rFonts w:eastAsia="Verdana"/>
                <w:noProof/>
              </w:rPr>
              <w:t>4.1 Descomposición en subsistemas</w:t>
            </w:r>
            <w:r w:rsidR="000D5524">
              <w:rPr>
                <w:noProof/>
                <w:webHidden/>
              </w:rPr>
              <w:tab/>
            </w:r>
            <w:r w:rsidR="000D5524">
              <w:rPr>
                <w:noProof/>
                <w:webHidden/>
              </w:rPr>
              <w:fldChar w:fldCharType="begin"/>
            </w:r>
            <w:r w:rsidR="000D5524">
              <w:rPr>
                <w:noProof/>
                <w:webHidden/>
              </w:rPr>
              <w:instrText xml:space="preserve"> PAGEREF _Toc398306689 \h </w:instrText>
            </w:r>
            <w:r w:rsidR="000D5524">
              <w:rPr>
                <w:noProof/>
                <w:webHidden/>
              </w:rPr>
            </w:r>
            <w:r w:rsidR="000D5524">
              <w:rPr>
                <w:noProof/>
                <w:webHidden/>
              </w:rPr>
              <w:fldChar w:fldCharType="separate"/>
            </w:r>
            <w:r w:rsidR="000D5524">
              <w:rPr>
                <w:noProof/>
                <w:webHidden/>
              </w:rPr>
              <w:t>8</w:t>
            </w:r>
            <w:r w:rsidR="000D5524">
              <w:rPr>
                <w:noProof/>
                <w:webHidden/>
              </w:rPr>
              <w:fldChar w:fldCharType="end"/>
            </w:r>
          </w:hyperlink>
        </w:p>
        <w:p w:rsidR="000D5524" w:rsidRDefault="00C508C0">
          <w:pPr>
            <w:pStyle w:val="TDC3"/>
            <w:tabs>
              <w:tab w:val="right" w:leader="dot" w:pos="8494"/>
            </w:tabs>
            <w:rPr>
              <w:rFonts w:asciiTheme="minorHAnsi" w:eastAsiaTheme="minorEastAsia" w:hAnsiTheme="minorHAnsi" w:cstheme="minorBidi"/>
              <w:noProof/>
              <w:color w:val="auto"/>
              <w:sz w:val="22"/>
              <w:szCs w:val="22"/>
            </w:rPr>
          </w:pPr>
          <w:hyperlink w:anchor="_Toc398306690" w:history="1">
            <w:r w:rsidR="000D5524" w:rsidRPr="000770AC">
              <w:rPr>
                <w:rStyle w:val="Hipervnculo"/>
                <w:rFonts w:eastAsia="Verdana"/>
                <w:noProof/>
              </w:rPr>
              <w:t>4.1.1 Servidor de Aplicaciones</w:t>
            </w:r>
            <w:r w:rsidR="000D5524">
              <w:rPr>
                <w:noProof/>
                <w:webHidden/>
              </w:rPr>
              <w:tab/>
            </w:r>
            <w:r w:rsidR="000D5524">
              <w:rPr>
                <w:noProof/>
                <w:webHidden/>
              </w:rPr>
              <w:fldChar w:fldCharType="begin"/>
            </w:r>
            <w:r w:rsidR="000D5524">
              <w:rPr>
                <w:noProof/>
                <w:webHidden/>
              </w:rPr>
              <w:instrText xml:space="preserve"> PAGEREF _Toc398306690 \h </w:instrText>
            </w:r>
            <w:r w:rsidR="000D5524">
              <w:rPr>
                <w:noProof/>
                <w:webHidden/>
              </w:rPr>
            </w:r>
            <w:r w:rsidR="000D5524">
              <w:rPr>
                <w:noProof/>
                <w:webHidden/>
              </w:rPr>
              <w:fldChar w:fldCharType="separate"/>
            </w:r>
            <w:r w:rsidR="000D5524">
              <w:rPr>
                <w:noProof/>
                <w:webHidden/>
              </w:rPr>
              <w:t>8</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91" w:history="1">
            <w:r w:rsidR="000D5524" w:rsidRPr="000770AC">
              <w:rPr>
                <w:rStyle w:val="Hipervnculo"/>
                <w:noProof/>
              </w:rPr>
              <w:t>4.1.1.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Subsistemas específicos</w:t>
            </w:r>
            <w:r w:rsidR="000D5524">
              <w:rPr>
                <w:noProof/>
                <w:webHidden/>
              </w:rPr>
              <w:tab/>
            </w:r>
            <w:r w:rsidR="000D5524">
              <w:rPr>
                <w:noProof/>
                <w:webHidden/>
              </w:rPr>
              <w:fldChar w:fldCharType="begin"/>
            </w:r>
            <w:r w:rsidR="000D5524">
              <w:rPr>
                <w:noProof/>
                <w:webHidden/>
              </w:rPr>
              <w:instrText xml:space="preserve"> PAGEREF _Toc398306691 \h </w:instrText>
            </w:r>
            <w:r w:rsidR="000D5524">
              <w:rPr>
                <w:noProof/>
                <w:webHidden/>
              </w:rPr>
            </w:r>
            <w:r w:rsidR="000D5524">
              <w:rPr>
                <w:noProof/>
                <w:webHidden/>
              </w:rPr>
              <w:fldChar w:fldCharType="separate"/>
            </w:r>
            <w:r w:rsidR="000D5524">
              <w:rPr>
                <w:noProof/>
                <w:webHidden/>
              </w:rPr>
              <w:t>8</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92" w:history="1">
            <w:r w:rsidR="000D5524" w:rsidRPr="000770AC">
              <w:rPr>
                <w:rStyle w:val="Hipervnculo"/>
                <w:noProof/>
              </w:rPr>
              <w:t>4.1.2.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Daemon</w:t>
            </w:r>
            <w:r w:rsidR="000D5524">
              <w:rPr>
                <w:noProof/>
                <w:webHidden/>
              </w:rPr>
              <w:tab/>
            </w:r>
            <w:r w:rsidR="000D5524">
              <w:rPr>
                <w:noProof/>
                <w:webHidden/>
              </w:rPr>
              <w:fldChar w:fldCharType="begin"/>
            </w:r>
            <w:r w:rsidR="000D5524">
              <w:rPr>
                <w:noProof/>
                <w:webHidden/>
              </w:rPr>
              <w:instrText xml:space="preserve"> PAGEREF _Toc398306692 \h </w:instrText>
            </w:r>
            <w:r w:rsidR="000D5524">
              <w:rPr>
                <w:noProof/>
                <w:webHidden/>
              </w:rPr>
            </w:r>
            <w:r w:rsidR="000D5524">
              <w:rPr>
                <w:noProof/>
                <w:webHidden/>
              </w:rPr>
              <w:fldChar w:fldCharType="separate"/>
            </w:r>
            <w:r w:rsidR="000D5524">
              <w:rPr>
                <w:noProof/>
                <w:webHidden/>
              </w:rPr>
              <w:t>9</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93" w:history="1">
            <w:r w:rsidR="000D5524" w:rsidRPr="000770AC">
              <w:rPr>
                <w:rStyle w:val="Hipervnculo"/>
                <w:noProof/>
              </w:rPr>
              <w:t>4.1.3.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Subsistemas específicos</w:t>
            </w:r>
            <w:r w:rsidR="000D5524">
              <w:rPr>
                <w:noProof/>
                <w:webHidden/>
              </w:rPr>
              <w:tab/>
            </w:r>
            <w:r w:rsidR="000D5524">
              <w:rPr>
                <w:noProof/>
                <w:webHidden/>
              </w:rPr>
              <w:fldChar w:fldCharType="begin"/>
            </w:r>
            <w:r w:rsidR="000D5524">
              <w:rPr>
                <w:noProof/>
                <w:webHidden/>
              </w:rPr>
              <w:instrText xml:space="preserve"> PAGEREF _Toc398306693 \h </w:instrText>
            </w:r>
            <w:r w:rsidR="000D5524">
              <w:rPr>
                <w:noProof/>
                <w:webHidden/>
              </w:rPr>
            </w:r>
            <w:r w:rsidR="000D5524">
              <w:rPr>
                <w:noProof/>
                <w:webHidden/>
              </w:rPr>
              <w:fldChar w:fldCharType="separate"/>
            </w:r>
            <w:r w:rsidR="000D5524">
              <w:rPr>
                <w:noProof/>
                <w:webHidden/>
              </w:rPr>
              <w:t>9</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694" w:history="1">
            <w:r w:rsidR="000D5524" w:rsidRPr="000770AC">
              <w:rPr>
                <w:rStyle w:val="Hipervnculo"/>
                <w:noProof/>
              </w:rPr>
              <w:t>4.1.4.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Web</w:t>
            </w:r>
            <w:r w:rsidR="000D5524">
              <w:rPr>
                <w:noProof/>
                <w:webHidden/>
              </w:rPr>
              <w:tab/>
            </w:r>
            <w:r w:rsidR="000D5524">
              <w:rPr>
                <w:noProof/>
                <w:webHidden/>
              </w:rPr>
              <w:fldChar w:fldCharType="begin"/>
            </w:r>
            <w:r w:rsidR="000D5524">
              <w:rPr>
                <w:noProof/>
                <w:webHidden/>
              </w:rPr>
              <w:instrText xml:space="preserve"> PAGEREF _Toc398306694 \h </w:instrText>
            </w:r>
            <w:r w:rsidR="000D5524">
              <w:rPr>
                <w:noProof/>
                <w:webHidden/>
              </w:rPr>
            </w:r>
            <w:r w:rsidR="000D5524">
              <w:rPr>
                <w:noProof/>
                <w:webHidden/>
              </w:rPr>
              <w:fldChar w:fldCharType="separate"/>
            </w:r>
            <w:r w:rsidR="000D5524">
              <w:rPr>
                <w:noProof/>
                <w:webHidden/>
              </w:rPr>
              <w:t>10</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95" w:history="1">
            <w:r w:rsidR="000D5524" w:rsidRPr="000770AC">
              <w:rPr>
                <w:rStyle w:val="Hipervnculo"/>
                <w:noProof/>
              </w:rPr>
              <w:t>5.</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Trazabilidad desde el Modelo de Diseño al Modelo de Implementación</w:t>
            </w:r>
            <w:r w:rsidR="000D5524">
              <w:rPr>
                <w:noProof/>
                <w:webHidden/>
              </w:rPr>
              <w:tab/>
            </w:r>
            <w:r w:rsidR="000D5524">
              <w:rPr>
                <w:noProof/>
                <w:webHidden/>
              </w:rPr>
              <w:fldChar w:fldCharType="begin"/>
            </w:r>
            <w:r w:rsidR="000D5524">
              <w:rPr>
                <w:noProof/>
                <w:webHidden/>
              </w:rPr>
              <w:instrText xml:space="preserve"> PAGEREF _Toc398306695 \h </w:instrText>
            </w:r>
            <w:r w:rsidR="000D5524">
              <w:rPr>
                <w:noProof/>
                <w:webHidden/>
              </w:rPr>
            </w:r>
            <w:r w:rsidR="000D5524">
              <w:rPr>
                <w:noProof/>
                <w:webHidden/>
              </w:rPr>
              <w:fldChar w:fldCharType="separate"/>
            </w:r>
            <w:r w:rsidR="000D5524">
              <w:rPr>
                <w:noProof/>
                <w:webHidden/>
              </w:rPr>
              <w:t>10</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96" w:history="1">
            <w:r w:rsidR="000D5524" w:rsidRPr="000770AC">
              <w:rPr>
                <w:rStyle w:val="Hipervnculo"/>
                <w:noProof/>
              </w:rPr>
              <w:t>6.</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Vista del Modelo de Implementación</w:t>
            </w:r>
            <w:r w:rsidR="000D5524">
              <w:rPr>
                <w:noProof/>
                <w:webHidden/>
              </w:rPr>
              <w:tab/>
            </w:r>
            <w:r w:rsidR="000D5524">
              <w:rPr>
                <w:noProof/>
                <w:webHidden/>
              </w:rPr>
              <w:fldChar w:fldCharType="begin"/>
            </w:r>
            <w:r w:rsidR="000D5524">
              <w:rPr>
                <w:noProof/>
                <w:webHidden/>
              </w:rPr>
              <w:instrText xml:space="preserve"> PAGEREF _Toc398306696 \h </w:instrText>
            </w:r>
            <w:r w:rsidR="000D5524">
              <w:rPr>
                <w:noProof/>
                <w:webHidden/>
              </w:rPr>
            </w:r>
            <w:r w:rsidR="000D5524">
              <w:rPr>
                <w:noProof/>
                <w:webHidden/>
              </w:rPr>
              <w:fldChar w:fldCharType="separate"/>
            </w:r>
            <w:r w:rsidR="000D5524">
              <w:rPr>
                <w:noProof/>
                <w:webHidden/>
              </w:rPr>
              <w:t>10</w:t>
            </w:r>
            <w:r w:rsidR="000D5524">
              <w:rPr>
                <w:noProof/>
                <w:webHidden/>
              </w:rPr>
              <w:fldChar w:fldCharType="end"/>
            </w:r>
          </w:hyperlink>
        </w:p>
        <w:p w:rsidR="000D5524" w:rsidRDefault="00C508C0">
          <w:pPr>
            <w:pStyle w:val="TDC1"/>
            <w:tabs>
              <w:tab w:val="left" w:pos="400"/>
              <w:tab w:val="right" w:leader="dot" w:pos="8494"/>
            </w:tabs>
            <w:rPr>
              <w:rFonts w:asciiTheme="minorHAnsi" w:eastAsiaTheme="minorEastAsia" w:hAnsiTheme="minorHAnsi" w:cstheme="minorBidi"/>
              <w:noProof/>
              <w:color w:val="auto"/>
              <w:sz w:val="22"/>
              <w:szCs w:val="22"/>
            </w:rPr>
          </w:pPr>
          <w:hyperlink w:anchor="_Toc398306697" w:history="1">
            <w:r w:rsidR="000D5524" w:rsidRPr="000770AC">
              <w:rPr>
                <w:rStyle w:val="Hipervnculo"/>
                <w:noProof/>
              </w:rPr>
              <w:t>7.</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Vista del Modelo de Distribución</w:t>
            </w:r>
            <w:r w:rsidR="000D5524">
              <w:rPr>
                <w:noProof/>
                <w:webHidden/>
              </w:rPr>
              <w:tab/>
            </w:r>
            <w:r w:rsidR="000D5524">
              <w:rPr>
                <w:noProof/>
                <w:webHidden/>
              </w:rPr>
              <w:fldChar w:fldCharType="begin"/>
            </w:r>
            <w:r w:rsidR="000D5524">
              <w:rPr>
                <w:noProof/>
                <w:webHidden/>
              </w:rPr>
              <w:instrText xml:space="preserve"> PAGEREF _Toc398306697 \h </w:instrText>
            </w:r>
            <w:r w:rsidR="000D5524">
              <w:rPr>
                <w:noProof/>
                <w:webHidden/>
              </w:rPr>
            </w:r>
            <w:r w:rsidR="000D5524">
              <w:rPr>
                <w:noProof/>
                <w:webHidden/>
              </w:rPr>
              <w:fldChar w:fldCharType="separate"/>
            </w:r>
            <w:r w:rsidR="000D5524">
              <w:rPr>
                <w:noProof/>
                <w:webHidden/>
              </w:rPr>
              <w:t>10</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98" w:history="1">
            <w:r w:rsidR="000D5524" w:rsidRPr="000770AC">
              <w:rPr>
                <w:rStyle w:val="Hipervnculo"/>
                <w:noProof/>
              </w:rPr>
              <w:t>7.1.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Diagrama de Distribución</w:t>
            </w:r>
            <w:r w:rsidR="000D5524">
              <w:rPr>
                <w:noProof/>
                <w:webHidden/>
              </w:rPr>
              <w:tab/>
            </w:r>
            <w:r w:rsidR="000D5524">
              <w:rPr>
                <w:noProof/>
                <w:webHidden/>
              </w:rPr>
              <w:fldChar w:fldCharType="begin"/>
            </w:r>
            <w:r w:rsidR="000D5524">
              <w:rPr>
                <w:noProof/>
                <w:webHidden/>
              </w:rPr>
              <w:instrText xml:space="preserve"> PAGEREF _Toc398306698 \h </w:instrText>
            </w:r>
            <w:r w:rsidR="000D5524">
              <w:rPr>
                <w:noProof/>
                <w:webHidden/>
              </w:rPr>
            </w:r>
            <w:r w:rsidR="000D5524">
              <w:rPr>
                <w:noProof/>
                <w:webHidden/>
              </w:rPr>
              <w:fldChar w:fldCharType="separate"/>
            </w:r>
            <w:r w:rsidR="000D5524">
              <w:rPr>
                <w:noProof/>
                <w:webHidden/>
              </w:rPr>
              <w:t>10</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699" w:history="1">
            <w:r w:rsidR="000D5524" w:rsidRPr="000770AC">
              <w:rPr>
                <w:rStyle w:val="Hipervnculo"/>
                <w:noProof/>
              </w:rPr>
              <w:t>7.2.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Nodos</w:t>
            </w:r>
            <w:r w:rsidR="000D5524">
              <w:rPr>
                <w:noProof/>
                <w:webHidden/>
              </w:rPr>
              <w:tab/>
            </w:r>
            <w:r w:rsidR="000D5524">
              <w:rPr>
                <w:noProof/>
                <w:webHidden/>
              </w:rPr>
              <w:fldChar w:fldCharType="begin"/>
            </w:r>
            <w:r w:rsidR="000D5524">
              <w:rPr>
                <w:noProof/>
                <w:webHidden/>
              </w:rPr>
              <w:instrText xml:space="preserve"> PAGEREF _Toc398306699 \h </w:instrText>
            </w:r>
            <w:r w:rsidR="000D5524">
              <w:rPr>
                <w:noProof/>
                <w:webHidden/>
              </w:rPr>
            </w:r>
            <w:r w:rsidR="000D5524">
              <w:rPr>
                <w:noProof/>
                <w:webHidden/>
              </w:rPr>
              <w:fldChar w:fldCharType="separate"/>
            </w:r>
            <w:r w:rsidR="000D5524">
              <w:rPr>
                <w:noProof/>
                <w:webHidden/>
              </w:rPr>
              <w:t>11</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0" w:history="1">
            <w:r w:rsidR="000D5524" w:rsidRPr="000770AC">
              <w:rPr>
                <w:rStyle w:val="Hipervnculo"/>
                <w:noProof/>
              </w:rPr>
              <w:t>7.2.1.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Cliente Web</w:t>
            </w:r>
            <w:r w:rsidR="000D5524">
              <w:rPr>
                <w:noProof/>
                <w:webHidden/>
              </w:rPr>
              <w:tab/>
            </w:r>
            <w:r w:rsidR="000D5524">
              <w:rPr>
                <w:noProof/>
                <w:webHidden/>
              </w:rPr>
              <w:fldChar w:fldCharType="begin"/>
            </w:r>
            <w:r w:rsidR="000D5524">
              <w:rPr>
                <w:noProof/>
                <w:webHidden/>
              </w:rPr>
              <w:instrText xml:space="preserve"> PAGEREF _Toc398306700 \h </w:instrText>
            </w:r>
            <w:r w:rsidR="000D5524">
              <w:rPr>
                <w:noProof/>
                <w:webHidden/>
              </w:rPr>
            </w:r>
            <w:r w:rsidR="000D5524">
              <w:rPr>
                <w:noProof/>
                <w:webHidden/>
              </w:rPr>
              <w:fldChar w:fldCharType="separate"/>
            </w:r>
            <w:r w:rsidR="000D5524">
              <w:rPr>
                <w:noProof/>
                <w:webHidden/>
              </w:rPr>
              <w:t>11</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1" w:history="1">
            <w:r w:rsidR="000D5524" w:rsidRPr="000770AC">
              <w:rPr>
                <w:rStyle w:val="Hipervnculo"/>
                <w:noProof/>
              </w:rPr>
              <w:t>7.2.2.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de Aplicaciones</w:t>
            </w:r>
            <w:r w:rsidR="000D5524">
              <w:rPr>
                <w:noProof/>
                <w:webHidden/>
              </w:rPr>
              <w:tab/>
            </w:r>
            <w:r w:rsidR="000D5524">
              <w:rPr>
                <w:noProof/>
                <w:webHidden/>
              </w:rPr>
              <w:fldChar w:fldCharType="begin"/>
            </w:r>
            <w:r w:rsidR="000D5524">
              <w:rPr>
                <w:noProof/>
                <w:webHidden/>
              </w:rPr>
              <w:instrText xml:space="preserve"> PAGEREF _Toc398306701 \h </w:instrText>
            </w:r>
            <w:r w:rsidR="000D5524">
              <w:rPr>
                <w:noProof/>
                <w:webHidden/>
              </w:rPr>
            </w:r>
            <w:r w:rsidR="000D5524">
              <w:rPr>
                <w:noProof/>
                <w:webHidden/>
              </w:rPr>
              <w:fldChar w:fldCharType="separate"/>
            </w:r>
            <w:r w:rsidR="000D5524">
              <w:rPr>
                <w:noProof/>
                <w:webHidden/>
              </w:rPr>
              <w:t>11</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2" w:history="1">
            <w:r w:rsidR="000D5524" w:rsidRPr="000770AC">
              <w:rPr>
                <w:rStyle w:val="Hipervnculo"/>
                <w:noProof/>
              </w:rPr>
              <w:t>7.2.3.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Daemon</w:t>
            </w:r>
            <w:r w:rsidR="000D5524">
              <w:rPr>
                <w:noProof/>
                <w:webHidden/>
              </w:rPr>
              <w:tab/>
            </w:r>
            <w:r w:rsidR="000D5524">
              <w:rPr>
                <w:noProof/>
                <w:webHidden/>
              </w:rPr>
              <w:fldChar w:fldCharType="begin"/>
            </w:r>
            <w:r w:rsidR="000D5524">
              <w:rPr>
                <w:noProof/>
                <w:webHidden/>
              </w:rPr>
              <w:instrText xml:space="preserve"> PAGEREF _Toc398306702 \h </w:instrText>
            </w:r>
            <w:r w:rsidR="000D5524">
              <w:rPr>
                <w:noProof/>
                <w:webHidden/>
              </w:rPr>
            </w:r>
            <w:r w:rsidR="000D5524">
              <w:rPr>
                <w:noProof/>
                <w:webHidden/>
              </w:rPr>
              <w:fldChar w:fldCharType="separate"/>
            </w:r>
            <w:r w:rsidR="000D5524">
              <w:rPr>
                <w:noProof/>
                <w:webHidden/>
              </w:rPr>
              <w:t>11</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3" w:history="1">
            <w:r w:rsidR="000D5524" w:rsidRPr="000770AC">
              <w:rPr>
                <w:rStyle w:val="Hipervnculo"/>
                <w:noProof/>
              </w:rPr>
              <w:t>7.2.4.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Web</w:t>
            </w:r>
            <w:r w:rsidR="000D5524">
              <w:rPr>
                <w:noProof/>
                <w:webHidden/>
              </w:rPr>
              <w:tab/>
            </w:r>
            <w:r w:rsidR="000D5524">
              <w:rPr>
                <w:noProof/>
                <w:webHidden/>
              </w:rPr>
              <w:fldChar w:fldCharType="begin"/>
            </w:r>
            <w:r w:rsidR="000D5524">
              <w:rPr>
                <w:noProof/>
                <w:webHidden/>
              </w:rPr>
              <w:instrText xml:space="preserve"> PAGEREF _Toc398306703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4" w:history="1">
            <w:r w:rsidR="000D5524" w:rsidRPr="000770AC">
              <w:rPr>
                <w:rStyle w:val="Hipervnculo"/>
                <w:noProof/>
              </w:rPr>
              <w:t>7.2.5.</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Base de datos PostGIS</w:t>
            </w:r>
            <w:r w:rsidR="000D5524">
              <w:rPr>
                <w:noProof/>
                <w:webHidden/>
              </w:rPr>
              <w:tab/>
            </w:r>
            <w:r w:rsidR="000D5524">
              <w:rPr>
                <w:noProof/>
                <w:webHidden/>
              </w:rPr>
              <w:fldChar w:fldCharType="begin"/>
            </w:r>
            <w:r w:rsidR="000D5524">
              <w:rPr>
                <w:noProof/>
                <w:webHidden/>
              </w:rPr>
              <w:instrText xml:space="preserve"> PAGEREF _Toc398306704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5" w:history="1">
            <w:r w:rsidR="000D5524" w:rsidRPr="000770AC">
              <w:rPr>
                <w:rStyle w:val="Hipervnculo"/>
                <w:noProof/>
              </w:rPr>
              <w:t>7.2.6.</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Base de datos PostgreSQL</w:t>
            </w:r>
            <w:r w:rsidR="000D5524">
              <w:rPr>
                <w:noProof/>
                <w:webHidden/>
              </w:rPr>
              <w:tab/>
            </w:r>
            <w:r w:rsidR="000D5524">
              <w:rPr>
                <w:noProof/>
                <w:webHidden/>
              </w:rPr>
              <w:fldChar w:fldCharType="begin"/>
            </w:r>
            <w:r w:rsidR="000D5524">
              <w:rPr>
                <w:noProof/>
                <w:webHidden/>
              </w:rPr>
              <w:instrText xml:space="preserve"> PAGEREF _Toc398306705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2"/>
            <w:tabs>
              <w:tab w:val="left" w:pos="880"/>
              <w:tab w:val="right" w:leader="dot" w:pos="8494"/>
            </w:tabs>
            <w:rPr>
              <w:rFonts w:asciiTheme="minorHAnsi" w:eastAsiaTheme="minorEastAsia" w:hAnsiTheme="minorHAnsi" w:cstheme="minorBidi"/>
              <w:noProof/>
              <w:color w:val="auto"/>
              <w:sz w:val="22"/>
              <w:szCs w:val="22"/>
            </w:rPr>
          </w:pPr>
          <w:hyperlink w:anchor="_Toc398306706" w:history="1">
            <w:r w:rsidR="000D5524" w:rsidRPr="000770AC">
              <w:rPr>
                <w:rStyle w:val="Hipervnculo"/>
                <w:noProof/>
              </w:rPr>
              <w:t>7.3.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Conexiones</w:t>
            </w:r>
            <w:r w:rsidR="000D5524">
              <w:rPr>
                <w:noProof/>
                <w:webHidden/>
              </w:rPr>
              <w:tab/>
            </w:r>
            <w:r w:rsidR="000D5524">
              <w:rPr>
                <w:noProof/>
                <w:webHidden/>
              </w:rPr>
              <w:fldChar w:fldCharType="begin"/>
            </w:r>
            <w:r w:rsidR="000D5524">
              <w:rPr>
                <w:noProof/>
                <w:webHidden/>
              </w:rPr>
              <w:instrText xml:space="preserve"> PAGEREF _Toc398306706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7" w:history="1">
            <w:r w:rsidR="000D5524" w:rsidRPr="000770AC">
              <w:rPr>
                <w:rStyle w:val="Hipervnculo"/>
                <w:noProof/>
              </w:rPr>
              <w:t>7.3.1.</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Cliente Web – Servidor Web</w:t>
            </w:r>
            <w:r w:rsidR="000D5524">
              <w:rPr>
                <w:noProof/>
                <w:webHidden/>
              </w:rPr>
              <w:tab/>
            </w:r>
            <w:r w:rsidR="000D5524">
              <w:rPr>
                <w:noProof/>
                <w:webHidden/>
              </w:rPr>
              <w:fldChar w:fldCharType="begin"/>
            </w:r>
            <w:r w:rsidR="000D5524">
              <w:rPr>
                <w:noProof/>
                <w:webHidden/>
              </w:rPr>
              <w:instrText xml:space="preserve"> PAGEREF _Toc398306707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8" w:history="1">
            <w:r w:rsidR="000D5524" w:rsidRPr="000770AC">
              <w:rPr>
                <w:rStyle w:val="Hipervnculo"/>
                <w:noProof/>
              </w:rPr>
              <w:t>7.3.2.</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de Aplicaciones – Base de Datos Postgis</w:t>
            </w:r>
            <w:r w:rsidR="000D5524">
              <w:rPr>
                <w:noProof/>
                <w:webHidden/>
              </w:rPr>
              <w:tab/>
            </w:r>
            <w:r w:rsidR="000D5524">
              <w:rPr>
                <w:noProof/>
                <w:webHidden/>
              </w:rPr>
              <w:fldChar w:fldCharType="begin"/>
            </w:r>
            <w:r w:rsidR="000D5524">
              <w:rPr>
                <w:noProof/>
                <w:webHidden/>
              </w:rPr>
              <w:instrText xml:space="preserve"> PAGEREF _Toc398306708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09" w:history="1">
            <w:r w:rsidR="000D5524" w:rsidRPr="000770AC">
              <w:rPr>
                <w:rStyle w:val="Hipervnculo"/>
                <w:noProof/>
              </w:rPr>
              <w:t>7.3.3.</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Daemon – Base de Datos PostgreSQL</w:t>
            </w:r>
            <w:r w:rsidR="000D5524">
              <w:rPr>
                <w:noProof/>
                <w:webHidden/>
              </w:rPr>
              <w:tab/>
            </w:r>
            <w:r w:rsidR="000D5524">
              <w:rPr>
                <w:noProof/>
                <w:webHidden/>
              </w:rPr>
              <w:fldChar w:fldCharType="begin"/>
            </w:r>
            <w:r w:rsidR="000D5524">
              <w:rPr>
                <w:noProof/>
                <w:webHidden/>
              </w:rPr>
              <w:instrText xml:space="preserve"> PAGEREF _Toc398306709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10" w:history="1">
            <w:r w:rsidR="000D5524" w:rsidRPr="000770AC">
              <w:rPr>
                <w:rStyle w:val="Hipervnculo"/>
                <w:noProof/>
              </w:rPr>
              <w:t>7.3.4.</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de Aplicaciones – Base de Datos PostgreSQL</w:t>
            </w:r>
            <w:r w:rsidR="000D5524">
              <w:rPr>
                <w:noProof/>
                <w:webHidden/>
              </w:rPr>
              <w:tab/>
            </w:r>
            <w:r w:rsidR="000D5524">
              <w:rPr>
                <w:noProof/>
                <w:webHidden/>
              </w:rPr>
              <w:fldChar w:fldCharType="begin"/>
            </w:r>
            <w:r w:rsidR="000D5524">
              <w:rPr>
                <w:noProof/>
                <w:webHidden/>
              </w:rPr>
              <w:instrText xml:space="preserve"> PAGEREF _Toc398306710 \h </w:instrText>
            </w:r>
            <w:r w:rsidR="000D5524">
              <w:rPr>
                <w:noProof/>
                <w:webHidden/>
              </w:rPr>
            </w:r>
            <w:r w:rsidR="000D5524">
              <w:rPr>
                <w:noProof/>
                <w:webHidden/>
              </w:rPr>
              <w:fldChar w:fldCharType="separate"/>
            </w:r>
            <w:r w:rsidR="000D5524">
              <w:rPr>
                <w:noProof/>
                <w:webHidden/>
              </w:rPr>
              <w:t>12</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11" w:history="1">
            <w:r w:rsidR="000D5524" w:rsidRPr="000770AC">
              <w:rPr>
                <w:rStyle w:val="Hipervnculo"/>
                <w:noProof/>
              </w:rPr>
              <w:t>7.3.5.</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de Aplicaciones – Daemon</w:t>
            </w:r>
            <w:r w:rsidR="000D5524">
              <w:rPr>
                <w:noProof/>
                <w:webHidden/>
              </w:rPr>
              <w:tab/>
            </w:r>
            <w:r w:rsidR="000D5524">
              <w:rPr>
                <w:noProof/>
                <w:webHidden/>
              </w:rPr>
              <w:fldChar w:fldCharType="begin"/>
            </w:r>
            <w:r w:rsidR="000D5524">
              <w:rPr>
                <w:noProof/>
                <w:webHidden/>
              </w:rPr>
              <w:instrText xml:space="preserve"> PAGEREF _Toc398306711 \h </w:instrText>
            </w:r>
            <w:r w:rsidR="000D5524">
              <w:rPr>
                <w:noProof/>
                <w:webHidden/>
              </w:rPr>
            </w:r>
            <w:r w:rsidR="000D5524">
              <w:rPr>
                <w:noProof/>
                <w:webHidden/>
              </w:rPr>
              <w:fldChar w:fldCharType="separate"/>
            </w:r>
            <w:r w:rsidR="000D5524">
              <w:rPr>
                <w:noProof/>
                <w:webHidden/>
              </w:rPr>
              <w:t>13</w:t>
            </w:r>
            <w:r w:rsidR="000D5524">
              <w:rPr>
                <w:noProof/>
                <w:webHidden/>
              </w:rPr>
              <w:fldChar w:fldCharType="end"/>
            </w:r>
          </w:hyperlink>
        </w:p>
        <w:p w:rsidR="000D5524" w:rsidRDefault="00C508C0">
          <w:pPr>
            <w:pStyle w:val="TDC3"/>
            <w:tabs>
              <w:tab w:val="left" w:pos="1320"/>
              <w:tab w:val="right" w:leader="dot" w:pos="8494"/>
            </w:tabs>
            <w:rPr>
              <w:rFonts w:asciiTheme="minorHAnsi" w:eastAsiaTheme="minorEastAsia" w:hAnsiTheme="minorHAnsi" w:cstheme="minorBidi"/>
              <w:noProof/>
              <w:color w:val="auto"/>
              <w:sz w:val="22"/>
              <w:szCs w:val="22"/>
            </w:rPr>
          </w:pPr>
          <w:hyperlink w:anchor="_Toc398306712" w:history="1">
            <w:r w:rsidR="000D5524" w:rsidRPr="000770AC">
              <w:rPr>
                <w:rStyle w:val="Hipervnculo"/>
                <w:noProof/>
              </w:rPr>
              <w:t>7.3.6.</w:t>
            </w:r>
            <w:r w:rsidR="000D5524">
              <w:rPr>
                <w:rFonts w:asciiTheme="minorHAnsi" w:eastAsiaTheme="minorEastAsia" w:hAnsiTheme="minorHAnsi" w:cstheme="minorBidi"/>
                <w:noProof/>
                <w:color w:val="auto"/>
                <w:sz w:val="22"/>
                <w:szCs w:val="22"/>
              </w:rPr>
              <w:tab/>
            </w:r>
            <w:r w:rsidR="000D5524" w:rsidRPr="000770AC">
              <w:rPr>
                <w:rStyle w:val="Hipervnculo"/>
                <w:rFonts w:eastAsia="Verdana"/>
                <w:noProof/>
              </w:rPr>
              <w:t>Servidor Web – Servidor de Aplicaciones</w:t>
            </w:r>
            <w:r w:rsidR="000D5524">
              <w:rPr>
                <w:noProof/>
                <w:webHidden/>
              </w:rPr>
              <w:tab/>
            </w:r>
            <w:r w:rsidR="000D5524">
              <w:rPr>
                <w:noProof/>
                <w:webHidden/>
              </w:rPr>
              <w:fldChar w:fldCharType="begin"/>
            </w:r>
            <w:r w:rsidR="000D5524">
              <w:rPr>
                <w:noProof/>
                <w:webHidden/>
              </w:rPr>
              <w:instrText xml:space="preserve"> PAGEREF _Toc398306712 \h </w:instrText>
            </w:r>
            <w:r w:rsidR="000D5524">
              <w:rPr>
                <w:noProof/>
                <w:webHidden/>
              </w:rPr>
            </w:r>
            <w:r w:rsidR="000D5524">
              <w:rPr>
                <w:noProof/>
                <w:webHidden/>
              </w:rPr>
              <w:fldChar w:fldCharType="separate"/>
            </w:r>
            <w:r w:rsidR="000D5524">
              <w:rPr>
                <w:noProof/>
                <w:webHidden/>
              </w:rPr>
              <w:t>13</w:t>
            </w:r>
            <w:r w:rsidR="000D5524">
              <w:rPr>
                <w:noProof/>
                <w:webHidden/>
              </w:rPr>
              <w:fldChar w:fldCharType="end"/>
            </w:r>
          </w:hyperlink>
        </w:p>
        <w:p w:rsidR="00CA28C6" w:rsidRDefault="00CA28C6">
          <w:r>
            <w:rPr>
              <w:b/>
              <w:bCs/>
              <w:lang w:val="es-ES"/>
            </w:rPr>
            <w:fldChar w:fldCharType="end"/>
          </w:r>
        </w:p>
      </w:sdtContent>
    </w:sdt>
    <w:p w:rsidR="002168FB" w:rsidRDefault="00C508C0">
      <w:pPr>
        <w:pStyle w:val="Normal1"/>
        <w:spacing w:after="60"/>
        <w:ind w:left="567"/>
        <w:jc w:val="both"/>
      </w:pPr>
      <w:hyperlink r:id="rId9"/>
    </w:p>
    <w:p w:rsidR="002168FB" w:rsidRDefault="008B3E43">
      <w:pPr>
        <w:pStyle w:val="Normal1"/>
      </w:pPr>
      <w:r>
        <w:br w:type="page"/>
      </w:r>
    </w:p>
    <w:p w:rsidR="002168FB" w:rsidRPr="00CA28C6" w:rsidRDefault="008B3E43" w:rsidP="00CA28C6">
      <w:pPr>
        <w:pStyle w:val="MDetTitulo1"/>
      </w:pPr>
      <w:bookmarkStart w:id="1" w:name="h.30j0zll" w:colFirst="0" w:colLast="0"/>
      <w:bookmarkStart w:id="2" w:name="_Toc398306664"/>
      <w:bookmarkEnd w:id="1"/>
      <w:r w:rsidRPr="00CA28C6">
        <w:rPr>
          <w:rFonts w:eastAsia="Verdana"/>
        </w:rPr>
        <w:lastRenderedPageBreak/>
        <w:t>Introducción</w:t>
      </w:r>
      <w:bookmarkEnd w:id="2"/>
    </w:p>
    <w:p w:rsidR="002168FB" w:rsidRDefault="008B3E43" w:rsidP="00CA28C6">
      <w:pPr>
        <w:pStyle w:val="MDetTitulo2"/>
      </w:pPr>
      <w:bookmarkStart w:id="3" w:name="h.1fob9te" w:colFirst="0" w:colLast="0"/>
      <w:bookmarkStart w:id="4" w:name="_Toc398306665"/>
      <w:bookmarkEnd w:id="3"/>
      <w:r>
        <w:rPr>
          <w:rFonts w:eastAsia="Verdana"/>
        </w:rPr>
        <w:t>Propósito</w:t>
      </w:r>
      <w:bookmarkEnd w:id="4"/>
    </w:p>
    <w:p w:rsidR="002168FB" w:rsidRDefault="008B3E43">
      <w:pPr>
        <w:pStyle w:val="Normal1"/>
        <w:spacing w:after="60"/>
        <w:ind w:left="567"/>
        <w:jc w:val="both"/>
      </w:pPr>
      <w:r>
        <w:rPr>
          <w:rFonts w:ascii="Verdana" w:eastAsia="Verdana" w:hAnsi="Verdana" w:cs="Verdana"/>
        </w:rPr>
        <w:t>Este documento proporciona una apreciación global y comprensible de la arquitectura del sistema usando diferentes puntos de vista para mostrar distintos aspectos del sistema. Intenta capturar y llegar a las decisiones de arquitectura críticas que han sido hechas en el sistema.</w:t>
      </w:r>
    </w:p>
    <w:p w:rsidR="002168FB" w:rsidRDefault="008B3E43">
      <w:pPr>
        <w:pStyle w:val="Normal1"/>
        <w:spacing w:after="60"/>
        <w:ind w:left="567"/>
        <w:jc w:val="both"/>
      </w:pPr>
      <w:r>
        <w:rPr>
          <w:rFonts w:ascii="Verdana" w:eastAsia="Verdana" w:hAnsi="Verdana" w:cs="Verdana"/>
        </w:rPr>
        <w:t>También sirve como base para el diseño del sistema y será presentado al cliente para que comprenda tanto aspectos globales como específicos del diseño del sistema.</w:t>
      </w:r>
    </w:p>
    <w:p w:rsidR="002168FB" w:rsidRDefault="008B3E43" w:rsidP="00CA28C6">
      <w:pPr>
        <w:pStyle w:val="MDetTitulo2"/>
      </w:pPr>
      <w:bookmarkStart w:id="5" w:name="h.3znysh7" w:colFirst="0" w:colLast="0"/>
      <w:bookmarkEnd w:id="5"/>
      <w:r>
        <w:rPr>
          <w:rFonts w:eastAsia="Verdana"/>
        </w:rPr>
        <w:t> </w:t>
      </w:r>
      <w:bookmarkStart w:id="6" w:name="_Toc398306666"/>
      <w:r>
        <w:rPr>
          <w:rFonts w:eastAsia="Verdana"/>
        </w:rPr>
        <w:t>Alcance</w:t>
      </w:r>
      <w:bookmarkEnd w:id="6"/>
    </w:p>
    <w:p w:rsidR="002168FB" w:rsidRDefault="008B3E43">
      <w:pPr>
        <w:pStyle w:val="Normal1"/>
        <w:ind w:left="567"/>
      </w:pPr>
      <w:bookmarkStart w:id="7" w:name="h.2et92p0" w:colFirst="0" w:colLast="0"/>
      <w:bookmarkEnd w:id="7"/>
      <w:r>
        <w:rPr>
          <w:rFonts w:ascii="Verdana" w:eastAsia="Verdana" w:hAnsi="Verdana" w:cs="Verdana"/>
        </w:rPr>
        <w:t>El siguiente documento comprende aspectos de diseño del sistema y servirá como guía para poder comenzar con el desarrollo de la aplicación, los requerimientos de mayor relevancia deberán poder ser soportados por la arquitectura especificada en este documento.</w:t>
      </w:r>
    </w:p>
    <w:p w:rsidR="002168FB" w:rsidRDefault="008B3E43" w:rsidP="00CA28C6">
      <w:pPr>
        <w:pStyle w:val="MDetTitulo2"/>
      </w:pPr>
      <w:bookmarkStart w:id="8" w:name="h.tyjcwt" w:colFirst="0" w:colLast="0"/>
      <w:bookmarkStart w:id="9" w:name="_Toc398306667"/>
      <w:bookmarkEnd w:id="8"/>
      <w:r>
        <w:rPr>
          <w:rFonts w:eastAsia="Verdana"/>
        </w:rPr>
        <w:t>Definiciones, siglas y abreviaturas.</w:t>
      </w:r>
      <w:bookmarkEnd w:id="9"/>
    </w:p>
    <w:p w:rsidR="002168FB" w:rsidRPr="00CA28C6" w:rsidRDefault="008B3E43" w:rsidP="00CA28C6">
      <w:pPr>
        <w:pStyle w:val="MDetTitulo2"/>
      </w:pPr>
      <w:bookmarkStart w:id="10" w:name="_Toc398306668"/>
      <w:r w:rsidRPr="00CA28C6">
        <w:rPr>
          <w:rFonts w:eastAsia="Verdana"/>
        </w:rPr>
        <w:t>Referencias</w:t>
      </w:r>
      <w:bookmarkEnd w:id="10"/>
    </w:p>
    <w:p w:rsidR="002168FB" w:rsidRDefault="008B3E43">
      <w:pPr>
        <w:pStyle w:val="Normal1"/>
        <w:spacing w:after="60"/>
        <w:ind w:left="567"/>
        <w:jc w:val="both"/>
      </w:pPr>
      <w:r>
        <w:rPr>
          <w:rFonts w:ascii="Verdana" w:eastAsia="Verdana" w:hAnsi="Verdana" w:cs="Verdana"/>
        </w:rPr>
        <w:t>-Modelo de casos de uso</w:t>
      </w:r>
    </w:p>
    <w:p w:rsidR="002168FB" w:rsidRDefault="008B3E43">
      <w:pPr>
        <w:pStyle w:val="Normal1"/>
        <w:spacing w:after="60"/>
        <w:ind w:left="567"/>
        <w:jc w:val="both"/>
      </w:pPr>
      <w:bookmarkStart w:id="11" w:name="h.nyzays5r5htr" w:colFirst="0" w:colLast="0"/>
      <w:bookmarkEnd w:id="11"/>
      <w:r>
        <w:rPr>
          <w:rFonts w:ascii="Verdana" w:eastAsia="Verdana" w:hAnsi="Verdana" w:cs="Verdana"/>
        </w:rPr>
        <w:t>-Especificación de requerimientos</w:t>
      </w:r>
    </w:p>
    <w:p w:rsidR="002168FB" w:rsidRDefault="008B3E43">
      <w:pPr>
        <w:pStyle w:val="Normal1"/>
        <w:spacing w:after="60"/>
        <w:ind w:left="567"/>
        <w:jc w:val="both"/>
      </w:pPr>
      <w:bookmarkStart w:id="12" w:name="h.3dy6vkm" w:colFirst="0" w:colLast="0"/>
      <w:bookmarkEnd w:id="12"/>
      <w:r>
        <w:rPr>
          <w:rFonts w:ascii="Verdana" w:eastAsia="Verdana" w:hAnsi="Verdana" w:cs="Verdana"/>
        </w:rPr>
        <w:t>-Modelo de diseño</w:t>
      </w:r>
    </w:p>
    <w:p w:rsidR="002168FB" w:rsidRDefault="008B3E43" w:rsidP="00CA28C6">
      <w:pPr>
        <w:pStyle w:val="MDetTitulo2"/>
      </w:pPr>
      <w:bookmarkStart w:id="13" w:name="_Toc398306669"/>
      <w:r>
        <w:rPr>
          <w:rFonts w:eastAsia="Verdana"/>
        </w:rPr>
        <w:t>Visión general</w:t>
      </w:r>
      <w:bookmarkEnd w:id="13"/>
    </w:p>
    <w:p w:rsidR="002168FB" w:rsidRDefault="008B3E43">
      <w:pPr>
        <w:pStyle w:val="Normal1"/>
        <w:spacing w:after="60"/>
        <w:ind w:left="567"/>
        <w:jc w:val="both"/>
      </w:pPr>
      <w:r>
        <w:rPr>
          <w:rFonts w:ascii="Verdana" w:eastAsia="Verdana" w:hAnsi="Verdana" w:cs="Verdana"/>
        </w:rPr>
        <w:t>Presenta primero una vista del modelo de casos de uso, conteniendo los casos de uso relevantes para la arquitectura; luego un diagrama de distribución que descompone el sistema en componentes.</w:t>
      </w:r>
    </w:p>
    <w:p w:rsidR="002168FB" w:rsidRDefault="002168FB">
      <w:pPr>
        <w:pStyle w:val="Normal1"/>
        <w:spacing w:before="120" w:after="120"/>
      </w:pPr>
    </w:p>
    <w:p w:rsidR="002168FB" w:rsidRDefault="002168FB">
      <w:pPr>
        <w:pStyle w:val="Normal1"/>
        <w:spacing w:before="120" w:after="120"/>
      </w:pPr>
    </w:p>
    <w:p w:rsidR="00020C8F" w:rsidRDefault="00020C8F">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2168FB">
      <w:pPr>
        <w:pStyle w:val="Normal1"/>
        <w:spacing w:before="120" w:after="120"/>
      </w:pPr>
    </w:p>
    <w:p w:rsidR="002168FB" w:rsidRDefault="008B3E43" w:rsidP="00CA28C6">
      <w:pPr>
        <w:pStyle w:val="MDetTitulo1"/>
      </w:pPr>
      <w:bookmarkStart w:id="14" w:name="h.4d34og8" w:colFirst="0" w:colLast="0"/>
      <w:bookmarkStart w:id="15" w:name="_Toc398306670"/>
      <w:bookmarkEnd w:id="14"/>
      <w:r>
        <w:rPr>
          <w:rFonts w:eastAsia="Verdana"/>
        </w:rPr>
        <w:t>Vista del Modelo de Casos de Uso</w:t>
      </w:r>
      <w:bookmarkEnd w:id="15"/>
    </w:p>
    <w:p w:rsidR="00020C8F" w:rsidRPr="00020C8F" w:rsidRDefault="00020C8F" w:rsidP="00020C8F">
      <w:pPr>
        <w:pStyle w:val="Prrafodelista"/>
        <w:numPr>
          <w:ilvl w:val="0"/>
          <w:numId w:val="2"/>
        </w:numPr>
        <w:tabs>
          <w:tab w:val="left" w:pos="720"/>
        </w:tabs>
        <w:spacing w:before="120" w:after="120"/>
        <w:contextualSpacing w:val="0"/>
        <w:rPr>
          <w:rFonts w:ascii="Verdana" w:eastAsia="Verdana" w:hAnsi="Verdana" w:cs="Verdana"/>
          <w:b/>
          <w:vanish/>
        </w:rPr>
      </w:pPr>
    </w:p>
    <w:p w:rsidR="002168FB" w:rsidRDefault="008B3E43" w:rsidP="000D5524">
      <w:pPr>
        <w:pStyle w:val="MDetTitulo2"/>
      </w:pPr>
      <w:bookmarkStart w:id="16" w:name="_Toc398306671"/>
      <w:r>
        <w:rPr>
          <w:rFonts w:eastAsia="Verdana"/>
        </w:rPr>
        <w:t>Diagrama de Casos de Uso relevantes a la Arquitectura</w:t>
      </w:r>
      <w:bookmarkEnd w:id="16"/>
    </w:p>
    <w:p w:rsidR="002168FB" w:rsidRDefault="002168FB">
      <w:pPr>
        <w:pStyle w:val="Normal1"/>
        <w:spacing w:after="60"/>
      </w:pPr>
    </w:p>
    <w:p w:rsidR="002168FB" w:rsidRDefault="000F04A1">
      <w:pPr>
        <w:pStyle w:val="Normal1"/>
        <w:spacing w:after="60"/>
      </w:pPr>
      <w:r>
        <w:rPr>
          <w:noProof/>
        </w:rPr>
        <w:drawing>
          <wp:inline distT="0" distB="0" distL="0" distR="0">
            <wp:extent cx="5391150" cy="7210425"/>
            <wp:effectExtent l="0" t="0" r="0" b="0"/>
            <wp:docPr id="2" name="Imagen 2" descr="C:\Users\Usuario\Downloads\Casos de uso relevantes para arquitectura (3)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Casos de uso relevantes para arquitectura (3) (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210425"/>
                    </a:xfrm>
                    <a:prstGeom prst="rect">
                      <a:avLst/>
                    </a:prstGeom>
                    <a:noFill/>
                    <a:ln>
                      <a:noFill/>
                    </a:ln>
                  </pic:spPr>
                </pic:pic>
              </a:graphicData>
            </a:graphic>
          </wp:inline>
        </w:drawing>
      </w:r>
      <w:bookmarkStart w:id="17" w:name="_GoBack"/>
      <w:bookmarkEnd w:id="17"/>
    </w:p>
    <w:p w:rsidR="002168FB" w:rsidRDefault="002168FB">
      <w:pPr>
        <w:pStyle w:val="Normal1"/>
        <w:spacing w:after="60"/>
        <w:ind w:left="567"/>
        <w:jc w:val="both"/>
      </w:pPr>
      <w:bookmarkStart w:id="18" w:name="h.2s8eyo1" w:colFirst="0" w:colLast="0"/>
      <w:bookmarkEnd w:id="18"/>
    </w:p>
    <w:p w:rsidR="002168FB" w:rsidRDefault="008B3E43" w:rsidP="000D5524">
      <w:pPr>
        <w:pStyle w:val="MDetTitulo2"/>
      </w:pPr>
      <w:bookmarkStart w:id="19" w:name="_Toc398306672"/>
      <w:r>
        <w:rPr>
          <w:rFonts w:eastAsia="Verdana"/>
        </w:rPr>
        <w:t>Casos de Uso relevantes a la Arquitectura</w:t>
      </w:r>
      <w:bookmarkEnd w:id="19"/>
    </w:p>
    <w:p w:rsidR="00020C8F" w:rsidRPr="00020C8F" w:rsidRDefault="00020C8F" w:rsidP="00020C8F">
      <w:pPr>
        <w:pStyle w:val="Prrafodelista"/>
        <w:numPr>
          <w:ilvl w:val="0"/>
          <w:numId w:val="1"/>
        </w:numPr>
        <w:tabs>
          <w:tab w:val="left" w:pos="851"/>
        </w:tabs>
        <w:spacing w:before="120" w:after="120"/>
        <w:contextualSpacing w:val="0"/>
        <w:rPr>
          <w:rFonts w:ascii="Verdana" w:eastAsia="Verdana" w:hAnsi="Verdana" w:cs="Verdana"/>
          <w:b/>
          <w:vanish/>
        </w:rPr>
      </w:pPr>
    </w:p>
    <w:p w:rsidR="00020C8F" w:rsidRPr="00020C8F" w:rsidRDefault="00020C8F" w:rsidP="00020C8F">
      <w:pPr>
        <w:pStyle w:val="Prrafodelista"/>
        <w:numPr>
          <w:ilvl w:val="0"/>
          <w:numId w:val="1"/>
        </w:numPr>
        <w:tabs>
          <w:tab w:val="left" w:pos="851"/>
        </w:tabs>
        <w:spacing w:before="120" w:after="120"/>
        <w:contextualSpacing w:val="0"/>
        <w:rPr>
          <w:rFonts w:ascii="Verdana" w:eastAsia="Verdana" w:hAnsi="Verdana" w:cs="Verdana"/>
          <w:b/>
          <w:vanish/>
        </w:rPr>
      </w:pPr>
    </w:p>
    <w:p w:rsidR="00020C8F" w:rsidRPr="00020C8F" w:rsidRDefault="00020C8F" w:rsidP="00020C8F">
      <w:pPr>
        <w:pStyle w:val="Prrafodelista"/>
        <w:numPr>
          <w:ilvl w:val="1"/>
          <w:numId w:val="1"/>
        </w:numPr>
        <w:tabs>
          <w:tab w:val="left" w:pos="851"/>
        </w:tabs>
        <w:spacing w:before="120" w:after="120"/>
        <w:contextualSpacing w:val="0"/>
        <w:rPr>
          <w:rFonts w:ascii="Verdana" w:eastAsia="Verdana" w:hAnsi="Verdana" w:cs="Verdana"/>
          <w:b/>
          <w:vanish/>
        </w:rPr>
      </w:pPr>
    </w:p>
    <w:p w:rsidR="00020C8F" w:rsidRPr="00020C8F" w:rsidRDefault="00020C8F" w:rsidP="00020C8F">
      <w:pPr>
        <w:pStyle w:val="Prrafodelista"/>
        <w:numPr>
          <w:ilvl w:val="1"/>
          <w:numId w:val="1"/>
        </w:numPr>
        <w:tabs>
          <w:tab w:val="left" w:pos="851"/>
        </w:tabs>
        <w:spacing w:before="120" w:after="120"/>
        <w:contextualSpacing w:val="0"/>
        <w:rPr>
          <w:rFonts w:ascii="Verdana" w:eastAsia="Verdana" w:hAnsi="Verdana" w:cs="Verdana"/>
          <w:b/>
          <w:vanish/>
        </w:rPr>
      </w:pPr>
    </w:p>
    <w:p w:rsidR="002168FB" w:rsidRDefault="008B3E43" w:rsidP="000D5524">
      <w:pPr>
        <w:pStyle w:val="MDetTitulo3"/>
      </w:pPr>
      <w:bookmarkStart w:id="20" w:name="_Toc398306673"/>
      <w:r>
        <w:rPr>
          <w:rFonts w:eastAsia="Verdana"/>
        </w:rPr>
        <w:t>Alta nuevo tipo de sensor</w:t>
      </w:r>
      <w:bookmarkEnd w:id="20"/>
    </w:p>
    <w:p w:rsidR="002168FB" w:rsidRDefault="008B3E43">
      <w:pPr>
        <w:pStyle w:val="Normal1"/>
        <w:tabs>
          <w:tab w:val="left" w:pos="851"/>
        </w:tabs>
        <w:spacing w:before="120" w:after="120"/>
        <w:ind w:firstLine="720"/>
      </w:pPr>
      <w:r>
        <w:rPr>
          <w:rFonts w:ascii="Verdana" w:eastAsia="Verdana" w:hAnsi="Verdana" w:cs="Verdana"/>
        </w:rPr>
        <w:t>Este caso de uso es ejecutado únicamente por el usuario administrador y sirve para que de de alta en el sistema un nuevo tipo de sensor que podrá ser usado por todos los motes del sistema, por lo que debe estar disponible al dar de alta un nuevo sensor en la base de datos, esto significa interacción en la base de datos y por tanto es de relevancia para la arquitectura.</w:t>
      </w:r>
    </w:p>
    <w:p w:rsidR="002168FB" w:rsidRDefault="008B3E43" w:rsidP="000D5524">
      <w:pPr>
        <w:pStyle w:val="MDetTitulo3"/>
        <w:rPr>
          <w:rFonts w:eastAsia="Verdana"/>
        </w:rPr>
      </w:pPr>
      <w:bookmarkStart w:id="21" w:name="_Toc398306674"/>
      <w:proofErr w:type="spellStart"/>
      <w:r>
        <w:rPr>
          <w:rFonts w:eastAsia="Verdana"/>
        </w:rPr>
        <w:t>Login</w:t>
      </w:r>
      <w:proofErr w:type="spellEnd"/>
      <w:r>
        <w:rPr>
          <w:rFonts w:eastAsia="Verdana"/>
        </w:rPr>
        <w:t>/</w:t>
      </w:r>
      <w:proofErr w:type="spellStart"/>
      <w:r>
        <w:rPr>
          <w:rFonts w:eastAsia="Verdana"/>
        </w:rPr>
        <w:t>Logout</w:t>
      </w:r>
      <w:bookmarkEnd w:id="21"/>
      <w:proofErr w:type="spellEnd"/>
    </w:p>
    <w:p w:rsidR="002168FB" w:rsidRDefault="008B3E43">
      <w:pPr>
        <w:pStyle w:val="Normal1"/>
        <w:spacing w:after="60"/>
        <w:ind w:left="567"/>
        <w:jc w:val="both"/>
      </w:pPr>
      <w:r>
        <w:rPr>
          <w:rFonts w:ascii="Verdana" w:eastAsia="Verdana" w:hAnsi="Verdana" w:cs="Verdana"/>
        </w:rPr>
        <w:t>El caso de uso consiste en un usuario de cualquier tipo que ingresa al sistema, para lo cual ingresara sus credenciales, el sistema lo valida e ingresa.</w:t>
      </w:r>
    </w:p>
    <w:p w:rsidR="002168FB" w:rsidRDefault="008B3E43">
      <w:pPr>
        <w:pStyle w:val="Normal1"/>
        <w:spacing w:after="60"/>
        <w:ind w:left="567"/>
        <w:jc w:val="both"/>
      </w:pPr>
      <w:r>
        <w:rPr>
          <w:rFonts w:ascii="Verdana" w:eastAsia="Verdana" w:hAnsi="Verdana" w:cs="Verdana"/>
        </w:rPr>
        <w:t>Posteriormente podrá realizar acciones en diferentes páginas por lo que la arquitectura deberá poder soportar el manejo de sesiones de usuario.</w:t>
      </w:r>
    </w:p>
    <w:p w:rsidR="002168FB" w:rsidRDefault="008B3E43">
      <w:pPr>
        <w:pStyle w:val="Normal1"/>
        <w:spacing w:after="60"/>
        <w:ind w:left="567"/>
        <w:jc w:val="both"/>
      </w:pPr>
      <w:proofErr w:type="spellStart"/>
      <w:r>
        <w:rPr>
          <w:rFonts w:ascii="Verdana" w:eastAsia="Verdana" w:hAnsi="Verdana" w:cs="Verdana"/>
        </w:rPr>
        <w:t>Logout</w:t>
      </w:r>
      <w:proofErr w:type="spellEnd"/>
      <w:r>
        <w:rPr>
          <w:rFonts w:ascii="Verdana" w:eastAsia="Verdana" w:hAnsi="Verdana" w:cs="Verdana"/>
        </w:rPr>
        <w:t xml:space="preserve"> por otro lado permite terminar la sesión iniciada en el CU </w:t>
      </w:r>
      <w:proofErr w:type="spellStart"/>
      <w:r>
        <w:rPr>
          <w:rFonts w:ascii="Verdana" w:eastAsia="Verdana" w:hAnsi="Verdana" w:cs="Verdana"/>
        </w:rPr>
        <w:t>Login</w:t>
      </w:r>
      <w:proofErr w:type="spellEnd"/>
      <w:r>
        <w:rPr>
          <w:rFonts w:ascii="Verdana" w:eastAsia="Verdana" w:hAnsi="Verdana" w:cs="Verdana"/>
        </w:rPr>
        <w:t>.</w:t>
      </w:r>
    </w:p>
    <w:p w:rsidR="002168FB" w:rsidRDefault="008B3E43" w:rsidP="000D5524">
      <w:pPr>
        <w:pStyle w:val="MDetTitulo3"/>
        <w:rPr>
          <w:rFonts w:eastAsia="Verdana"/>
        </w:rPr>
      </w:pPr>
      <w:bookmarkStart w:id="22" w:name="_Toc398306675"/>
      <w:r>
        <w:rPr>
          <w:rFonts w:eastAsia="Verdana"/>
        </w:rPr>
        <w:t>Alta alarma</w:t>
      </w:r>
      <w:bookmarkEnd w:id="22"/>
    </w:p>
    <w:p w:rsidR="002168FB" w:rsidRDefault="008B3E43">
      <w:pPr>
        <w:pStyle w:val="Normal1"/>
        <w:spacing w:after="60"/>
        <w:ind w:left="567"/>
        <w:jc w:val="both"/>
      </w:pPr>
      <w:r>
        <w:t>Dar de alta una alarma en el sistema será de utilidad cuando un usuario quiera recibir notificaciones sobre mediciones extremas de los motes, por ejemplo temperaturas muy bajas que podrían dañar los cultivos.</w:t>
      </w:r>
    </w:p>
    <w:p w:rsidR="002168FB" w:rsidRDefault="008B3E43">
      <w:pPr>
        <w:pStyle w:val="Normal1"/>
        <w:spacing w:after="60"/>
        <w:ind w:left="567"/>
        <w:jc w:val="both"/>
      </w:pPr>
      <w:r>
        <w:t>Es de prioridad alta e implica interacción indirecta con el subsistema que se encargara de procesar los paquetes, revisar si la medición detectada levanta alguna alarma y finalmente notificar al usuario.</w:t>
      </w:r>
    </w:p>
    <w:p w:rsidR="002168FB" w:rsidRDefault="008B3E43" w:rsidP="000D5524">
      <w:pPr>
        <w:pStyle w:val="MDetTitulo3"/>
      </w:pPr>
      <w:bookmarkStart w:id="23" w:name="_Toc398306676"/>
      <w:r>
        <w:rPr>
          <w:rFonts w:eastAsia="Verdana"/>
        </w:rPr>
        <w:t>Visualizar capas de una red</w:t>
      </w:r>
      <w:bookmarkEnd w:id="23"/>
    </w:p>
    <w:p w:rsidR="002168FB" w:rsidRDefault="008B3E43">
      <w:pPr>
        <w:pStyle w:val="Normal1"/>
        <w:ind w:left="709"/>
      </w:pPr>
      <w:r>
        <w:t xml:space="preserve">Este caso de uso permite al usuario ver una red de sensores sobre la que tiene permisos con una vista particular de capas que muestren información de interés para </w:t>
      </w:r>
      <w:proofErr w:type="spellStart"/>
      <w:r>
        <w:t>el</w:t>
      </w:r>
      <w:proofErr w:type="spellEnd"/>
      <w:r>
        <w:t>, por ejemplo vista por alguna variable.</w:t>
      </w:r>
    </w:p>
    <w:p w:rsidR="002168FB" w:rsidRDefault="008B3E43">
      <w:pPr>
        <w:pStyle w:val="Normal1"/>
        <w:ind w:left="709"/>
      </w:pPr>
      <w:r>
        <w:t xml:space="preserve">Al interactuar con el sistema externo Google </w:t>
      </w:r>
      <w:proofErr w:type="spellStart"/>
      <w:r>
        <w:t>Maps</w:t>
      </w:r>
      <w:proofErr w:type="spellEnd"/>
      <w:r>
        <w:t xml:space="preserve"> y </w:t>
      </w:r>
      <w:proofErr w:type="spellStart"/>
      <w:r>
        <w:t>GeoServer</w:t>
      </w:r>
      <w:proofErr w:type="spellEnd"/>
      <w:r>
        <w:t xml:space="preserve"> es de importancia para la arquitectura.</w:t>
      </w:r>
    </w:p>
    <w:p w:rsidR="002168FB" w:rsidRDefault="002168FB">
      <w:pPr>
        <w:pStyle w:val="Normal1"/>
        <w:spacing w:after="60"/>
        <w:ind w:left="567"/>
        <w:jc w:val="both"/>
      </w:pPr>
    </w:p>
    <w:p w:rsidR="002168FB" w:rsidRDefault="008B3E43" w:rsidP="000D5524">
      <w:pPr>
        <w:pStyle w:val="MDetTitulo3"/>
      </w:pPr>
      <w:r>
        <w:rPr>
          <w:rFonts w:eastAsia="Verdana"/>
        </w:rPr>
        <w:t xml:space="preserve"> </w:t>
      </w:r>
      <w:bookmarkStart w:id="24" w:name="_Toc398306677"/>
      <w:r>
        <w:rPr>
          <w:rFonts w:eastAsia="Verdana"/>
        </w:rPr>
        <w:t>Visualización de interpolado en el mapa</w:t>
      </w:r>
      <w:bookmarkEnd w:id="24"/>
    </w:p>
    <w:p w:rsidR="002168FB" w:rsidRDefault="008B3E43">
      <w:pPr>
        <w:pStyle w:val="Normal1"/>
        <w:spacing w:after="60"/>
        <w:ind w:left="567"/>
        <w:jc w:val="both"/>
      </w:pPr>
      <w:r>
        <w:t>Permite a un usuario visualizar una variable interpolada en el mapa utilizando los datos capturados por la red que esta visualizando.</w:t>
      </w:r>
    </w:p>
    <w:p w:rsidR="002168FB" w:rsidRDefault="008B3E43">
      <w:pPr>
        <w:pStyle w:val="Normal1"/>
        <w:spacing w:after="60"/>
        <w:ind w:left="567"/>
        <w:jc w:val="both"/>
      </w:pPr>
      <w:r>
        <w:t>Este caso de uso implica realizar varios cálculos y el uso de librerías externas además de ser de alta prioridad, por esto es relevante para la arquitectura.</w:t>
      </w:r>
    </w:p>
    <w:p w:rsidR="002168FB" w:rsidRDefault="008B3E43" w:rsidP="000D5524">
      <w:pPr>
        <w:pStyle w:val="MDetTitulo3"/>
      </w:pPr>
      <w:bookmarkStart w:id="25" w:name="_Toc398306678"/>
      <w:r>
        <w:rPr>
          <w:rFonts w:eastAsia="Verdana"/>
        </w:rPr>
        <w:t>Alta Usuario (Agrónomo)</w:t>
      </w:r>
      <w:bookmarkEnd w:id="25"/>
    </w:p>
    <w:p w:rsidR="002168FB" w:rsidRDefault="008B3E43">
      <w:pPr>
        <w:pStyle w:val="Normal1"/>
        <w:spacing w:after="60"/>
        <w:ind w:left="567"/>
        <w:jc w:val="both"/>
      </w:pPr>
      <w:r>
        <w:t>El caso de uso permite a un usuario de tipo administrador o técnico dar de alta un usuario de tipo agrónomo, se considera para la arquitectura por ser uno de los casos de uso base para el funcionamiento de otros casos de uso y no representa una complejidad muy alta.</w:t>
      </w:r>
    </w:p>
    <w:p w:rsidR="00020C8F" w:rsidRDefault="00020C8F">
      <w:pPr>
        <w:pStyle w:val="Normal1"/>
        <w:spacing w:after="60"/>
        <w:ind w:left="567"/>
        <w:jc w:val="both"/>
      </w:pPr>
    </w:p>
    <w:p w:rsidR="00020C8F" w:rsidRDefault="00020C8F" w:rsidP="000D5524">
      <w:pPr>
        <w:pStyle w:val="MDetTitulo3"/>
      </w:pPr>
      <w:bookmarkStart w:id="26" w:name="_Toc398306679"/>
      <w:r>
        <w:rPr>
          <w:rFonts w:eastAsia="Verdana"/>
        </w:rPr>
        <w:t>Alta Usuario (Técnico)</w:t>
      </w:r>
      <w:bookmarkEnd w:id="26"/>
    </w:p>
    <w:p w:rsidR="002168FB" w:rsidRDefault="008B3E43">
      <w:pPr>
        <w:pStyle w:val="Normal1"/>
        <w:spacing w:after="60"/>
        <w:ind w:left="567"/>
        <w:jc w:val="both"/>
      </w:pPr>
      <w:r>
        <w:t>El caso de uso permite a un usuario de tipo administrador dar de alta un usuario de tipo técnico, se considera para la arquitectura por ser uno de los casos de uso base para el funcionamiento de otros casos de uso y no representa una complejidad muy alta.</w:t>
      </w:r>
    </w:p>
    <w:p w:rsidR="002168FB" w:rsidRDefault="008B3E43" w:rsidP="000D5524">
      <w:pPr>
        <w:pStyle w:val="MDetTitulo3"/>
      </w:pPr>
      <w:bookmarkStart w:id="27" w:name="_Toc398306680"/>
      <w:r>
        <w:rPr>
          <w:rFonts w:eastAsia="Verdana"/>
        </w:rPr>
        <w:t>Alta red</w:t>
      </w:r>
      <w:bookmarkEnd w:id="27"/>
    </w:p>
    <w:p w:rsidR="002168FB" w:rsidRDefault="008B3E43">
      <w:pPr>
        <w:pStyle w:val="Normal1"/>
        <w:tabs>
          <w:tab w:val="left" w:pos="851"/>
        </w:tabs>
        <w:spacing w:before="120" w:after="120"/>
      </w:pPr>
      <w:r>
        <w:rPr>
          <w:rFonts w:ascii="Verdana" w:eastAsia="Verdana" w:hAnsi="Verdana" w:cs="Verdana"/>
          <w:b/>
        </w:rPr>
        <w:tab/>
      </w:r>
      <w:r>
        <w:rPr>
          <w:rFonts w:ascii="Verdana" w:eastAsia="Verdana" w:hAnsi="Verdana" w:cs="Verdana"/>
        </w:rPr>
        <w:t xml:space="preserve">Este caso es la base del sistema, y permite a un usuario de tipo administrador o técnico crear una nueva red en el sistema, para eso debe ingresar la dirección </w:t>
      </w:r>
      <w:proofErr w:type="spellStart"/>
      <w:r>
        <w:rPr>
          <w:rFonts w:ascii="Verdana" w:eastAsia="Verdana" w:hAnsi="Verdana" w:cs="Verdana"/>
        </w:rPr>
        <w:t>Ip</w:t>
      </w:r>
      <w:proofErr w:type="spellEnd"/>
      <w:r>
        <w:rPr>
          <w:rFonts w:ascii="Verdana" w:eastAsia="Verdana" w:hAnsi="Verdana" w:cs="Verdana"/>
        </w:rPr>
        <w:t xml:space="preserve"> del mote base de la red y su ubicación, a partir de esta dirección el sistema podrá descubrir al mote base, al descubrirlo lo agregara en la base de datos y comenzará a recibir información de los nuevos recursos que se instalen en la red, la instalación de la red continúa en el CU Modificar Red.</w:t>
      </w:r>
    </w:p>
    <w:p w:rsidR="002168FB" w:rsidRDefault="008B3E43">
      <w:pPr>
        <w:pStyle w:val="Normal1"/>
        <w:tabs>
          <w:tab w:val="left" w:pos="851"/>
        </w:tabs>
        <w:spacing w:before="120" w:after="120"/>
        <w:rPr>
          <w:rFonts w:ascii="Verdana" w:eastAsia="Verdana" w:hAnsi="Verdana" w:cs="Verdana"/>
        </w:rPr>
      </w:pPr>
      <w:r>
        <w:rPr>
          <w:rFonts w:ascii="Verdana" w:eastAsia="Verdana" w:hAnsi="Verdana" w:cs="Verdana"/>
        </w:rPr>
        <w:lastRenderedPageBreak/>
        <w:t>Este caso de uso es de alta prioridad y representa la base de el funcionamiento del sistema por lo tanto es fundamental para la arquitectura.</w:t>
      </w:r>
    </w:p>
    <w:p w:rsidR="00EF6B2F" w:rsidRDefault="00EF6B2F">
      <w:pPr>
        <w:pStyle w:val="Normal1"/>
        <w:tabs>
          <w:tab w:val="left" w:pos="851"/>
        </w:tabs>
        <w:spacing w:before="120" w:after="120"/>
        <w:rPr>
          <w:rFonts w:ascii="Verdana" w:eastAsia="Verdana" w:hAnsi="Verdana" w:cs="Verdana"/>
        </w:rPr>
      </w:pPr>
    </w:p>
    <w:p w:rsidR="00EF6B2F" w:rsidRPr="00EF6B2F" w:rsidRDefault="00EF6B2F" w:rsidP="000D5524">
      <w:pPr>
        <w:pStyle w:val="MDetTitulo3"/>
        <w:rPr>
          <w:rFonts w:eastAsia="Verdana"/>
        </w:rPr>
      </w:pPr>
      <w:bookmarkStart w:id="28" w:name="_Toc398306681"/>
      <w:r>
        <w:rPr>
          <w:rFonts w:eastAsia="Verdana"/>
        </w:rPr>
        <w:t>Mo</w:t>
      </w:r>
      <w:r w:rsidRPr="00EF6B2F">
        <w:rPr>
          <w:rFonts w:eastAsia="Verdana"/>
        </w:rPr>
        <w:t>dificar</w:t>
      </w:r>
      <w:r>
        <w:rPr>
          <w:rFonts w:eastAsia="Verdana"/>
        </w:rPr>
        <w:t xml:space="preserve"> Red</w:t>
      </w:r>
      <w:bookmarkEnd w:id="28"/>
    </w:p>
    <w:p w:rsidR="00EF6B2F" w:rsidRDefault="00EF6B2F" w:rsidP="00EF6B2F">
      <w:pPr>
        <w:pStyle w:val="Normal1"/>
        <w:tabs>
          <w:tab w:val="left" w:pos="851"/>
        </w:tabs>
        <w:spacing w:before="120" w:after="120"/>
        <w:ind w:left="567"/>
      </w:pPr>
      <w:r>
        <w:rPr>
          <w:rFonts w:ascii="Verdana" w:eastAsia="Verdana" w:hAnsi="Verdana" w:cs="Verdana"/>
        </w:rPr>
        <w:t>Continúa con la instalación de una red, o modificación de una ya instalada, para lo cual permite ingresar o eliminar motes de la red, el ingreso de nuevos motes será la funcionalidad principal de este CU que desarrollaremos para la arquitectura.</w:t>
      </w:r>
    </w:p>
    <w:p w:rsidR="00EF6B2F" w:rsidRPr="00EF6B2F" w:rsidRDefault="00EF6B2F" w:rsidP="00EF6B2F">
      <w:pPr>
        <w:pStyle w:val="Normal1"/>
        <w:tabs>
          <w:tab w:val="left" w:pos="851"/>
        </w:tabs>
        <w:spacing w:before="120" w:after="120"/>
        <w:ind w:left="794"/>
        <w:rPr>
          <w:rFonts w:ascii="Verdana" w:eastAsia="Verdana" w:hAnsi="Verdana" w:cs="Verdana"/>
        </w:rPr>
      </w:pPr>
    </w:p>
    <w:p w:rsidR="002168FB" w:rsidRDefault="008B3E43" w:rsidP="000D5524">
      <w:pPr>
        <w:pStyle w:val="MDetTitulo3"/>
        <w:rPr>
          <w:rFonts w:eastAsia="Verdana"/>
        </w:rPr>
      </w:pPr>
      <w:bookmarkStart w:id="29" w:name="_Toc398306682"/>
      <w:r>
        <w:rPr>
          <w:rFonts w:eastAsia="Verdana"/>
        </w:rPr>
        <w:t>Ingresar mote a red</w:t>
      </w:r>
      <w:bookmarkEnd w:id="29"/>
    </w:p>
    <w:p w:rsidR="002168FB" w:rsidRDefault="008B3E43">
      <w:pPr>
        <w:pStyle w:val="Normal1"/>
        <w:spacing w:after="60"/>
        <w:jc w:val="both"/>
      </w:pPr>
      <w:r>
        <w:t xml:space="preserve">Este caso </w:t>
      </w:r>
      <w:r w:rsidR="000D5524">
        <w:t>está</w:t>
      </w:r>
      <w:r>
        <w:t xml:space="preserve"> incluido en el caso de uso Modificar Red y permite dar de alta un nuevo mote en una red, para lo cual el usuario selecciona de una lista de direcciones </w:t>
      </w:r>
      <w:proofErr w:type="spellStart"/>
      <w:r>
        <w:t>Ip</w:t>
      </w:r>
      <w:proofErr w:type="spellEnd"/>
      <w:r>
        <w:t>, que fue generada a partir del reconocimiento del sistema de un mote ubicado físicamente en la red, la dirección del mote que quiere agregar y luego el sistema se suscribirá a todos los sensores de ese mote para que le envíe información constantemente. Dada la interacción entre el sistema externo de redes y el sistema es de alta prioridad para la arquitectura.</w:t>
      </w:r>
    </w:p>
    <w:p w:rsidR="002168FB" w:rsidRDefault="002168FB">
      <w:pPr>
        <w:pStyle w:val="Normal1"/>
        <w:spacing w:after="60"/>
        <w:jc w:val="both"/>
      </w:pPr>
    </w:p>
    <w:p w:rsidR="002168FB" w:rsidRDefault="008B3E43" w:rsidP="000D5524">
      <w:pPr>
        <w:pStyle w:val="MDetTitulo3"/>
      </w:pPr>
      <w:bookmarkStart w:id="30" w:name="_Toc398306683"/>
      <w:r>
        <w:rPr>
          <w:rFonts w:eastAsia="Verdana"/>
        </w:rPr>
        <w:t>Sistema reconoce nuevo mote en red</w:t>
      </w:r>
      <w:bookmarkEnd w:id="30"/>
    </w:p>
    <w:p w:rsidR="002168FB" w:rsidRDefault="008B3E43">
      <w:pPr>
        <w:pStyle w:val="Normal1"/>
        <w:spacing w:after="60"/>
        <w:jc w:val="both"/>
      </w:pPr>
      <w:r>
        <w:t>El caso de uso lo inicia un mote de la red de sensores y le permite presentarse al sistema como un nuevo mote a través del mote base,  para lo cual le envía al sistema su dirección IP, el sistema le pregunta que sensores tiene y luego almacenara la información en la base de datos.</w:t>
      </w:r>
    </w:p>
    <w:p w:rsidR="002168FB" w:rsidRDefault="008B3E43">
      <w:pPr>
        <w:pStyle w:val="Normal1"/>
        <w:spacing w:after="60"/>
        <w:jc w:val="both"/>
      </w:pPr>
      <w:r>
        <w:t>Esta interacción entre el sistema y la red de sensores es fundamental y por eso es de prioridad para la arquitectura.</w:t>
      </w:r>
    </w:p>
    <w:p w:rsidR="00EF6B2F" w:rsidRPr="00EF6B2F" w:rsidRDefault="00EF6B2F" w:rsidP="000D5524">
      <w:pPr>
        <w:pStyle w:val="MDetTitulo3"/>
        <w:rPr>
          <w:rFonts w:eastAsia="Verdana"/>
        </w:rPr>
      </w:pPr>
      <w:r>
        <w:rPr>
          <w:rFonts w:eastAsia="Verdana"/>
        </w:rPr>
        <w:t xml:space="preserve"> </w:t>
      </w:r>
      <w:bookmarkStart w:id="31" w:name="_Toc398306684"/>
      <w:r>
        <w:rPr>
          <w:rFonts w:eastAsia="Verdana"/>
        </w:rPr>
        <w:t>Asi</w:t>
      </w:r>
      <w:r w:rsidRPr="00EF6B2F">
        <w:rPr>
          <w:rFonts w:eastAsia="Verdana"/>
        </w:rPr>
        <w:t>gnar a</w:t>
      </w:r>
      <w:r>
        <w:rPr>
          <w:rFonts w:eastAsia="Verdana"/>
        </w:rPr>
        <w:t>grónomo a red</w:t>
      </w:r>
      <w:bookmarkEnd w:id="31"/>
    </w:p>
    <w:p w:rsidR="00EF6B2F" w:rsidRDefault="00EF6B2F" w:rsidP="00EF6B2F">
      <w:pPr>
        <w:pStyle w:val="Normal1"/>
        <w:spacing w:after="60"/>
        <w:ind w:left="567"/>
        <w:jc w:val="both"/>
      </w:pPr>
      <w:r>
        <w:t>El caso de uso construye una relación entre un usuario agrónomo y una red de motes para que este tenga permisos para visualizar los datos que esta captura.</w:t>
      </w:r>
    </w:p>
    <w:p w:rsidR="00EF6B2F" w:rsidRPr="00EF6B2F" w:rsidRDefault="00EF6B2F" w:rsidP="00EF6B2F">
      <w:pPr>
        <w:pStyle w:val="Normal1"/>
        <w:tabs>
          <w:tab w:val="left" w:pos="851"/>
        </w:tabs>
        <w:spacing w:before="120" w:after="120"/>
        <w:rPr>
          <w:rFonts w:ascii="Verdana" w:eastAsia="Verdana" w:hAnsi="Verdana" w:cs="Verdana"/>
        </w:rPr>
      </w:pPr>
    </w:p>
    <w:p w:rsidR="00EF6B2F" w:rsidRPr="00EF6B2F" w:rsidRDefault="00EF6B2F" w:rsidP="000D5524">
      <w:pPr>
        <w:pStyle w:val="MDetTitulo3"/>
        <w:rPr>
          <w:rFonts w:eastAsia="Verdana"/>
        </w:rPr>
      </w:pPr>
      <w:r>
        <w:rPr>
          <w:rFonts w:eastAsia="Verdana"/>
        </w:rPr>
        <w:t xml:space="preserve"> </w:t>
      </w:r>
      <w:bookmarkStart w:id="32" w:name="_Toc398306685"/>
      <w:r>
        <w:rPr>
          <w:rFonts w:eastAsia="Verdana"/>
        </w:rPr>
        <w:t>Verificar Alarma</w:t>
      </w:r>
      <w:bookmarkEnd w:id="32"/>
    </w:p>
    <w:p w:rsidR="00EF6B2F" w:rsidRDefault="00EF6B2F" w:rsidP="00EF6B2F">
      <w:pPr>
        <w:pStyle w:val="Normal1"/>
        <w:spacing w:after="60"/>
        <w:ind w:left="567"/>
        <w:jc w:val="both"/>
      </w:pPr>
      <w:r>
        <w:t>El caso de uso está incluido en el CU Recibir Información de Mote y permite a partir de una medición recibida de algún mote, revisar la base de datos por posibles alarmas que sean activadas por la misma, es un caso de uso que debe ser eficiente ya que se ejecutara por cada paquete de datos recibido y por eso es de importancia alta para la arquitectura.</w:t>
      </w:r>
    </w:p>
    <w:p w:rsidR="00EF6B2F" w:rsidRPr="00EF6B2F" w:rsidRDefault="00EF6B2F" w:rsidP="00EF6B2F">
      <w:pPr>
        <w:pStyle w:val="Normal1"/>
        <w:tabs>
          <w:tab w:val="left" w:pos="851"/>
        </w:tabs>
        <w:spacing w:before="120" w:after="120"/>
        <w:rPr>
          <w:rFonts w:ascii="Verdana" w:eastAsia="Verdana" w:hAnsi="Verdana" w:cs="Verdana"/>
        </w:rPr>
      </w:pPr>
    </w:p>
    <w:p w:rsidR="002168FB" w:rsidRDefault="008B3E43" w:rsidP="000D5524">
      <w:pPr>
        <w:pStyle w:val="MDetTitulo3"/>
        <w:rPr>
          <w:rFonts w:eastAsia="Verdana"/>
        </w:rPr>
      </w:pPr>
      <w:r>
        <w:rPr>
          <w:rFonts w:eastAsia="Verdana"/>
        </w:rPr>
        <w:t xml:space="preserve"> </w:t>
      </w:r>
      <w:bookmarkStart w:id="33" w:name="_Toc398306686"/>
      <w:r>
        <w:rPr>
          <w:rFonts w:eastAsia="Verdana"/>
        </w:rPr>
        <w:t>Recibir información de mote</w:t>
      </w:r>
      <w:bookmarkEnd w:id="33"/>
    </w:p>
    <w:p w:rsidR="002168FB" w:rsidRDefault="008B3E43">
      <w:pPr>
        <w:pStyle w:val="Normal1"/>
        <w:tabs>
          <w:tab w:val="left" w:pos="851"/>
        </w:tabs>
        <w:spacing w:before="120" w:after="120"/>
        <w:rPr>
          <w:rFonts w:ascii="Verdana" w:eastAsia="Verdana" w:hAnsi="Verdana" w:cs="Verdana"/>
        </w:rPr>
      </w:pPr>
      <w:r>
        <w:rPr>
          <w:rFonts w:ascii="Verdana" w:eastAsia="Verdana" w:hAnsi="Verdana" w:cs="Verdana"/>
        </w:rPr>
        <w:t xml:space="preserve">Permite a el sistema procesar la información que recibe desde la red de sensores por parte de los motes que tienen una suscripción, es decir, que están dados de alta en alguna red, </w:t>
      </w:r>
      <w:proofErr w:type="spellStart"/>
      <w:r>
        <w:rPr>
          <w:rFonts w:ascii="Verdana" w:eastAsia="Verdana" w:hAnsi="Verdana" w:cs="Verdana"/>
        </w:rPr>
        <w:t>parsea</w:t>
      </w:r>
      <w:proofErr w:type="spellEnd"/>
      <w:r>
        <w:rPr>
          <w:rFonts w:ascii="Verdana" w:eastAsia="Verdana" w:hAnsi="Verdana" w:cs="Verdana"/>
        </w:rPr>
        <w:t xml:space="preserve"> la información, realiza acciones en caso de ser necesario y luego la almacena en la base de datos para que esté disponible para el sistema.</w:t>
      </w:r>
    </w:p>
    <w:p w:rsidR="002168FB" w:rsidRDefault="002168FB" w:rsidP="00EF6B2F">
      <w:pPr>
        <w:pStyle w:val="Normal1"/>
        <w:spacing w:after="60"/>
        <w:jc w:val="both"/>
      </w:pPr>
      <w:bookmarkStart w:id="34" w:name="h.17dp8vu" w:colFirst="0" w:colLast="0"/>
      <w:bookmarkEnd w:id="34"/>
    </w:p>
    <w:p w:rsidR="002168FB" w:rsidRDefault="008B3E43" w:rsidP="000D5524">
      <w:pPr>
        <w:pStyle w:val="MDetTitulo1"/>
      </w:pPr>
      <w:bookmarkStart w:id="35" w:name="_Toc398306687"/>
      <w:r>
        <w:rPr>
          <w:rFonts w:eastAsia="Verdana"/>
        </w:rPr>
        <w:t>Trazabilidad desde el Modelo de Casos de Uso al Modelo de Diseño</w:t>
      </w:r>
      <w:bookmarkEnd w:id="35"/>
    </w:p>
    <w:p w:rsidR="002168FB" w:rsidRDefault="008B3E43">
      <w:pPr>
        <w:pStyle w:val="Normal1"/>
        <w:spacing w:after="60"/>
        <w:ind w:left="567"/>
        <w:jc w:val="both"/>
      </w:pPr>
      <w:bookmarkStart w:id="36" w:name="h.r1wngxep3n5x" w:colFirst="0" w:colLast="0"/>
      <w:bookmarkEnd w:id="36"/>
      <w:r>
        <w:rPr>
          <w:rFonts w:ascii="Verdana" w:eastAsia="Verdana" w:hAnsi="Verdana" w:cs="Verdana"/>
        </w:rPr>
        <w:t>No se incluye en esta iteración.</w:t>
      </w:r>
    </w:p>
    <w:p w:rsidR="002168FB" w:rsidRDefault="002168FB">
      <w:pPr>
        <w:pStyle w:val="Normal1"/>
        <w:spacing w:after="60"/>
        <w:ind w:left="567"/>
        <w:jc w:val="both"/>
      </w:pPr>
      <w:bookmarkStart w:id="37" w:name="h.qjh8qh8nvppn" w:colFirst="0" w:colLast="0"/>
      <w:bookmarkEnd w:id="37"/>
    </w:p>
    <w:p w:rsidR="002168FB" w:rsidRDefault="002168FB">
      <w:pPr>
        <w:pStyle w:val="Normal1"/>
        <w:spacing w:after="60"/>
        <w:ind w:left="567"/>
        <w:jc w:val="both"/>
      </w:pPr>
      <w:bookmarkStart w:id="38" w:name="h.o2qc05mwso6z" w:colFirst="0" w:colLast="0"/>
      <w:bookmarkEnd w:id="38"/>
    </w:p>
    <w:p w:rsidR="002168FB" w:rsidRDefault="002168FB">
      <w:pPr>
        <w:pStyle w:val="Normal1"/>
        <w:spacing w:after="60"/>
        <w:ind w:left="567"/>
        <w:jc w:val="both"/>
      </w:pPr>
      <w:bookmarkStart w:id="39" w:name="h.z4c1f9d2zv3t" w:colFirst="0" w:colLast="0"/>
      <w:bookmarkEnd w:id="39"/>
    </w:p>
    <w:p w:rsidR="002168FB" w:rsidRDefault="002168FB">
      <w:pPr>
        <w:pStyle w:val="Normal1"/>
        <w:spacing w:after="60"/>
        <w:ind w:left="567"/>
        <w:jc w:val="both"/>
      </w:pPr>
      <w:bookmarkStart w:id="40" w:name="h.o1ziuv7g72yi" w:colFirst="0" w:colLast="0"/>
      <w:bookmarkEnd w:id="40"/>
    </w:p>
    <w:p w:rsidR="002168FB" w:rsidRDefault="002168FB">
      <w:pPr>
        <w:pStyle w:val="Normal1"/>
        <w:spacing w:after="60"/>
        <w:ind w:left="567"/>
        <w:jc w:val="both"/>
      </w:pPr>
      <w:bookmarkStart w:id="41" w:name="h.ok4y3dqucn1" w:colFirst="0" w:colLast="0"/>
      <w:bookmarkEnd w:id="41"/>
    </w:p>
    <w:p w:rsidR="002168FB" w:rsidRDefault="002168FB">
      <w:pPr>
        <w:pStyle w:val="Normal1"/>
        <w:spacing w:after="60"/>
        <w:ind w:left="567"/>
        <w:jc w:val="both"/>
      </w:pPr>
      <w:bookmarkStart w:id="42" w:name="h.xj5b9ux6zdhp" w:colFirst="0" w:colLast="0"/>
      <w:bookmarkEnd w:id="42"/>
    </w:p>
    <w:p w:rsidR="002168FB" w:rsidRDefault="002168FB">
      <w:pPr>
        <w:pStyle w:val="Normal1"/>
        <w:spacing w:after="60"/>
        <w:ind w:left="567"/>
        <w:jc w:val="both"/>
      </w:pPr>
      <w:bookmarkStart w:id="43" w:name="h.xhpin45nrp8v" w:colFirst="0" w:colLast="0"/>
      <w:bookmarkEnd w:id="43"/>
    </w:p>
    <w:p w:rsidR="002168FB" w:rsidRDefault="002168FB">
      <w:pPr>
        <w:pStyle w:val="Normal1"/>
        <w:spacing w:after="60"/>
        <w:ind w:left="567"/>
        <w:jc w:val="both"/>
      </w:pPr>
      <w:bookmarkStart w:id="44" w:name="h.ynw3ewgdiqex" w:colFirst="0" w:colLast="0"/>
      <w:bookmarkEnd w:id="44"/>
    </w:p>
    <w:p w:rsidR="002168FB" w:rsidRDefault="002168FB">
      <w:pPr>
        <w:pStyle w:val="Normal1"/>
        <w:spacing w:after="60"/>
        <w:ind w:left="567"/>
        <w:jc w:val="both"/>
      </w:pPr>
      <w:bookmarkStart w:id="45" w:name="h.ngei1cv24oqh" w:colFirst="0" w:colLast="0"/>
      <w:bookmarkEnd w:id="45"/>
    </w:p>
    <w:p w:rsidR="002168FB" w:rsidRDefault="002168FB">
      <w:pPr>
        <w:pStyle w:val="Normal1"/>
        <w:spacing w:after="60"/>
        <w:ind w:left="567"/>
        <w:jc w:val="both"/>
      </w:pPr>
      <w:bookmarkStart w:id="46" w:name="h.bnn29fun5bda" w:colFirst="0" w:colLast="0"/>
      <w:bookmarkEnd w:id="46"/>
    </w:p>
    <w:p w:rsidR="002168FB" w:rsidRDefault="002168FB">
      <w:pPr>
        <w:pStyle w:val="Normal1"/>
        <w:spacing w:after="60"/>
        <w:ind w:left="567"/>
        <w:jc w:val="both"/>
      </w:pPr>
      <w:bookmarkStart w:id="47" w:name="h.ltn1cwqn8oz3" w:colFirst="0" w:colLast="0"/>
      <w:bookmarkEnd w:id="47"/>
    </w:p>
    <w:p w:rsidR="002168FB" w:rsidRDefault="002168FB">
      <w:pPr>
        <w:pStyle w:val="Normal1"/>
        <w:spacing w:after="60"/>
        <w:ind w:left="567"/>
        <w:jc w:val="both"/>
      </w:pPr>
      <w:bookmarkStart w:id="48" w:name="h.qlb9si4kcsk4" w:colFirst="0" w:colLast="0"/>
      <w:bookmarkEnd w:id="48"/>
    </w:p>
    <w:p w:rsidR="002168FB" w:rsidRDefault="002168FB" w:rsidP="00EF6B2F">
      <w:pPr>
        <w:pStyle w:val="Normal1"/>
        <w:spacing w:after="60"/>
        <w:jc w:val="both"/>
      </w:pPr>
      <w:bookmarkStart w:id="49" w:name="h.uajiavfqvltk" w:colFirst="0" w:colLast="0"/>
      <w:bookmarkStart w:id="50" w:name="h.yz8zevmra94r" w:colFirst="0" w:colLast="0"/>
      <w:bookmarkStart w:id="51" w:name="h.k8eb58nd11x7" w:colFirst="0" w:colLast="0"/>
      <w:bookmarkStart w:id="52" w:name="h.8wjy70oovzm7" w:colFirst="0" w:colLast="0"/>
      <w:bookmarkStart w:id="53" w:name="h.uo1ipu8zgepy" w:colFirst="0" w:colLast="0"/>
      <w:bookmarkStart w:id="54" w:name="h.ytoehpv9l1t1" w:colFirst="0" w:colLast="0"/>
      <w:bookmarkStart w:id="55" w:name="h.3rdcrjn" w:colFirst="0" w:colLast="0"/>
      <w:bookmarkEnd w:id="49"/>
      <w:bookmarkEnd w:id="50"/>
      <w:bookmarkEnd w:id="51"/>
      <w:bookmarkEnd w:id="52"/>
      <w:bookmarkEnd w:id="53"/>
      <w:bookmarkEnd w:id="54"/>
      <w:bookmarkEnd w:id="55"/>
    </w:p>
    <w:p w:rsidR="002168FB" w:rsidRDefault="008B3E43" w:rsidP="000D5524">
      <w:pPr>
        <w:pStyle w:val="MDetTitulo1"/>
      </w:pPr>
      <w:bookmarkStart w:id="56" w:name="_Toc398306688"/>
      <w:r>
        <w:rPr>
          <w:rFonts w:eastAsia="Verdana"/>
        </w:rPr>
        <w:t>Vista del Modelo de Diseño</w:t>
      </w:r>
      <w:bookmarkEnd w:id="56"/>
    </w:p>
    <w:p w:rsidR="002168FB" w:rsidRDefault="008B3E43" w:rsidP="000D5524">
      <w:pPr>
        <w:pStyle w:val="MDetTitulo2"/>
        <w:numPr>
          <w:ilvl w:val="0"/>
          <w:numId w:val="0"/>
        </w:numPr>
      </w:pPr>
      <w:bookmarkStart w:id="57" w:name="_Toc398306689"/>
      <w:r>
        <w:rPr>
          <w:rFonts w:eastAsia="Verdana"/>
        </w:rPr>
        <w:t>4.1 Descomposición en subsistemas</w:t>
      </w:r>
      <w:bookmarkEnd w:id="57"/>
    </w:p>
    <w:p w:rsidR="002168FB" w:rsidRDefault="008B3E43" w:rsidP="000D5524">
      <w:pPr>
        <w:pStyle w:val="MDetTitulo3"/>
        <w:numPr>
          <w:ilvl w:val="0"/>
          <w:numId w:val="0"/>
        </w:numPr>
      </w:pPr>
      <w:bookmarkStart w:id="58" w:name="_Toc398306690"/>
      <w:r>
        <w:rPr>
          <w:rFonts w:eastAsia="Verdana"/>
        </w:rPr>
        <w:t>4.1.1 Servidor de Aplicaciones</w:t>
      </w:r>
      <w:bookmarkEnd w:id="58"/>
    </w:p>
    <w:p w:rsidR="002168FB" w:rsidRDefault="00B92570">
      <w:pPr>
        <w:pStyle w:val="Normal1"/>
        <w:spacing w:before="120" w:after="120"/>
      </w:pPr>
      <w:r>
        <w:rPr>
          <w:rFonts w:ascii="Verdana" w:hAnsi="Verdana"/>
          <w:b/>
          <w:bCs/>
          <w:noProof/>
          <w:sz w:val="23"/>
          <w:szCs w:val="23"/>
        </w:rPr>
        <w:drawing>
          <wp:inline distT="0" distB="0" distL="0" distR="0">
            <wp:extent cx="5400040" cy="3093900"/>
            <wp:effectExtent l="0" t="0" r="0" b="0"/>
            <wp:docPr id="6" name="Imagen 6" descr="https://lh3.googleusercontent.com/ROBVbLLsfMT8B32GxCI1geK2wHnxBfeX58mHbB01u5Xi4Z89JgVKhc1xSuIgr3T9S76EjoxT26WkeKIn24iiCTI0pTdvAGWdacl6T7FquWbb80nIiFt7G1kyuuhBXnIi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OBVbLLsfMT8B32GxCI1geK2wHnxBfeX58mHbB01u5Xi4Z89JgVKhc1xSuIgr3T9S76EjoxT26WkeKIn24iiCTI0pTdvAGWdacl6T7FquWbb80nIiFt7G1kyuuhBXnIi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093900"/>
                    </a:xfrm>
                    <a:prstGeom prst="rect">
                      <a:avLst/>
                    </a:prstGeom>
                    <a:noFill/>
                    <a:ln>
                      <a:noFill/>
                    </a:ln>
                  </pic:spPr>
                </pic:pic>
              </a:graphicData>
            </a:graphic>
          </wp:inline>
        </w:drawing>
      </w:r>
    </w:p>
    <w:p w:rsidR="002168FB" w:rsidRDefault="002168FB">
      <w:pPr>
        <w:pStyle w:val="Normal1"/>
        <w:spacing w:before="120" w:after="120"/>
      </w:pPr>
    </w:p>
    <w:p w:rsidR="002168FB" w:rsidRDefault="008B3E43" w:rsidP="000D5524">
      <w:pPr>
        <w:pStyle w:val="MDetTitulo3"/>
      </w:pPr>
      <w:bookmarkStart w:id="59" w:name="_Toc398306691"/>
      <w:r>
        <w:rPr>
          <w:rFonts w:eastAsia="Verdana"/>
        </w:rPr>
        <w:t>Subsistemas específicos</w:t>
      </w:r>
      <w:bookmarkEnd w:id="59"/>
    </w:p>
    <w:p w:rsidR="002168FB" w:rsidRDefault="008B3E43" w:rsidP="000D5524">
      <w:pPr>
        <w:pStyle w:val="MDetTitulo4"/>
        <w:numPr>
          <w:ilvl w:val="0"/>
          <w:numId w:val="0"/>
        </w:numPr>
      </w:pPr>
      <w:r>
        <w:rPr>
          <w:rFonts w:eastAsia="Verdana"/>
        </w:rPr>
        <w:t xml:space="preserve">4.1.1.1.1 Core </w:t>
      </w:r>
      <w:proofErr w:type="spellStart"/>
      <w:r>
        <w:rPr>
          <w:rFonts w:eastAsia="Verdana"/>
        </w:rPr>
        <w:t>Logic</w:t>
      </w:r>
      <w:proofErr w:type="spellEnd"/>
    </w:p>
    <w:p w:rsidR="002168FB" w:rsidRDefault="008B3E43">
      <w:pPr>
        <w:pStyle w:val="Normal1"/>
        <w:spacing w:before="120" w:after="120"/>
      </w:pPr>
      <w:r>
        <w:rPr>
          <w:rFonts w:ascii="Verdana" w:eastAsia="Verdana" w:hAnsi="Verdana" w:cs="Verdana"/>
          <w:sz w:val="22"/>
        </w:rPr>
        <w:t>Componente encargado de la gestión de la lógica de negocio, incluye el manejo de usuarios, manejo de redes, procesamiento de algunos datos para que luego puedan ser mostrados, brindar servicios para la Web, etc.</w:t>
      </w:r>
    </w:p>
    <w:p w:rsidR="002168FB" w:rsidRDefault="008B3E43" w:rsidP="000D5524">
      <w:pPr>
        <w:pStyle w:val="MDetTitulo4"/>
      </w:pPr>
      <w:r>
        <w:rPr>
          <w:rFonts w:eastAsia="Verdana"/>
        </w:rPr>
        <w:t>Core Data Access</w:t>
      </w:r>
    </w:p>
    <w:p w:rsidR="002168FB" w:rsidRDefault="008B3E43">
      <w:pPr>
        <w:pStyle w:val="Normal1"/>
        <w:spacing w:before="120" w:after="120"/>
      </w:pPr>
      <w:r>
        <w:rPr>
          <w:rFonts w:ascii="Verdana" w:eastAsia="Verdana" w:hAnsi="Verdana" w:cs="Verdana"/>
          <w:sz w:val="22"/>
        </w:rPr>
        <w:t xml:space="preserve">Se encarga de realizar la gestión de la base de datos de negocio y la base de datos de </w:t>
      </w:r>
      <w:proofErr w:type="spellStart"/>
      <w:r>
        <w:rPr>
          <w:rFonts w:ascii="Verdana" w:eastAsia="Verdana" w:hAnsi="Verdana" w:cs="Verdana"/>
          <w:sz w:val="22"/>
        </w:rPr>
        <w:t>Postgis</w:t>
      </w:r>
      <w:proofErr w:type="spellEnd"/>
      <w:r>
        <w:rPr>
          <w:rFonts w:ascii="Verdana" w:eastAsia="Verdana" w:hAnsi="Verdana" w:cs="Verdana"/>
          <w:sz w:val="22"/>
        </w:rPr>
        <w:t xml:space="preserve"> orientada a los mapas, es importante separarlo de la lógica para prever el mínimo impacto ante cambios en la base de datos.</w:t>
      </w:r>
    </w:p>
    <w:p w:rsidR="002168FB" w:rsidRDefault="008B3E43" w:rsidP="000D5524">
      <w:pPr>
        <w:pStyle w:val="MDetTitulo4"/>
      </w:pPr>
      <w:proofErr w:type="spellStart"/>
      <w:r>
        <w:rPr>
          <w:rFonts w:eastAsia="Verdana"/>
        </w:rPr>
        <w:t>External</w:t>
      </w:r>
      <w:proofErr w:type="spellEnd"/>
      <w:r>
        <w:rPr>
          <w:rFonts w:eastAsia="Verdana"/>
        </w:rPr>
        <w:t xml:space="preserve"> </w:t>
      </w:r>
      <w:proofErr w:type="spellStart"/>
      <w:r>
        <w:rPr>
          <w:rFonts w:eastAsia="Verdana"/>
        </w:rPr>
        <w:t>Comunication</w:t>
      </w:r>
      <w:proofErr w:type="spellEnd"/>
      <w:r>
        <w:rPr>
          <w:rFonts w:eastAsia="Verdana"/>
        </w:rPr>
        <w:t xml:space="preserve"> </w:t>
      </w:r>
      <w:proofErr w:type="spellStart"/>
      <w:r>
        <w:rPr>
          <w:rFonts w:eastAsia="Verdana"/>
        </w:rPr>
        <w:t>Maps</w:t>
      </w:r>
      <w:proofErr w:type="spellEnd"/>
    </w:p>
    <w:p w:rsidR="002168FB" w:rsidRDefault="008B3E43">
      <w:pPr>
        <w:pStyle w:val="Normal1"/>
        <w:spacing w:before="120" w:after="120"/>
      </w:pPr>
      <w:r>
        <w:rPr>
          <w:rFonts w:ascii="Verdana" w:eastAsia="Verdana" w:hAnsi="Verdana" w:cs="Verdana"/>
          <w:sz w:val="22"/>
        </w:rPr>
        <w:t>Este componente gestionará las comunicaciones con entidades externas, ya que el sistema se debe adaptar a los cambios en ellas con el mínimo impacto.</w:t>
      </w:r>
    </w:p>
    <w:p w:rsidR="002168FB" w:rsidRDefault="008B3E43" w:rsidP="000D5524">
      <w:pPr>
        <w:pStyle w:val="MDetTitulo4"/>
      </w:pPr>
      <w:proofErr w:type="spellStart"/>
      <w:r>
        <w:rPr>
          <w:rFonts w:eastAsia="Verdana"/>
        </w:rPr>
        <w:lastRenderedPageBreak/>
        <w:t>External</w:t>
      </w:r>
      <w:proofErr w:type="spellEnd"/>
      <w:r>
        <w:rPr>
          <w:rFonts w:eastAsia="Verdana"/>
        </w:rPr>
        <w:t xml:space="preserve"> </w:t>
      </w:r>
      <w:proofErr w:type="spellStart"/>
      <w:r>
        <w:rPr>
          <w:rFonts w:eastAsia="Verdana"/>
        </w:rPr>
        <w:t>Comunication</w:t>
      </w:r>
      <w:proofErr w:type="spellEnd"/>
      <w:r>
        <w:rPr>
          <w:rFonts w:eastAsia="Verdana"/>
        </w:rPr>
        <w:t xml:space="preserve"> Network</w:t>
      </w:r>
    </w:p>
    <w:p w:rsidR="002168FB" w:rsidRDefault="008B3E43">
      <w:pPr>
        <w:pStyle w:val="Normal1"/>
        <w:spacing w:before="120" w:after="120"/>
      </w:pPr>
      <w:r>
        <w:rPr>
          <w:rFonts w:ascii="Verdana" w:eastAsia="Verdana" w:hAnsi="Verdana" w:cs="Verdana"/>
          <w:sz w:val="22"/>
        </w:rPr>
        <w:t xml:space="preserve">Este componente es fundamental dentro del Servidor de Aplicaciones y gestiona las comunicaciones entre </w:t>
      </w:r>
      <w:proofErr w:type="spellStart"/>
      <w:r>
        <w:rPr>
          <w:rFonts w:ascii="Verdana" w:eastAsia="Verdana" w:hAnsi="Verdana" w:cs="Verdana"/>
          <w:sz w:val="22"/>
        </w:rPr>
        <w:t>el</w:t>
      </w:r>
      <w:proofErr w:type="spellEnd"/>
      <w:r>
        <w:rPr>
          <w:rFonts w:ascii="Verdana" w:eastAsia="Verdana" w:hAnsi="Verdana" w:cs="Verdana"/>
          <w:sz w:val="22"/>
        </w:rPr>
        <w:t xml:space="preserve"> y el subsistema </w:t>
      </w:r>
      <w:proofErr w:type="spellStart"/>
      <w:r>
        <w:rPr>
          <w:rFonts w:ascii="Verdana" w:eastAsia="Verdana" w:hAnsi="Verdana" w:cs="Verdana"/>
          <w:sz w:val="22"/>
        </w:rPr>
        <w:t>Daemon</w:t>
      </w:r>
      <w:proofErr w:type="spellEnd"/>
      <w:r>
        <w:rPr>
          <w:rFonts w:ascii="Verdana" w:eastAsia="Verdana" w:hAnsi="Verdana" w:cs="Verdana"/>
          <w:sz w:val="22"/>
        </w:rPr>
        <w:t xml:space="preserve">, para lo cual el </w:t>
      </w:r>
      <w:proofErr w:type="spellStart"/>
      <w:r>
        <w:rPr>
          <w:rFonts w:ascii="Verdana" w:eastAsia="Verdana" w:hAnsi="Verdana" w:cs="Verdana"/>
          <w:sz w:val="22"/>
        </w:rPr>
        <w:t>Daemon</w:t>
      </w:r>
      <w:proofErr w:type="spellEnd"/>
      <w:r>
        <w:rPr>
          <w:rFonts w:ascii="Verdana" w:eastAsia="Verdana" w:hAnsi="Verdana" w:cs="Verdana"/>
          <w:sz w:val="22"/>
        </w:rPr>
        <w:t xml:space="preserve"> publicará servicios web que estarán disponibles para el Servidor de Aplicaciones, esto es necesario ya que ante modificaciones generadas por el usuario en la web, las modificaciones a nivel de suscripciones a los motes deben ser ágiles.</w:t>
      </w:r>
    </w:p>
    <w:p w:rsidR="002168FB" w:rsidRDefault="008B3E43" w:rsidP="000D5524">
      <w:pPr>
        <w:pStyle w:val="MDetTitulo4"/>
      </w:pPr>
      <w:r>
        <w:rPr>
          <w:rFonts w:eastAsia="Verdana"/>
        </w:rPr>
        <w:t>Web</w:t>
      </w:r>
    </w:p>
    <w:p w:rsidR="002168FB" w:rsidRDefault="008B3E43">
      <w:pPr>
        <w:pStyle w:val="Normal1"/>
        <w:spacing w:before="120" w:after="120"/>
      </w:pPr>
      <w:r>
        <w:rPr>
          <w:rFonts w:ascii="Verdana" w:eastAsia="Verdana" w:hAnsi="Verdana" w:cs="Verdana"/>
          <w:sz w:val="22"/>
        </w:rPr>
        <w:t xml:space="preserve">Componente que representa la lógica web que será accesible por el subsistema Servidor Web a </w:t>
      </w:r>
      <w:proofErr w:type="spellStart"/>
      <w:r>
        <w:rPr>
          <w:rFonts w:ascii="Verdana" w:eastAsia="Verdana" w:hAnsi="Verdana" w:cs="Verdana"/>
          <w:sz w:val="22"/>
        </w:rPr>
        <w:t>traves</w:t>
      </w:r>
      <w:proofErr w:type="spellEnd"/>
      <w:r>
        <w:rPr>
          <w:rFonts w:ascii="Verdana" w:eastAsia="Verdana" w:hAnsi="Verdana" w:cs="Verdana"/>
          <w:sz w:val="22"/>
        </w:rPr>
        <w:t xml:space="preserve"> de Web </w:t>
      </w:r>
      <w:proofErr w:type="spellStart"/>
      <w:r>
        <w:rPr>
          <w:rFonts w:ascii="Verdana" w:eastAsia="Verdana" w:hAnsi="Verdana" w:cs="Verdana"/>
          <w:sz w:val="22"/>
        </w:rPr>
        <w:t>Services</w:t>
      </w:r>
      <w:proofErr w:type="spellEnd"/>
      <w:r>
        <w:rPr>
          <w:rFonts w:ascii="Verdana" w:eastAsia="Verdana" w:hAnsi="Verdana" w:cs="Verdana"/>
          <w:sz w:val="22"/>
        </w:rPr>
        <w:t>.</w:t>
      </w:r>
    </w:p>
    <w:p w:rsidR="002168FB" w:rsidRDefault="002168FB">
      <w:pPr>
        <w:pStyle w:val="Normal1"/>
        <w:spacing w:before="120" w:after="120"/>
      </w:pPr>
    </w:p>
    <w:p w:rsidR="002168FB" w:rsidRDefault="002168FB">
      <w:pPr>
        <w:pStyle w:val="Normal1"/>
        <w:spacing w:before="120" w:after="120"/>
      </w:pPr>
    </w:p>
    <w:p w:rsidR="002168FB" w:rsidRDefault="008B3E43" w:rsidP="000D5524">
      <w:pPr>
        <w:pStyle w:val="MDetTitulo3"/>
      </w:pPr>
      <w:bookmarkStart w:id="60" w:name="_Toc398306692"/>
      <w:proofErr w:type="spellStart"/>
      <w:r>
        <w:rPr>
          <w:rFonts w:eastAsia="Verdana"/>
        </w:rPr>
        <w:t>Daemon</w:t>
      </w:r>
      <w:bookmarkEnd w:id="60"/>
      <w:proofErr w:type="spellEnd"/>
    </w:p>
    <w:p w:rsidR="002168FB" w:rsidRDefault="00B92570">
      <w:pPr>
        <w:pStyle w:val="Normal1"/>
        <w:spacing w:before="120" w:after="120"/>
      </w:pPr>
      <w:r>
        <w:rPr>
          <w:noProof/>
        </w:rPr>
        <w:drawing>
          <wp:inline distT="0" distB="0" distL="0" distR="0">
            <wp:extent cx="5391150" cy="3590925"/>
            <wp:effectExtent l="0" t="0" r="0" b="0"/>
            <wp:docPr id="7" name="Imagen 7" descr="C:\Users\Usuario\Downloads\Descomposición en subsistemas-Daem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Descomposición en subsistemas-Daemon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590925"/>
                    </a:xfrm>
                    <a:prstGeom prst="rect">
                      <a:avLst/>
                    </a:prstGeom>
                    <a:noFill/>
                    <a:ln>
                      <a:noFill/>
                    </a:ln>
                  </pic:spPr>
                </pic:pic>
              </a:graphicData>
            </a:graphic>
          </wp:inline>
        </w:drawing>
      </w:r>
    </w:p>
    <w:p w:rsidR="002168FB" w:rsidRDefault="002168FB">
      <w:pPr>
        <w:pStyle w:val="Normal1"/>
        <w:spacing w:before="120" w:after="120"/>
      </w:pPr>
    </w:p>
    <w:p w:rsidR="002168FB" w:rsidRDefault="008B3E43" w:rsidP="000D5524">
      <w:pPr>
        <w:pStyle w:val="MDetTitulo3"/>
      </w:pPr>
      <w:bookmarkStart w:id="61" w:name="_Toc398306693"/>
      <w:r>
        <w:rPr>
          <w:rFonts w:eastAsia="Verdana"/>
        </w:rPr>
        <w:t>Subsistemas específicos</w:t>
      </w:r>
      <w:bookmarkEnd w:id="61"/>
    </w:p>
    <w:p w:rsidR="002168FB" w:rsidRDefault="008B3E43" w:rsidP="000D5524">
      <w:pPr>
        <w:pStyle w:val="MDetTitulo4"/>
      </w:pPr>
      <w:r>
        <w:rPr>
          <w:rFonts w:eastAsia="Verdana"/>
        </w:rPr>
        <w:t xml:space="preserve">Network </w:t>
      </w:r>
      <w:proofErr w:type="spellStart"/>
      <w:r>
        <w:rPr>
          <w:rFonts w:eastAsia="Verdana"/>
        </w:rPr>
        <w:t>Comunication</w:t>
      </w:r>
      <w:proofErr w:type="spellEnd"/>
    </w:p>
    <w:p w:rsidR="002168FB" w:rsidRDefault="008B3E43">
      <w:pPr>
        <w:pStyle w:val="Normal1"/>
        <w:spacing w:before="120" w:after="120"/>
      </w:pPr>
      <w:r>
        <w:rPr>
          <w:rFonts w:ascii="Verdana" w:eastAsia="Verdana" w:hAnsi="Verdana" w:cs="Verdana"/>
          <w:sz w:val="22"/>
        </w:rPr>
        <w:t xml:space="preserve">Componente separado de la lógica del subsistema </w:t>
      </w:r>
      <w:proofErr w:type="spellStart"/>
      <w:r>
        <w:rPr>
          <w:rFonts w:ascii="Verdana" w:eastAsia="Verdana" w:hAnsi="Verdana" w:cs="Verdana"/>
          <w:sz w:val="22"/>
        </w:rPr>
        <w:t>Daemon</w:t>
      </w:r>
      <w:proofErr w:type="spellEnd"/>
      <w:r>
        <w:rPr>
          <w:rFonts w:ascii="Verdana" w:eastAsia="Verdana" w:hAnsi="Verdana" w:cs="Verdana"/>
          <w:sz w:val="22"/>
        </w:rPr>
        <w:t xml:space="preserve"> que se encarga de gestionar la comunicación con la red de sensores, al estar </w:t>
      </w:r>
      <w:proofErr w:type="spellStart"/>
      <w:r>
        <w:rPr>
          <w:rFonts w:ascii="Verdana" w:eastAsia="Verdana" w:hAnsi="Verdana" w:cs="Verdana"/>
          <w:sz w:val="22"/>
        </w:rPr>
        <w:t>esta</w:t>
      </w:r>
      <w:proofErr w:type="spellEnd"/>
      <w:r>
        <w:rPr>
          <w:rFonts w:ascii="Verdana" w:eastAsia="Verdana" w:hAnsi="Verdana" w:cs="Verdana"/>
          <w:sz w:val="22"/>
        </w:rPr>
        <w:t xml:space="preserve"> en fase de desarrollo tiene tendrá tendencia a cambiar en el corto plazo y por tanto el impacto de este cambio debe ser mínimo para la arquitectura.</w:t>
      </w:r>
    </w:p>
    <w:p w:rsidR="002168FB" w:rsidRDefault="002168FB">
      <w:pPr>
        <w:pStyle w:val="Normal1"/>
        <w:spacing w:before="120" w:after="120"/>
      </w:pPr>
    </w:p>
    <w:p w:rsidR="002168FB" w:rsidRDefault="008B3E43" w:rsidP="000D5524">
      <w:pPr>
        <w:pStyle w:val="MDetTitulo4"/>
      </w:pPr>
      <w:proofErr w:type="spellStart"/>
      <w:r>
        <w:rPr>
          <w:rFonts w:eastAsia="Verdana"/>
        </w:rPr>
        <w:t>Daemon</w:t>
      </w:r>
      <w:proofErr w:type="spellEnd"/>
      <w:r>
        <w:rPr>
          <w:rFonts w:eastAsia="Verdana"/>
        </w:rPr>
        <w:t xml:space="preserve"> </w:t>
      </w:r>
      <w:proofErr w:type="spellStart"/>
      <w:r>
        <w:rPr>
          <w:rFonts w:eastAsia="Verdana"/>
        </w:rPr>
        <w:t>Logic</w:t>
      </w:r>
      <w:proofErr w:type="spellEnd"/>
    </w:p>
    <w:p w:rsidR="002168FB" w:rsidRDefault="008B3E43">
      <w:pPr>
        <w:pStyle w:val="Normal1"/>
        <w:spacing w:before="120" w:after="120"/>
      </w:pPr>
      <w:r>
        <w:rPr>
          <w:rFonts w:ascii="Verdana" w:eastAsia="Verdana" w:hAnsi="Verdana" w:cs="Verdana"/>
          <w:sz w:val="22"/>
        </w:rPr>
        <w:t xml:space="preserve">Este componente contiene la </w:t>
      </w:r>
      <w:proofErr w:type="spellStart"/>
      <w:r>
        <w:rPr>
          <w:rFonts w:ascii="Verdana" w:eastAsia="Verdana" w:hAnsi="Verdana" w:cs="Verdana"/>
          <w:sz w:val="22"/>
        </w:rPr>
        <w:t>logica</w:t>
      </w:r>
      <w:proofErr w:type="spellEnd"/>
      <w:r>
        <w:rPr>
          <w:rFonts w:ascii="Verdana" w:eastAsia="Verdana" w:hAnsi="Verdana" w:cs="Verdana"/>
          <w:sz w:val="22"/>
        </w:rPr>
        <w:t xml:space="preserve"> del subsistema </w:t>
      </w:r>
      <w:proofErr w:type="spellStart"/>
      <w:r>
        <w:rPr>
          <w:rFonts w:ascii="Verdana" w:eastAsia="Verdana" w:hAnsi="Verdana" w:cs="Verdana"/>
          <w:sz w:val="22"/>
        </w:rPr>
        <w:t>Daemon</w:t>
      </w:r>
      <w:proofErr w:type="spellEnd"/>
      <w:r>
        <w:rPr>
          <w:rFonts w:ascii="Verdana" w:eastAsia="Verdana" w:hAnsi="Verdana" w:cs="Verdana"/>
          <w:sz w:val="22"/>
        </w:rPr>
        <w:t>, y será básicamente un proceso de tipo “demonio” que esperara información de los motes de la red y realizará acciones según los datos que reciba.</w:t>
      </w:r>
    </w:p>
    <w:p w:rsidR="002168FB" w:rsidRDefault="008B3E43" w:rsidP="000D5524">
      <w:pPr>
        <w:pStyle w:val="MDetTitulo4"/>
      </w:pPr>
      <w:proofErr w:type="spellStart"/>
      <w:r>
        <w:rPr>
          <w:rFonts w:eastAsia="Verdana"/>
        </w:rPr>
        <w:lastRenderedPageBreak/>
        <w:t>Daemon</w:t>
      </w:r>
      <w:proofErr w:type="spellEnd"/>
      <w:r>
        <w:rPr>
          <w:rFonts w:eastAsia="Verdana"/>
        </w:rPr>
        <w:t xml:space="preserve"> Data Access</w:t>
      </w:r>
    </w:p>
    <w:p w:rsidR="002168FB" w:rsidRDefault="008B3E43">
      <w:pPr>
        <w:pStyle w:val="Normal1"/>
        <w:spacing w:before="120" w:after="120"/>
      </w:pPr>
      <w:r>
        <w:rPr>
          <w:rFonts w:ascii="Verdana" w:eastAsia="Verdana" w:hAnsi="Verdana" w:cs="Verdana"/>
          <w:sz w:val="22"/>
        </w:rPr>
        <w:t xml:space="preserve">Accede a la base de datos para persistir los datos que le brinda el componente </w:t>
      </w:r>
      <w:proofErr w:type="spellStart"/>
      <w:r>
        <w:rPr>
          <w:rFonts w:ascii="Verdana" w:eastAsia="Verdana" w:hAnsi="Verdana" w:cs="Verdana"/>
          <w:sz w:val="22"/>
        </w:rPr>
        <w:t>Daemon</w:t>
      </w:r>
      <w:proofErr w:type="spellEnd"/>
      <w:r>
        <w:rPr>
          <w:rFonts w:ascii="Verdana" w:eastAsia="Verdana" w:hAnsi="Verdana" w:cs="Verdana"/>
          <w:sz w:val="22"/>
        </w:rPr>
        <w:t xml:space="preserve"> </w:t>
      </w:r>
      <w:proofErr w:type="spellStart"/>
      <w:r>
        <w:rPr>
          <w:rFonts w:ascii="Verdana" w:eastAsia="Verdana" w:hAnsi="Verdana" w:cs="Verdana"/>
          <w:sz w:val="22"/>
        </w:rPr>
        <w:t>Logic</w:t>
      </w:r>
      <w:proofErr w:type="spellEnd"/>
      <w:r>
        <w:rPr>
          <w:rFonts w:ascii="Verdana" w:eastAsia="Verdana" w:hAnsi="Verdana" w:cs="Verdana"/>
          <w:sz w:val="22"/>
        </w:rPr>
        <w:t>, debe estar sincronizado de alguna manera con el componente Core Data Access del subsistema Servidor Web ya que la comunicación entre ellos es vía la base de datos de negocio.</w:t>
      </w:r>
    </w:p>
    <w:p w:rsidR="002168FB" w:rsidRDefault="008B3E43" w:rsidP="000D5524">
      <w:pPr>
        <w:pStyle w:val="MDetTitulo3"/>
      </w:pPr>
      <w:bookmarkStart w:id="62" w:name="_Toc398306694"/>
      <w:r>
        <w:rPr>
          <w:rFonts w:eastAsia="Verdana"/>
        </w:rPr>
        <w:t>Servidor Web</w:t>
      </w:r>
      <w:bookmarkEnd w:id="62"/>
    </w:p>
    <w:p w:rsidR="002168FB" w:rsidRDefault="008B3E43">
      <w:pPr>
        <w:pStyle w:val="Normal1"/>
        <w:spacing w:before="120" w:after="120"/>
      </w:pPr>
      <w:r>
        <w:rPr>
          <w:noProof/>
        </w:rPr>
        <w:drawing>
          <wp:inline distT="114300" distB="114300" distL="114300" distR="114300">
            <wp:extent cx="5410200" cy="3048000"/>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3" cstate="print"/>
                    <a:srcRect/>
                    <a:stretch>
                      <a:fillRect/>
                    </a:stretch>
                  </pic:blipFill>
                  <pic:spPr>
                    <a:xfrm>
                      <a:off x="0" y="0"/>
                      <a:ext cx="5410200" cy="3048000"/>
                    </a:xfrm>
                    <a:prstGeom prst="rect">
                      <a:avLst/>
                    </a:prstGeom>
                    <a:ln/>
                  </pic:spPr>
                </pic:pic>
              </a:graphicData>
            </a:graphic>
          </wp:inline>
        </w:drawing>
      </w:r>
    </w:p>
    <w:p w:rsidR="002168FB" w:rsidRDefault="002168FB">
      <w:pPr>
        <w:pStyle w:val="Normal1"/>
        <w:spacing w:before="120" w:after="120"/>
      </w:pPr>
    </w:p>
    <w:p w:rsidR="002168FB" w:rsidRDefault="008B3E43" w:rsidP="000D5524">
      <w:pPr>
        <w:pStyle w:val="MDetTitulo1"/>
      </w:pPr>
      <w:bookmarkStart w:id="63" w:name="h.26in1rg" w:colFirst="0" w:colLast="0"/>
      <w:bookmarkStart w:id="64" w:name="_Toc398306695"/>
      <w:bookmarkEnd w:id="63"/>
      <w:r>
        <w:rPr>
          <w:rFonts w:eastAsia="Verdana"/>
        </w:rPr>
        <w:t>Trazabilidad desde el Modelo de Diseño al Modelo de Implementación</w:t>
      </w:r>
      <w:bookmarkEnd w:id="64"/>
    </w:p>
    <w:p w:rsidR="002168FB" w:rsidRDefault="008B3E43">
      <w:pPr>
        <w:pStyle w:val="Normal1"/>
        <w:spacing w:after="60"/>
        <w:ind w:left="567"/>
        <w:jc w:val="both"/>
      </w:pPr>
      <w:bookmarkStart w:id="65" w:name="h.lnxbz9" w:colFirst="0" w:colLast="0"/>
      <w:bookmarkEnd w:id="65"/>
      <w:r>
        <w:rPr>
          <w:rFonts w:ascii="Verdana" w:eastAsia="Verdana" w:hAnsi="Verdana" w:cs="Verdana"/>
        </w:rPr>
        <w:t>No se incluye en esta iteración.</w:t>
      </w:r>
    </w:p>
    <w:p w:rsidR="002168FB" w:rsidRDefault="008B3E43" w:rsidP="000D5524">
      <w:pPr>
        <w:pStyle w:val="MDetTitulo1"/>
      </w:pPr>
      <w:bookmarkStart w:id="66" w:name="_Toc398306696"/>
      <w:r>
        <w:rPr>
          <w:rFonts w:eastAsia="Verdana"/>
        </w:rPr>
        <w:t>Vista del Modelo de Implementación</w:t>
      </w:r>
      <w:bookmarkEnd w:id="66"/>
    </w:p>
    <w:p w:rsidR="002168FB" w:rsidRDefault="008B3E43">
      <w:pPr>
        <w:pStyle w:val="Normal1"/>
        <w:spacing w:after="60"/>
        <w:ind w:left="567"/>
        <w:jc w:val="both"/>
      </w:pPr>
      <w:bookmarkStart w:id="67" w:name="h.3sjqs62t6jy5" w:colFirst="0" w:colLast="0"/>
      <w:bookmarkEnd w:id="67"/>
      <w:r>
        <w:rPr>
          <w:rFonts w:ascii="Verdana" w:eastAsia="Verdana" w:hAnsi="Verdana" w:cs="Verdana"/>
        </w:rPr>
        <w:t>No se incluye en esta iteración.</w:t>
      </w:r>
    </w:p>
    <w:p w:rsidR="002168FB" w:rsidRDefault="002168FB">
      <w:pPr>
        <w:pStyle w:val="Normal1"/>
        <w:spacing w:after="60"/>
        <w:ind w:left="567"/>
        <w:jc w:val="both"/>
      </w:pPr>
      <w:bookmarkStart w:id="68" w:name="h.blw71qa7zqdq" w:colFirst="0" w:colLast="0"/>
      <w:bookmarkEnd w:id="68"/>
    </w:p>
    <w:p w:rsidR="002168FB" w:rsidRDefault="002168FB" w:rsidP="00EF6B2F">
      <w:pPr>
        <w:pStyle w:val="Normal1"/>
        <w:spacing w:after="60"/>
        <w:jc w:val="both"/>
      </w:pPr>
      <w:bookmarkStart w:id="69" w:name="h.dxqa02h3iw6i" w:colFirst="0" w:colLast="0"/>
      <w:bookmarkStart w:id="70" w:name="h.3hzb6sk433j" w:colFirst="0" w:colLast="0"/>
      <w:bookmarkStart w:id="71" w:name="h.xej89wnb0zb7" w:colFirst="0" w:colLast="0"/>
      <w:bookmarkStart w:id="72" w:name="h.9fzx2ovms9gv" w:colFirst="0" w:colLast="0"/>
      <w:bookmarkStart w:id="73" w:name="h.daz0x0me4shm" w:colFirst="0" w:colLast="0"/>
      <w:bookmarkStart w:id="74" w:name="h.dsemkrbd4ino" w:colFirst="0" w:colLast="0"/>
      <w:bookmarkStart w:id="75" w:name="h.ktox72by1dmo" w:colFirst="0" w:colLast="0"/>
      <w:bookmarkStart w:id="76" w:name="h.1juxb2qe6spt" w:colFirst="0" w:colLast="0"/>
      <w:bookmarkStart w:id="77" w:name="h.9z835ssfzb85" w:colFirst="0" w:colLast="0"/>
      <w:bookmarkStart w:id="78" w:name="h.jhis0p6bybub" w:colFirst="0" w:colLast="0"/>
      <w:bookmarkStart w:id="79" w:name="h.3m8uzaec3fxr" w:colFirst="0" w:colLast="0"/>
      <w:bookmarkStart w:id="80" w:name="h.v7p7pumc9xc" w:colFirst="0" w:colLast="0"/>
      <w:bookmarkStart w:id="81" w:name="h.9djuvfwrc3f9" w:colFirst="0" w:colLast="0"/>
      <w:bookmarkStart w:id="82" w:name="h.r2070yib45j7" w:colFirst="0" w:colLast="0"/>
      <w:bookmarkStart w:id="83" w:name="h.9xk1rzsju5v7" w:colFirst="0" w:colLast="0"/>
      <w:bookmarkStart w:id="84" w:name="h.35nkun2" w:colFirst="0" w:colLast="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525048" w:rsidRDefault="00525048" w:rsidP="00EF6B2F">
      <w:pPr>
        <w:pStyle w:val="Normal1"/>
        <w:spacing w:after="60"/>
        <w:jc w:val="both"/>
      </w:pPr>
    </w:p>
    <w:p w:rsidR="002168FB" w:rsidRDefault="008B3E43" w:rsidP="000D5524">
      <w:pPr>
        <w:pStyle w:val="MDetTitulo1"/>
      </w:pPr>
      <w:bookmarkStart w:id="85" w:name="_Toc398306697"/>
      <w:r>
        <w:rPr>
          <w:rFonts w:eastAsia="Verdana"/>
        </w:rPr>
        <w:t>Vista del Modelo de Distribución</w:t>
      </w:r>
      <w:bookmarkEnd w:id="85"/>
    </w:p>
    <w:p w:rsidR="002168FB" w:rsidRDefault="002168FB">
      <w:pPr>
        <w:pStyle w:val="Normal1"/>
        <w:spacing w:before="120" w:after="120"/>
      </w:pPr>
    </w:p>
    <w:p w:rsidR="00EF6B2F" w:rsidRPr="00EF6B2F" w:rsidRDefault="00EF6B2F" w:rsidP="00EF6B2F">
      <w:pPr>
        <w:pStyle w:val="Prrafodelista"/>
        <w:numPr>
          <w:ilvl w:val="0"/>
          <w:numId w:val="2"/>
        </w:numPr>
        <w:tabs>
          <w:tab w:val="left" w:pos="720"/>
        </w:tabs>
        <w:spacing w:before="120" w:after="120"/>
        <w:contextualSpacing w:val="0"/>
        <w:rPr>
          <w:rFonts w:ascii="Verdana" w:eastAsia="Verdana" w:hAnsi="Verdana" w:cs="Verdana"/>
          <w:b/>
          <w:vanish/>
        </w:rPr>
      </w:pPr>
      <w:bookmarkStart w:id="86" w:name="h.1ksv4uv" w:colFirst="0" w:colLast="0"/>
      <w:bookmarkEnd w:id="86"/>
    </w:p>
    <w:p w:rsidR="00EF6B2F" w:rsidRPr="00EF6B2F" w:rsidRDefault="00EF6B2F" w:rsidP="00EF6B2F">
      <w:pPr>
        <w:pStyle w:val="Prrafodelista"/>
        <w:numPr>
          <w:ilvl w:val="0"/>
          <w:numId w:val="2"/>
        </w:numPr>
        <w:tabs>
          <w:tab w:val="left" w:pos="720"/>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2"/>
        </w:numPr>
        <w:tabs>
          <w:tab w:val="left" w:pos="720"/>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2"/>
        </w:numPr>
        <w:tabs>
          <w:tab w:val="left" w:pos="720"/>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2"/>
        </w:numPr>
        <w:tabs>
          <w:tab w:val="left" w:pos="720"/>
        </w:tabs>
        <w:spacing w:before="120" w:after="120"/>
        <w:contextualSpacing w:val="0"/>
        <w:rPr>
          <w:rFonts w:ascii="Verdana" w:eastAsia="Verdana" w:hAnsi="Verdana" w:cs="Verdana"/>
          <w:b/>
          <w:vanish/>
        </w:rPr>
      </w:pPr>
    </w:p>
    <w:p w:rsidR="002168FB" w:rsidRDefault="008B3E43" w:rsidP="000D5524">
      <w:pPr>
        <w:pStyle w:val="MDetTitulo2"/>
      </w:pPr>
      <w:bookmarkStart w:id="87" w:name="_Toc398306698"/>
      <w:r>
        <w:rPr>
          <w:rFonts w:eastAsia="Verdana"/>
        </w:rPr>
        <w:t>Diagrama de Distribución</w:t>
      </w:r>
      <w:bookmarkEnd w:id="87"/>
    </w:p>
    <w:p w:rsidR="002168FB" w:rsidRDefault="00525048">
      <w:pPr>
        <w:pStyle w:val="Normal1"/>
        <w:spacing w:after="60"/>
        <w:ind w:left="567"/>
        <w:jc w:val="both"/>
      </w:pPr>
      <w:r>
        <w:rPr>
          <w:noProof/>
          <w:sz w:val="18"/>
          <w:szCs w:val="18"/>
        </w:rPr>
        <w:drawing>
          <wp:inline distT="0" distB="0" distL="0" distR="0" wp14:anchorId="4C2150C9" wp14:editId="35250138">
            <wp:extent cx="5400040" cy="3055137"/>
            <wp:effectExtent l="0" t="0" r="0" b="0"/>
            <wp:docPr id="8" name="Imagen 8" descr="https://lh4.googleusercontent.com/P-PlcCgQMs6naHLYYObRwkgh96ZZlEwxU7moYQ59PGuLEvt4pMcot0vjJ2OzI4q6ivoap9KVQUl5Ekeg-UUQHQxWKuUsn3K1nPAHiGY3-ZdKXUUj-IlAEIIgyGSTzFk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P-PlcCgQMs6naHLYYObRwkgh96ZZlEwxU7moYQ59PGuLEvt4pMcot0vjJ2OzI4q6ivoap9KVQUl5Ekeg-UUQHQxWKuUsn3K1nPAHiGY3-ZdKXUUj-IlAEIIgyGSTzFkr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55137"/>
                    </a:xfrm>
                    <a:prstGeom prst="rect">
                      <a:avLst/>
                    </a:prstGeom>
                    <a:noFill/>
                    <a:ln>
                      <a:noFill/>
                    </a:ln>
                  </pic:spPr>
                </pic:pic>
              </a:graphicData>
            </a:graphic>
          </wp:inline>
        </w:drawing>
      </w:r>
    </w:p>
    <w:p w:rsidR="002168FB" w:rsidRDefault="002168FB">
      <w:pPr>
        <w:pStyle w:val="Normal1"/>
        <w:spacing w:after="60"/>
        <w:ind w:left="567"/>
        <w:jc w:val="both"/>
      </w:pPr>
      <w:bookmarkStart w:id="88" w:name="h.shcffihqadvy" w:colFirst="0" w:colLast="0"/>
      <w:bookmarkEnd w:id="88"/>
    </w:p>
    <w:p w:rsidR="002168FB" w:rsidRDefault="002168FB">
      <w:pPr>
        <w:pStyle w:val="Normal1"/>
        <w:spacing w:after="60"/>
        <w:ind w:left="567"/>
        <w:jc w:val="both"/>
      </w:pPr>
      <w:bookmarkStart w:id="89" w:name="h.1my69crd6jlz" w:colFirst="0" w:colLast="0"/>
      <w:bookmarkEnd w:id="89"/>
    </w:p>
    <w:p w:rsidR="002168FB" w:rsidRDefault="002168FB">
      <w:pPr>
        <w:pStyle w:val="Normal1"/>
        <w:spacing w:after="60"/>
        <w:ind w:left="567"/>
        <w:jc w:val="both"/>
      </w:pPr>
      <w:bookmarkStart w:id="90" w:name="h.44sinio" w:colFirst="0" w:colLast="0"/>
      <w:bookmarkEnd w:id="90"/>
    </w:p>
    <w:p w:rsidR="002168FB" w:rsidRDefault="008B3E43" w:rsidP="000D5524">
      <w:pPr>
        <w:pStyle w:val="MDetTitulo2"/>
      </w:pPr>
      <w:bookmarkStart w:id="91" w:name="_Toc398306699"/>
      <w:r>
        <w:rPr>
          <w:rFonts w:eastAsia="Verdana"/>
        </w:rPr>
        <w:t>Nodos</w:t>
      </w:r>
      <w:bookmarkEnd w:id="91"/>
    </w:p>
    <w:p w:rsidR="00EF6B2F" w:rsidRPr="00EF6B2F" w:rsidRDefault="00EF6B2F" w:rsidP="00EF6B2F">
      <w:pPr>
        <w:pStyle w:val="Prrafodelista"/>
        <w:numPr>
          <w:ilvl w:val="0"/>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1"/>
          <w:numId w:val="1"/>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1"/>
          <w:numId w:val="1"/>
        </w:numPr>
        <w:tabs>
          <w:tab w:val="left" w:pos="851"/>
        </w:tabs>
        <w:spacing w:before="120" w:after="120"/>
        <w:contextualSpacing w:val="0"/>
        <w:rPr>
          <w:rFonts w:ascii="Verdana" w:eastAsia="Verdana" w:hAnsi="Verdana" w:cs="Verdana"/>
          <w:b/>
          <w:vanish/>
        </w:rPr>
      </w:pPr>
    </w:p>
    <w:p w:rsidR="002168FB" w:rsidRDefault="008B3E43" w:rsidP="000D5524">
      <w:pPr>
        <w:pStyle w:val="MDetTitulo3"/>
      </w:pPr>
      <w:bookmarkStart w:id="92" w:name="_Toc398306700"/>
      <w:r>
        <w:rPr>
          <w:rFonts w:eastAsia="Verdana"/>
        </w:rPr>
        <w:t>Cliente Web</w:t>
      </w:r>
      <w:bookmarkEnd w:id="92"/>
    </w:p>
    <w:p w:rsidR="002168FB" w:rsidRDefault="008B3E43">
      <w:pPr>
        <w:pStyle w:val="Normal1"/>
        <w:spacing w:after="60"/>
        <w:ind w:left="567"/>
        <w:jc w:val="both"/>
      </w:pPr>
      <w:r>
        <w:rPr>
          <w:rFonts w:ascii="Verdana" w:eastAsia="Verdana" w:hAnsi="Verdana" w:cs="Verdana"/>
        </w:rPr>
        <w:t>El cliente web brinda la presentación del sistema para los usuarios finales, se encarga de desplegar la información que le brinda el servidor web a través del protocolo HTTPS en páginas web que corren en un navegador.</w:t>
      </w:r>
    </w:p>
    <w:p w:rsidR="002168FB" w:rsidRDefault="008B3E43" w:rsidP="000D5524">
      <w:pPr>
        <w:pStyle w:val="MDetTitulo3"/>
      </w:pPr>
      <w:bookmarkStart w:id="93" w:name="_Toc398306701"/>
      <w:r>
        <w:rPr>
          <w:rFonts w:eastAsia="Verdana"/>
        </w:rPr>
        <w:t>Servidor de Aplicaciones</w:t>
      </w:r>
      <w:bookmarkEnd w:id="93"/>
    </w:p>
    <w:p w:rsidR="002168FB" w:rsidRDefault="008B3E43">
      <w:pPr>
        <w:pStyle w:val="Normal1"/>
        <w:spacing w:after="60"/>
        <w:ind w:left="567"/>
        <w:jc w:val="both"/>
      </w:pPr>
      <w:r>
        <w:rPr>
          <w:rFonts w:ascii="Verdana" w:eastAsia="Verdana" w:hAnsi="Verdana" w:cs="Verdana"/>
        </w:rPr>
        <w:t>El servidor de aplicaciones es encargado de brindar el soporte a la aplicación de cliente web por lo que debe ser de alta disponibilidad.</w:t>
      </w:r>
    </w:p>
    <w:p w:rsidR="002168FB" w:rsidRDefault="008B3E43">
      <w:pPr>
        <w:pStyle w:val="Normal1"/>
        <w:spacing w:after="60"/>
        <w:ind w:left="567"/>
        <w:jc w:val="both"/>
      </w:pPr>
      <w:r>
        <w:rPr>
          <w:rFonts w:ascii="Verdana" w:eastAsia="Verdana" w:hAnsi="Verdana" w:cs="Verdana"/>
        </w:rPr>
        <w:t xml:space="preserve">Se encarga de mostrar la información que se encuentre en la base de datos al cliente, que se conectara al sitio mediante un navegador web, y le presenta la información en mapas o en graficas. Además se encarga de gestionar las suscripciones a los motes de la red de sensores, para que estos </w:t>
      </w:r>
      <w:proofErr w:type="spellStart"/>
      <w:r>
        <w:rPr>
          <w:rFonts w:ascii="Verdana" w:eastAsia="Verdana" w:hAnsi="Verdana" w:cs="Verdana"/>
        </w:rPr>
        <w:t>envien</w:t>
      </w:r>
      <w:proofErr w:type="spellEnd"/>
      <w:r>
        <w:rPr>
          <w:rFonts w:ascii="Verdana" w:eastAsia="Verdana" w:hAnsi="Verdana" w:cs="Verdana"/>
        </w:rPr>
        <w:t xml:space="preserve"> información al sistema </w:t>
      </w:r>
      <w:proofErr w:type="spellStart"/>
      <w:r>
        <w:rPr>
          <w:rFonts w:ascii="Verdana" w:eastAsia="Verdana" w:hAnsi="Verdana" w:cs="Verdana"/>
        </w:rPr>
        <w:t>Daemon</w:t>
      </w:r>
      <w:proofErr w:type="spellEnd"/>
      <w:r>
        <w:rPr>
          <w:rFonts w:ascii="Verdana" w:eastAsia="Verdana" w:hAnsi="Verdana" w:cs="Verdana"/>
        </w:rPr>
        <w:t xml:space="preserve"> de forma automática.</w:t>
      </w:r>
    </w:p>
    <w:p w:rsidR="002168FB" w:rsidRDefault="008B3E43">
      <w:pPr>
        <w:pStyle w:val="Normal1"/>
        <w:spacing w:after="60"/>
        <w:ind w:left="567"/>
        <w:jc w:val="both"/>
      </w:pPr>
      <w:r>
        <w:rPr>
          <w:rFonts w:ascii="Verdana" w:eastAsia="Verdana" w:hAnsi="Verdana" w:cs="Verdana"/>
        </w:rPr>
        <w:t>Este componente puede correr en el mismo equipo que el Servidor de aplicaciones.</w:t>
      </w:r>
    </w:p>
    <w:p w:rsidR="002168FB" w:rsidRDefault="008B3E43">
      <w:pPr>
        <w:pStyle w:val="Normal1"/>
        <w:spacing w:after="60"/>
        <w:ind w:left="567"/>
        <w:jc w:val="both"/>
      </w:pPr>
      <w:r>
        <w:rPr>
          <w:rFonts w:ascii="Verdana" w:eastAsia="Verdana" w:hAnsi="Verdana" w:cs="Verdana"/>
        </w:rPr>
        <w:t xml:space="preserve">Debe interactuar con el componente externo </w:t>
      </w:r>
      <w:proofErr w:type="spellStart"/>
      <w:r>
        <w:rPr>
          <w:rFonts w:ascii="Verdana" w:eastAsia="Verdana" w:hAnsi="Verdana" w:cs="Verdana"/>
        </w:rPr>
        <w:t>GeoServer</w:t>
      </w:r>
      <w:proofErr w:type="spellEnd"/>
      <w:r>
        <w:rPr>
          <w:rFonts w:ascii="Verdana" w:eastAsia="Verdana" w:hAnsi="Verdana" w:cs="Verdana"/>
        </w:rPr>
        <w:t xml:space="preserve"> para el procesamiento de los datos geoespaciales.</w:t>
      </w:r>
    </w:p>
    <w:p w:rsidR="002168FB" w:rsidRDefault="002168FB">
      <w:pPr>
        <w:pStyle w:val="Normal1"/>
        <w:spacing w:after="60"/>
        <w:ind w:left="567"/>
        <w:jc w:val="both"/>
      </w:pPr>
    </w:p>
    <w:p w:rsidR="002168FB" w:rsidRDefault="002168FB">
      <w:pPr>
        <w:pStyle w:val="Normal1"/>
        <w:spacing w:after="60"/>
        <w:ind w:left="567"/>
        <w:jc w:val="both"/>
      </w:pPr>
    </w:p>
    <w:p w:rsidR="002168FB" w:rsidRDefault="008B3E43" w:rsidP="000D5524">
      <w:pPr>
        <w:pStyle w:val="MDetTitulo3"/>
      </w:pPr>
      <w:bookmarkStart w:id="94" w:name="_Toc398306702"/>
      <w:proofErr w:type="spellStart"/>
      <w:r>
        <w:rPr>
          <w:rFonts w:eastAsia="Verdana"/>
        </w:rPr>
        <w:t>Daemon</w:t>
      </w:r>
      <w:bookmarkEnd w:id="94"/>
      <w:proofErr w:type="spellEnd"/>
    </w:p>
    <w:p w:rsidR="002168FB" w:rsidRDefault="008B3E43">
      <w:pPr>
        <w:pStyle w:val="Normal1"/>
        <w:spacing w:after="60"/>
        <w:ind w:left="567"/>
        <w:jc w:val="both"/>
      </w:pPr>
      <w:r>
        <w:rPr>
          <w:rFonts w:ascii="Verdana" w:eastAsia="Verdana" w:hAnsi="Verdana" w:cs="Verdana"/>
        </w:rPr>
        <w:t xml:space="preserve">El subsistema </w:t>
      </w:r>
      <w:proofErr w:type="spellStart"/>
      <w:r>
        <w:rPr>
          <w:rFonts w:ascii="Verdana" w:eastAsia="Verdana" w:hAnsi="Verdana" w:cs="Verdana"/>
        </w:rPr>
        <w:t>Daemon</w:t>
      </w:r>
      <w:proofErr w:type="spellEnd"/>
      <w:r>
        <w:rPr>
          <w:rFonts w:ascii="Verdana" w:eastAsia="Verdana" w:hAnsi="Verdana" w:cs="Verdana"/>
        </w:rPr>
        <w:t xml:space="preserve"> es un subsistema de tipo “demonio” que ejecuta continuamente recibiendo paquetes nuevos de las diferentes redes de sensores y también gestionando las configuraciones de red, tiene alta interacción con las redes y a medida que estas crezcan en tamaño el sistema procesara más. Debe correr de forma transparente para los usuarios del sistema, además  puede instalarse en el mismo equipo que el Servidor de Aplicaciones.</w:t>
      </w:r>
    </w:p>
    <w:p w:rsidR="002168FB" w:rsidRDefault="008B3E43">
      <w:pPr>
        <w:pStyle w:val="Normal1"/>
        <w:spacing w:after="60"/>
        <w:ind w:left="567"/>
        <w:jc w:val="both"/>
      </w:pPr>
      <w:r>
        <w:rPr>
          <w:rFonts w:ascii="Verdana" w:eastAsia="Verdana" w:hAnsi="Verdana" w:cs="Verdana"/>
        </w:rPr>
        <w:t xml:space="preserve">El subsistema </w:t>
      </w:r>
      <w:proofErr w:type="spellStart"/>
      <w:r>
        <w:rPr>
          <w:rFonts w:ascii="Verdana" w:eastAsia="Verdana" w:hAnsi="Verdana" w:cs="Verdana"/>
        </w:rPr>
        <w:t>Daemon</w:t>
      </w:r>
      <w:proofErr w:type="spellEnd"/>
      <w:r>
        <w:rPr>
          <w:rFonts w:ascii="Verdana" w:eastAsia="Verdana" w:hAnsi="Verdana" w:cs="Verdana"/>
        </w:rPr>
        <w:t xml:space="preserve"> se corresponderá con el sistema externo Red de Sensores.</w:t>
      </w:r>
    </w:p>
    <w:p w:rsidR="002168FB" w:rsidRDefault="002168FB">
      <w:pPr>
        <w:pStyle w:val="Normal1"/>
        <w:spacing w:after="60"/>
        <w:ind w:left="567"/>
        <w:jc w:val="both"/>
      </w:pPr>
    </w:p>
    <w:p w:rsidR="00EF6B2F" w:rsidRDefault="00EF6B2F" w:rsidP="00EF6B2F">
      <w:pPr>
        <w:pStyle w:val="Normal1"/>
        <w:spacing w:after="60"/>
        <w:ind w:left="567"/>
        <w:jc w:val="both"/>
      </w:pPr>
    </w:p>
    <w:p w:rsidR="00EF6B2F" w:rsidRDefault="00EF6B2F" w:rsidP="000D5524">
      <w:pPr>
        <w:pStyle w:val="MDetTitulo3"/>
      </w:pPr>
      <w:bookmarkStart w:id="95" w:name="_Toc398306703"/>
      <w:r>
        <w:rPr>
          <w:rFonts w:eastAsia="Verdana"/>
        </w:rPr>
        <w:t>Servidor Web</w:t>
      </w:r>
      <w:bookmarkEnd w:id="95"/>
    </w:p>
    <w:p w:rsidR="002168FB" w:rsidRDefault="00EF6B2F" w:rsidP="00EF6B2F">
      <w:pPr>
        <w:pStyle w:val="Normal1"/>
        <w:spacing w:after="60"/>
        <w:ind w:left="567"/>
        <w:jc w:val="both"/>
        <w:rPr>
          <w:rFonts w:ascii="Verdana" w:eastAsia="Verdana" w:hAnsi="Verdana" w:cs="Verdana"/>
        </w:rPr>
      </w:pPr>
      <w:r>
        <w:rPr>
          <w:rFonts w:ascii="Verdana" w:eastAsia="Verdana" w:hAnsi="Verdana" w:cs="Verdana"/>
        </w:rPr>
        <w:t xml:space="preserve">El servidor web es el encargado de crear la interfaz de páginas Web para que puedan ser consumidas por el Cliente Web en un navegador, para lo cual consume mediante Web </w:t>
      </w:r>
      <w:proofErr w:type="spellStart"/>
      <w:r>
        <w:rPr>
          <w:rFonts w:ascii="Verdana" w:eastAsia="Verdana" w:hAnsi="Verdana" w:cs="Verdana"/>
        </w:rPr>
        <w:t>Services</w:t>
      </w:r>
      <w:proofErr w:type="spellEnd"/>
      <w:r>
        <w:rPr>
          <w:rFonts w:ascii="Verdana" w:eastAsia="Verdana" w:hAnsi="Verdana" w:cs="Verdana"/>
        </w:rPr>
        <w:t xml:space="preserve"> la lógica del servidor de aplicaciones.</w:t>
      </w:r>
    </w:p>
    <w:p w:rsidR="00EF6B2F" w:rsidRDefault="00EF6B2F" w:rsidP="00EF6B2F">
      <w:pPr>
        <w:pStyle w:val="Normal1"/>
        <w:spacing w:after="60"/>
        <w:ind w:left="567"/>
        <w:jc w:val="both"/>
      </w:pPr>
    </w:p>
    <w:p w:rsidR="00EF6B2F" w:rsidRDefault="00EF6B2F" w:rsidP="000D5524">
      <w:pPr>
        <w:pStyle w:val="MDetTitulo3"/>
      </w:pPr>
      <w:bookmarkStart w:id="96" w:name="_Toc398306704"/>
      <w:r>
        <w:rPr>
          <w:rFonts w:eastAsia="Verdana"/>
        </w:rPr>
        <w:t xml:space="preserve">Base de datos </w:t>
      </w:r>
      <w:proofErr w:type="spellStart"/>
      <w:r>
        <w:rPr>
          <w:rFonts w:eastAsia="Verdana"/>
        </w:rPr>
        <w:t>PostGIS</w:t>
      </w:r>
      <w:bookmarkEnd w:id="96"/>
      <w:proofErr w:type="spellEnd"/>
    </w:p>
    <w:p w:rsidR="00EF6B2F" w:rsidRPr="00EF6B2F" w:rsidRDefault="00EF6B2F" w:rsidP="00EF6B2F">
      <w:pPr>
        <w:pStyle w:val="Normal1"/>
        <w:spacing w:after="60"/>
        <w:ind w:left="567"/>
        <w:jc w:val="both"/>
        <w:rPr>
          <w:rFonts w:ascii="Verdana" w:eastAsia="Verdana" w:hAnsi="Verdana" w:cs="Verdana"/>
        </w:rPr>
      </w:pPr>
      <w:r>
        <w:rPr>
          <w:rFonts w:ascii="Verdana" w:eastAsia="Verdana" w:hAnsi="Verdana" w:cs="Verdana"/>
        </w:rPr>
        <w:t xml:space="preserve">Base de datos encargada de dar persistencia a los datos geoespaciales, solo será accesible por el subsistema Servidor Web y también deberá tener interacción con el sistema externo </w:t>
      </w:r>
      <w:proofErr w:type="spellStart"/>
      <w:r>
        <w:rPr>
          <w:rFonts w:ascii="Verdana" w:eastAsia="Verdana" w:hAnsi="Verdana" w:cs="Verdana"/>
        </w:rPr>
        <w:t>GeoServer</w:t>
      </w:r>
      <w:proofErr w:type="spellEnd"/>
      <w:r>
        <w:rPr>
          <w:rFonts w:ascii="Verdana" w:eastAsia="Verdana" w:hAnsi="Verdana" w:cs="Verdana"/>
        </w:rPr>
        <w:t>.</w:t>
      </w:r>
      <w:r w:rsidRPr="00EF6B2F">
        <w:rPr>
          <w:rFonts w:ascii="Verdana" w:eastAsia="Verdana" w:hAnsi="Verdana" w:cs="Verdana"/>
        </w:rPr>
        <w:t xml:space="preserve"> </w:t>
      </w:r>
      <w:r>
        <w:rPr>
          <w:rFonts w:ascii="Verdana" w:eastAsia="Verdana" w:hAnsi="Verdana" w:cs="Verdana"/>
        </w:rPr>
        <w:t>Sin perder generalidad puede estar en el mismo lugar que la base de negocio pero será independiente.</w:t>
      </w:r>
    </w:p>
    <w:p w:rsidR="00EF6B2F" w:rsidRDefault="00EF6B2F" w:rsidP="00EF6B2F">
      <w:pPr>
        <w:pStyle w:val="Normal1"/>
        <w:spacing w:after="60"/>
        <w:ind w:left="567"/>
        <w:jc w:val="both"/>
      </w:pPr>
    </w:p>
    <w:p w:rsidR="00EF6B2F" w:rsidRDefault="00EF6B2F" w:rsidP="00EF6B2F">
      <w:pPr>
        <w:pStyle w:val="Normal1"/>
        <w:spacing w:after="60"/>
        <w:ind w:left="567"/>
        <w:jc w:val="both"/>
      </w:pPr>
    </w:p>
    <w:p w:rsidR="00EF6B2F" w:rsidRDefault="00EF6B2F" w:rsidP="00EF6B2F">
      <w:pPr>
        <w:pStyle w:val="Normal1"/>
        <w:spacing w:after="60"/>
        <w:ind w:left="567"/>
        <w:jc w:val="both"/>
      </w:pPr>
    </w:p>
    <w:p w:rsidR="00EF6B2F" w:rsidRDefault="00EF6B2F" w:rsidP="00EF6B2F">
      <w:pPr>
        <w:pStyle w:val="Normal1"/>
        <w:spacing w:after="60"/>
        <w:ind w:left="567"/>
        <w:jc w:val="both"/>
      </w:pPr>
    </w:p>
    <w:p w:rsidR="00EF6B2F" w:rsidRDefault="00EF6B2F" w:rsidP="000D5524">
      <w:pPr>
        <w:pStyle w:val="MDetTitulo3"/>
      </w:pPr>
      <w:bookmarkStart w:id="97" w:name="_Toc398306705"/>
      <w:r>
        <w:rPr>
          <w:rFonts w:eastAsia="Verdana"/>
        </w:rPr>
        <w:t xml:space="preserve">Base de datos </w:t>
      </w:r>
      <w:proofErr w:type="spellStart"/>
      <w:r>
        <w:rPr>
          <w:rFonts w:eastAsia="Verdana"/>
        </w:rPr>
        <w:t>PostgreSQL</w:t>
      </w:r>
      <w:bookmarkEnd w:id="97"/>
      <w:proofErr w:type="spellEnd"/>
    </w:p>
    <w:p w:rsidR="00EF6B2F" w:rsidRDefault="00EF6B2F" w:rsidP="00EF6B2F">
      <w:pPr>
        <w:pStyle w:val="Normal1"/>
        <w:spacing w:after="60"/>
        <w:jc w:val="both"/>
      </w:pPr>
      <w:r>
        <w:rPr>
          <w:rFonts w:ascii="Verdana" w:eastAsia="Verdana" w:hAnsi="Verdana" w:cs="Verdana"/>
        </w:rPr>
        <w:t xml:space="preserve">Esta base de datos es accesible tanto por el subsistema </w:t>
      </w:r>
      <w:proofErr w:type="spellStart"/>
      <w:r>
        <w:rPr>
          <w:rFonts w:ascii="Verdana" w:eastAsia="Verdana" w:hAnsi="Verdana" w:cs="Verdana"/>
        </w:rPr>
        <w:t>Daemon</w:t>
      </w:r>
      <w:proofErr w:type="spellEnd"/>
      <w:r>
        <w:rPr>
          <w:rFonts w:ascii="Verdana" w:eastAsia="Verdana" w:hAnsi="Verdana" w:cs="Verdana"/>
        </w:rPr>
        <w:t xml:space="preserve"> como por el Servidor Web y se encarga de dar persistencia a la lógica de negocio, contiene entre otras cosas información de los usuarios, de gestión de la red, etc.</w:t>
      </w:r>
    </w:p>
    <w:p w:rsidR="00EF6B2F" w:rsidRDefault="00EF6B2F" w:rsidP="00EF6B2F">
      <w:pPr>
        <w:pStyle w:val="Normal1"/>
        <w:spacing w:after="60"/>
        <w:jc w:val="both"/>
        <w:rPr>
          <w:rFonts w:ascii="Verdana" w:eastAsia="Verdana" w:hAnsi="Verdana" w:cs="Verdana"/>
        </w:rPr>
      </w:pPr>
      <w:r>
        <w:rPr>
          <w:rFonts w:ascii="Verdana" w:eastAsia="Verdana" w:hAnsi="Verdana" w:cs="Verdana"/>
        </w:rPr>
        <w:t>Sin perder generalidad puede estar en el mismo lugar que la base de mapas pero será independiente.</w:t>
      </w:r>
    </w:p>
    <w:p w:rsidR="00EF6B2F" w:rsidRDefault="00EF6B2F" w:rsidP="00EF6B2F">
      <w:pPr>
        <w:pStyle w:val="Normal1"/>
        <w:spacing w:after="60"/>
        <w:jc w:val="both"/>
        <w:rPr>
          <w:rFonts w:ascii="Verdana" w:eastAsia="Verdana" w:hAnsi="Verdana" w:cs="Verdana"/>
        </w:rPr>
      </w:pPr>
    </w:p>
    <w:p w:rsidR="00EF6B2F" w:rsidRDefault="00EF6B2F">
      <w:pPr>
        <w:pStyle w:val="Normal1"/>
        <w:spacing w:after="60"/>
        <w:jc w:val="both"/>
      </w:pPr>
      <w:bookmarkStart w:id="98" w:name="h.5pvlv9tul2gd" w:colFirst="0" w:colLast="0"/>
      <w:bookmarkStart w:id="99" w:name="h.x2d4te17x0ft" w:colFirst="0" w:colLast="0"/>
      <w:bookmarkEnd w:id="98"/>
      <w:bookmarkEnd w:id="99"/>
    </w:p>
    <w:p w:rsidR="002168FB" w:rsidRDefault="008B3E43" w:rsidP="000D5524">
      <w:pPr>
        <w:pStyle w:val="MDetTitulo2"/>
      </w:pPr>
      <w:bookmarkStart w:id="100" w:name="_Toc398306706"/>
      <w:r>
        <w:rPr>
          <w:rFonts w:eastAsia="Verdana"/>
        </w:rPr>
        <w:t>Conexiones</w:t>
      </w:r>
      <w:bookmarkEnd w:id="100"/>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0"/>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1"/>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1"/>
          <w:numId w:val="4"/>
        </w:numPr>
        <w:tabs>
          <w:tab w:val="left" w:pos="851"/>
        </w:tabs>
        <w:spacing w:before="120" w:after="120"/>
        <w:contextualSpacing w:val="0"/>
        <w:rPr>
          <w:rFonts w:ascii="Verdana" w:eastAsia="Verdana" w:hAnsi="Verdana" w:cs="Verdana"/>
          <w:b/>
          <w:vanish/>
        </w:rPr>
      </w:pPr>
    </w:p>
    <w:p w:rsidR="00EF6B2F" w:rsidRPr="00EF6B2F" w:rsidRDefault="00EF6B2F" w:rsidP="00EF6B2F">
      <w:pPr>
        <w:pStyle w:val="Prrafodelista"/>
        <w:numPr>
          <w:ilvl w:val="1"/>
          <w:numId w:val="4"/>
        </w:numPr>
        <w:tabs>
          <w:tab w:val="left" w:pos="851"/>
        </w:tabs>
        <w:spacing w:before="120" w:after="120"/>
        <w:contextualSpacing w:val="0"/>
        <w:rPr>
          <w:rFonts w:ascii="Verdana" w:eastAsia="Verdana" w:hAnsi="Verdana" w:cs="Verdana"/>
          <w:b/>
          <w:vanish/>
        </w:rPr>
      </w:pPr>
    </w:p>
    <w:p w:rsidR="002168FB" w:rsidRDefault="008B3E43" w:rsidP="000D5524">
      <w:pPr>
        <w:pStyle w:val="MDetTitulo3"/>
      </w:pPr>
      <w:bookmarkStart w:id="101" w:name="_Toc398306707"/>
      <w:r>
        <w:rPr>
          <w:rFonts w:eastAsia="Verdana"/>
        </w:rPr>
        <w:t>Cliente Web – Servidor Web</w:t>
      </w:r>
      <w:bookmarkEnd w:id="101"/>
    </w:p>
    <w:p w:rsidR="002168FB" w:rsidRDefault="008B3E43">
      <w:pPr>
        <w:pStyle w:val="Normal1"/>
        <w:spacing w:after="60"/>
        <w:ind w:left="567"/>
        <w:jc w:val="both"/>
      </w:pPr>
      <w:r>
        <w:rPr>
          <w:rFonts w:ascii="Verdana" w:eastAsia="Verdana" w:hAnsi="Verdana" w:cs="Verdana"/>
        </w:rPr>
        <w:t>El cliente se conecta con el servidor web a través del protocolo de capa de aplicación HTTP, y mediante mensajes HTTP POST/GET obtendrá la información del servidor para desplegarla en el navegador.</w:t>
      </w:r>
    </w:p>
    <w:p w:rsidR="002168FB" w:rsidRDefault="008B3E43">
      <w:pPr>
        <w:pStyle w:val="Normal1"/>
        <w:spacing w:after="60"/>
        <w:ind w:left="567"/>
        <w:jc w:val="both"/>
      </w:pPr>
      <w:r>
        <w:rPr>
          <w:rFonts w:ascii="Verdana" w:eastAsia="Verdana" w:hAnsi="Verdana" w:cs="Verdana"/>
        </w:rPr>
        <w:t>El enlace es a través de internet y debe ser de alta disponibilidad.</w:t>
      </w:r>
    </w:p>
    <w:p w:rsidR="002168FB" w:rsidRDefault="008B3E43" w:rsidP="000D5524">
      <w:pPr>
        <w:pStyle w:val="MDetTitulo3"/>
      </w:pPr>
      <w:bookmarkStart w:id="102" w:name="_Toc398306708"/>
      <w:r>
        <w:rPr>
          <w:rFonts w:eastAsia="Verdana"/>
        </w:rPr>
        <w:t xml:space="preserve">Servidor de Aplicaciones – Base de Datos </w:t>
      </w:r>
      <w:proofErr w:type="spellStart"/>
      <w:r>
        <w:rPr>
          <w:rFonts w:eastAsia="Verdana"/>
        </w:rPr>
        <w:t>Postgis</w:t>
      </w:r>
      <w:bookmarkEnd w:id="102"/>
      <w:proofErr w:type="spellEnd"/>
    </w:p>
    <w:p w:rsidR="002168FB" w:rsidRDefault="008B3E43">
      <w:pPr>
        <w:pStyle w:val="Normal1"/>
        <w:spacing w:after="60"/>
        <w:ind w:left="567"/>
        <w:jc w:val="both"/>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2168FB" w:rsidRDefault="008B3E43" w:rsidP="000D5524">
      <w:pPr>
        <w:pStyle w:val="MDetTitulo3"/>
      </w:pPr>
      <w:bookmarkStart w:id="103" w:name="_Toc398306709"/>
      <w:proofErr w:type="spellStart"/>
      <w:r>
        <w:rPr>
          <w:rFonts w:eastAsia="Verdana"/>
        </w:rPr>
        <w:t>Daemon</w:t>
      </w:r>
      <w:proofErr w:type="spellEnd"/>
      <w:r>
        <w:rPr>
          <w:rFonts w:eastAsia="Verdana"/>
        </w:rPr>
        <w:t xml:space="preserve"> – Base de Datos </w:t>
      </w:r>
      <w:proofErr w:type="spellStart"/>
      <w:r>
        <w:rPr>
          <w:rFonts w:eastAsia="Verdana"/>
        </w:rPr>
        <w:t>PostgreSQL</w:t>
      </w:r>
      <w:bookmarkEnd w:id="103"/>
      <w:proofErr w:type="spellEnd"/>
    </w:p>
    <w:p w:rsidR="002168FB" w:rsidRDefault="008B3E43">
      <w:pPr>
        <w:pStyle w:val="Normal1"/>
        <w:ind w:left="709"/>
        <w:rPr>
          <w:rFonts w:ascii="Verdana" w:eastAsia="Verdana" w:hAnsi="Verdana" w:cs="Verdana"/>
        </w:rPr>
      </w:pPr>
      <w:r>
        <w:rPr>
          <w:rFonts w:ascii="Verdana" w:eastAsia="Verdana" w:hAnsi="Verdana" w:cs="Verdana"/>
        </w:rPr>
        <w:lastRenderedPageBreak/>
        <w:t>La interconexión entre estos componentes se realiza mediante el API de java JPA que permite mapear tablas en la base de datos como clases que pueden ser manejadas por el sistema.</w:t>
      </w:r>
    </w:p>
    <w:p w:rsidR="006013D0" w:rsidRDefault="006013D0">
      <w:pPr>
        <w:pStyle w:val="Normal1"/>
        <w:ind w:left="709"/>
        <w:rPr>
          <w:rFonts w:ascii="Verdana" w:eastAsia="Verdana" w:hAnsi="Verdana" w:cs="Verdana"/>
        </w:rPr>
      </w:pPr>
    </w:p>
    <w:p w:rsidR="00EF6B2F" w:rsidRDefault="006013D0" w:rsidP="000D5524">
      <w:pPr>
        <w:pStyle w:val="MDetTitulo3"/>
      </w:pPr>
      <w:bookmarkStart w:id="104" w:name="_Toc398306710"/>
      <w:r>
        <w:rPr>
          <w:rFonts w:eastAsia="Verdana"/>
        </w:rPr>
        <w:t xml:space="preserve">Servidor de Aplicaciones </w:t>
      </w:r>
      <w:r w:rsidR="00EF6B2F">
        <w:rPr>
          <w:rFonts w:eastAsia="Verdana"/>
        </w:rPr>
        <w:t xml:space="preserve">– Base de Datos </w:t>
      </w:r>
      <w:proofErr w:type="spellStart"/>
      <w:r w:rsidR="00EF6B2F">
        <w:rPr>
          <w:rFonts w:eastAsia="Verdana"/>
        </w:rPr>
        <w:t>PostgreSQL</w:t>
      </w:r>
      <w:bookmarkEnd w:id="104"/>
      <w:proofErr w:type="spellEnd"/>
    </w:p>
    <w:p w:rsidR="00EF6B2F" w:rsidRDefault="006013D0" w:rsidP="00EF6B2F">
      <w:pPr>
        <w:pStyle w:val="Normal1"/>
        <w:ind w:left="709"/>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EF6B2F" w:rsidRDefault="00EF6B2F" w:rsidP="00EF6B2F">
      <w:pPr>
        <w:pStyle w:val="Normal1"/>
        <w:ind w:left="709"/>
        <w:rPr>
          <w:rFonts w:ascii="Verdana" w:eastAsia="Verdana" w:hAnsi="Verdana" w:cs="Verdana"/>
        </w:rPr>
      </w:pPr>
    </w:p>
    <w:p w:rsidR="00EF6B2F" w:rsidRDefault="006013D0" w:rsidP="000D5524">
      <w:pPr>
        <w:pStyle w:val="MDetTitulo3"/>
      </w:pPr>
      <w:bookmarkStart w:id="105" w:name="_Toc398306711"/>
      <w:r>
        <w:rPr>
          <w:rFonts w:eastAsia="Verdana"/>
        </w:rPr>
        <w:t>Servidor de Aplicaciones</w:t>
      </w:r>
      <w:r w:rsidR="00EF6B2F">
        <w:rPr>
          <w:rFonts w:eastAsia="Verdana"/>
        </w:rPr>
        <w:t xml:space="preserve"> – </w:t>
      </w:r>
      <w:proofErr w:type="spellStart"/>
      <w:r>
        <w:rPr>
          <w:rFonts w:eastAsia="Verdana"/>
        </w:rPr>
        <w:t>Daemon</w:t>
      </w:r>
      <w:bookmarkEnd w:id="105"/>
      <w:proofErr w:type="spellEnd"/>
    </w:p>
    <w:p w:rsidR="00EF6B2F" w:rsidRDefault="00EF6B2F" w:rsidP="00EF6B2F">
      <w:pPr>
        <w:pStyle w:val="Normal1"/>
        <w:ind w:left="709"/>
        <w:rPr>
          <w:rFonts w:ascii="Verdana" w:eastAsia="Verdana" w:hAnsi="Verdana" w:cs="Verdana"/>
        </w:rPr>
      </w:pPr>
      <w:r>
        <w:rPr>
          <w:rFonts w:ascii="Verdana" w:eastAsia="Verdana" w:hAnsi="Verdana" w:cs="Verdana"/>
        </w:rPr>
        <w:t>La</w:t>
      </w:r>
      <w:r w:rsidR="006013D0" w:rsidRPr="006013D0">
        <w:t xml:space="preserve"> </w:t>
      </w:r>
      <w:r w:rsidR="006013D0">
        <w:t xml:space="preserve">conexión entre estos subsistemas se realiza mediante web </w:t>
      </w:r>
      <w:proofErr w:type="spellStart"/>
      <w:r w:rsidR="006013D0">
        <w:t>services</w:t>
      </w:r>
      <w:proofErr w:type="spellEnd"/>
      <w:r w:rsidR="006013D0">
        <w:t xml:space="preserve"> que son publicados por el subsistema </w:t>
      </w:r>
      <w:proofErr w:type="spellStart"/>
      <w:r w:rsidR="006013D0">
        <w:t>Daemon</w:t>
      </w:r>
      <w:proofErr w:type="spellEnd"/>
      <w:r w:rsidR="006013D0">
        <w:t>.</w:t>
      </w:r>
    </w:p>
    <w:p w:rsidR="00EF6B2F" w:rsidRDefault="00EF6B2F" w:rsidP="00EF6B2F">
      <w:pPr>
        <w:pStyle w:val="Normal1"/>
        <w:ind w:left="709"/>
        <w:rPr>
          <w:rFonts w:ascii="Verdana" w:eastAsia="Verdana" w:hAnsi="Verdana" w:cs="Verdana"/>
        </w:rPr>
      </w:pPr>
    </w:p>
    <w:p w:rsidR="00EF6B2F" w:rsidRDefault="006013D0" w:rsidP="000D5524">
      <w:pPr>
        <w:pStyle w:val="MDetTitulo3"/>
      </w:pPr>
      <w:bookmarkStart w:id="106" w:name="_Toc398306712"/>
      <w:r>
        <w:rPr>
          <w:rFonts w:eastAsia="Verdana"/>
        </w:rPr>
        <w:t>Servidor Web</w:t>
      </w:r>
      <w:r w:rsidR="00EF6B2F">
        <w:rPr>
          <w:rFonts w:eastAsia="Verdana"/>
        </w:rPr>
        <w:t xml:space="preserve"> – </w:t>
      </w:r>
      <w:r>
        <w:rPr>
          <w:rFonts w:eastAsia="Verdana"/>
        </w:rPr>
        <w:t>Servidor de Aplicaciones</w:t>
      </w:r>
      <w:bookmarkEnd w:id="106"/>
    </w:p>
    <w:p w:rsidR="00EF6B2F" w:rsidRDefault="006013D0" w:rsidP="00EF6B2F">
      <w:pPr>
        <w:pStyle w:val="Normal1"/>
        <w:ind w:left="709"/>
      </w:pPr>
      <w:r>
        <w:rPr>
          <w:rFonts w:ascii="Verdana" w:eastAsia="Verdana" w:hAnsi="Verdana" w:cs="Verdana"/>
        </w:rPr>
        <w:t>Estos</w:t>
      </w:r>
      <w:r w:rsidRPr="006013D0">
        <w:t xml:space="preserve"> </w:t>
      </w:r>
      <w:r>
        <w:t xml:space="preserve">subsistemas se conectan mediante Web </w:t>
      </w:r>
      <w:proofErr w:type="spellStart"/>
      <w:r>
        <w:t>services</w:t>
      </w:r>
      <w:proofErr w:type="spellEnd"/>
      <w:r>
        <w:t xml:space="preserve"> que son publicados por el subsistema Servidor de aplicaciones.</w:t>
      </w:r>
    </w:p>
    <w:p w:rsidR="002168FB" w:rsidRDefault="002168FB">
      <w:pPr>
        <w:pStyle w:val="Normal1"/>
        <w:ind w:left="709"/>
      </w:pPr>
    </w:p>
    <w:p w:rsidR="002168FB" w:rsidRDefault="002168FB">
      <w:pPr>
        <w:pStyle w:val="Normal1"/>
        <w:spacing w:after="60"/>
        <w:jc w:val="both"/>
      </w:pPr>
    </w:p>
    <w:sectPr w:rsidR="002168FB" w:rsidSect="002168FB">
      <w:footerReference w:type="default" r:id="rId1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C0" w:rsidRDefault="00C508C0" w:rsidP="002168FB">
      <w:r>
        <w:separator/>
      </w:r>
    </w:p>
  </w:endnote>
  <w:endnote w:type="continuationSeparator" w:id="0">
    <w:p w:rsidR="00C508C0" w:rsidRDefault="00C508C0" w:rsidP="0021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B" w:rsidRDefault="008B3E43">
    <w:pPr>
      <w:pStyle w:val="Normal1"/>
      <w:tabs>
        <w:tab w:val="center" w:pos="4252"/>
        <w:tab w:val="right" w:pos="8504"/>
      </w:tabs>
    </w:pPr>
    <w:r>
      <w:rPr>
        <w:rFonts w:ascii="Verdana" w:eastAsia="Verdana" w:hAnsi="Verdana" w:cs="Verdana"/>
        <w:sz w:val="16"/>
      </w:rPr>
      <w:t>Descripción de la Arquitectura</w:t>
    </w:r>
    <w:r>
      <w:rPr>
        <w:rFonts w:ascii="Verdana" w:eastAsia="Verdana" w:hAnsi="Verdana" w:cs="Verdana"/>
        <w:sz w:val="16"/>
      </w:rPr>
      <w:tab/>
    </w:r>
    <w:r>
      <w:rPr>
        <w:rFonts w:ascii="Verdana" w:eastAsia="Verdana" w:hAnsi="Verdana" w:cs="Verdana"/>
        <w:sz w:val="16"/>
      </w:rPr>
      <w:tab/>
      <w:t xml:space="preserve">Página </w:t>
    </w:r>
    <w:r w:rsidR="001B39B8">
      <w:fldChar w:fldCharType="begin"/>
    </w:r>
    <w:r w:rsidR="001B39B8">
      <w:instrText>PAGE</w:instrText>
    </w:r>
    <w:r w:rsidR="001B39B8">
      <w:fldChar w:fldCharType="separate"/>
    </w:r>
    <w:r w:rsidR="000F04A1">
      <w:rPr>
        <w:noProof/>
      </w:rPr>
      <w:t>4</w:t>
    </w:r>
    <w:r w:rsidR="001B39B8">
      <w:rPr>
        <w:noProof/>
      </w:rPr>
      <w:fldChar w:fldCharType="end"/>
    </w:r>
    <w:r>
      <w:rPr>
        <w:rFonts w:ascii="Verdana" w:eastAsia="Verdana" w:hAnsi="Verdana" w:cs="Verdana"/>
        <w:sz w:val="16"/>
      </w:rPr>
      <w:t xml:space="preserve"> de </w:t>
    </w:r>
    <w:r w:rsidR="001B39B8">
      <w:fldChar w:fldCharType="begin"/>
    </w:r>
    <w:r w:rsidR="001B39B8">
      <w:instrText>NUMPAGES</w:instrText>
    </w:r>
    <w:r w:rsidR="001B39B8">
      <w:fldChar w:fldCharType="separate"/>
    </w:r>
    <w:r w:rsidR="000F04A1">
      <w:rPr>
        <w:noProof/>
      </w:rPr>
      <w:t>13</w:t>
    </w:r>
    <w:r w:rsidR="001B39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C0" w:rsidRDefault="00C508C0" w:rsidP="002168FB">
      <w:r>
        <w:separator/>
      </w:r>
    </w:p>
  </w:footnote>
  <w:footnote w:type="continuationSeparator" w:id="0">
    <w:p w:rsidR="00C508C0" w:rsidRDefault="00C508C0" w:rsidP="0021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91F"/>
    <w:multiLevelType w:val="multilevel"/>
    <w:tmpl w:val="90E084EC"/>
    <w:lvl w:ilvl="0">
      <w:start w:val="1"/>
      <w:numFmt w:val="decimal"/>
      <w:pStyle w:val="MDetTitulo1"/>
      <w:lvlText w:val="%1."/>
      <w:lvlJc w:val="left"/>
      <w:pPr>
        <w:tabs>
          <w:tab w:val="num" w:pos="432"/>
        </w:tabs>
        <w:ind w:left="432" w:hanging="432"/>
      </w:pPr>
      <w:rPr>
        <w:rFonts w:hint="default"/>
      </w:rPr>
    </w:lvl>
    <w:lvl w:ilvl="1">
      <w:start w:val="1"/>
      <w:numFmt w:val="decimal"/>
      <w:pStyle w:val="MDetTitulo2"/>
      <w:lvlText w:val="%1.%2."/>
      <w:lvlJc w:val="left"/>
      <w:pPr>
        <w:tabs>
          <w:tab w:val="num" w:pos="1080"/>
        </w:tabs>
        <w:ind w:left="576" w:hanging="576"/>
      </w:pPr>
      <w:rPr>
        <w:rFonts w:hint="default"/>
      </w:rPr>
    </w:lvl>
    <w:lvl w:ilvl="2">
      <w:start w:val="1"/>
      <w:numFmt w:val="decimal"/>
      <w:pStyle w:val="MDetTitulo3"/>
      <w:lvlText w:val="%1.%2.%3."/>
      <w:lvlJc w:val="left"/>
      <w:pPr>
        <w:tabs>
          <w:tab w:val="num" w:pos="1440"/>
        </w:tabs>
        <w:ind w:left="720" w:hanging="720"/>
      </w:pPr>
      <w:rPr>
        <w:rFonts w:hint="default"/>
      </w:rPr>
    </w:lvl>
    <w:lvl w:ilvl="3">
      <w:start w:val="1"/>
      <w:numFmt w:val="decimal"/>
      <w:pStyle w:val="MDetTitulo4"/>
      <w:lvlText w:val="%1.%2.%3.%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CA346D3"/>
    <w:multiLevelType w:val="multilevel"/>
    <w:tmpl w:val="E72C1C4A"/>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b w:val="0"/>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2">
    <w:nsid w:val="49F864B9"/>
    <w:multiLevelType w:val="multilevel"/>
    <w:tmpl w:val="AF1E8FEC"/>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3">
    <w:nsid w:val="584A6066"/>
    <w:multiLevelType w:val="multilevel"/>
    <w:tmpl w:val="E72C1C4A"/>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b w:val="0"/>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4">
    <w:nsid w:val="70343AC3"/>
    <w:multiLevelType w:val="multilevel"/>
    <w:tmpl w:val="38B6FEE0"/>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68FB"/>
    <w:rsid w:val="00020C8F"/>
    <w:rsid w:val="000D5524"/>
    <w:rsid w:val="000F04A1"/>
    <w:rsid w:val="001B39B8"/>
    <w:rsid w:val="002168FB"/>
    <w:rsid w:val="00525048"/>
    <w:rsid w:val="006013D0"/>
    <w:rsid w:val="008A4BEF"/>
    <w:rsid w:val="008B3E43"/>
    <w:rsid w:val="00B92570"/>
    <w:rsid w:val="00C508C0"/>
    <w:rsid w:val="00CA28C6"/>
    <w:rsid w:val="00EF6B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2168FB"/>
    <w:pPr>
      <w:keepNext/>
      <w:keepLines/>
      <w:spacing w:before="480" w:after="120"/>
      <w:contextualSpacing/>
      <w:outlineLvl w:val="0"/>
    </w:pPr>
    <w:rPr>
      <w:b/>
      <w:sz w:val="48"/>
    </w:rPr>
  </w:style>
  <w:style w:type="paragraph" w:styleId="Ttulo2">
    <w:name w:val="heading 2"/>
    <w:basedOn w:val="Normal1"/>
    <w:next w:val="Normal1"/>
    <w:rsid w:val="002168FB"/>
    <w:pPr>
      <w:keepNext/>
      <w:keepLines/>
      <w:spacing w:before="360" w:after="80"/>
      <w:contextualSpacing/>
      <w:outlineLvl w:val="1"/>
    </w:pPr>
    <w:rPr>
      <w:b/>
      <w:sz w:val="36"/>
    </w:rPr>
  </w:style>
  <w:style w:type="paragraph" w:styleId="Ttulo3">
    <w:name w:val="heading 3"/>
    <w:basedOn w:val="Normal1"/>
    <w:next w:val="Normal1"/>
    <w:rsid w:val="002168FB"/>
    <w:pPr>
      <w:keepNext/>
      <w:keepLines/>
      <w:spacing w:before="280" w:after="80"/>
      <w:contextualSpacing/>
      <w:outlineLvl w:val="2"/>
    </w:pPr>
    <w:rPr>
      <w:b/>
      <w:sz w:val="28"/>
    </w:rPr>
  </w:style>
  <w:style w:type="paragraph" w:styleId="Ttulo4">
    <w:name w:val="heading 4"/>
    <w:basedOn w:val="Normal1"/>
    <w:next w:val="Normal1"/>
    <w:rsid w:val="002168FB"/>
    <w:pPr>
      <w:keepNext/>
      <w:keepLines/>
      <w:spacing w:before="240" w:after="40"/>
      <w:contextualSpacing/>
      <w:outlineLvl w:val="3"/>
    </w:pPr>
    <w:rPr>
      <w:b/>
      <w:sz w:val="24"/>
    </w:rPr>
  </w:style>
  <w:style w:type="paragraph" w:styleId="Ttulo5">
    <w:name w:val="heading 5"/>
    <w:basedOn w:val="Normal1"/>
    <w:next w:val="Normal1"/>
    <w:rsid w:val="002168FB"/>
    <w:pPr>
      <w:keepNext/>
      <w:keepLines/>
      <w:spacing w:before="220" w:after="40"/>
      <w:contextualSpacing/>
      <w:outlineLvl w:val="4"/>
    </w:pPr>
    <w:rPr>
      <w:b/>
      <w:sz w:val="22"/>
    </w:rPr>
  </w:style>
  <w:style w:type="paragraph" w:styleId="Ttulo6">
    <w:name w:val="heading 6"/>
    <w:basedOn w:val="Normal1"/>
    <w:next w:val="Normal1"/>
    <w:rsid w:val="002168FB"/>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168FB"/>
  </w:style>
  <w:style w:type="table" w:customStyle="1" w:styleId="TableNormal">
    <w:name w:val="Table Normal"/>
    <w:rsid w:val="002168FB"/>
    <w:tblPr>
      <w:tblCellMar>
        <w:top w:w="0" w:type="dxa"/>
        <w:left w:w="0" w:type="dxa"/>
        <w:bottom w:w="0" w:type="dxa"/>
        <w:right w:w="0" w:type="dxa"/>
      </w:tblCellMar>
    </w:tblPr>
  </w:style>
  <w:style w:type="paragraph" w:styleId="Ttulo">
    <w:name w:val="Title"/>
    <w:basedOn w:val="Normal1"/>
    <w:next w:val="Normal1"/>
    <w:rsid w:val="002168FB"/>
    <w:pPr>
      <w:keepNext/>
      <w:keepLines/>
      <w:spacing w:before="480" w:after="120"/>
      <w:contextualSpacing/>
    </w:pPr>
    <w:rPr>
      <w:b/>
      <w:sz w:val="72"/>
    </w:rPr>
  </w:style>
  <w:style w:type="paragraph" w:styleId="Subttulo">
    <w:name w:val="Subtitle"/>
    <w:basedOn w:val="Normal1"/>
    <w:next w:val="Normal1"/>
    <w:rsid w:val="002168FB"/>
    <w:pPr>
      <w:keepNext/>
      <w:keepLines/>
      <w:spacing w:before="360" w:after="80"/>
      <w:contextualSpacing/>
    </w:pPr>
    <w:rPr>
      <w:rFonts w:ascii="Georgia" w:eastAsia="Georgia" w:hAnsi="Georgia" w:cs="Georgia"/>
      <w:i/>
      <w:color w:val="666666"/>
      <w:sz w:val="48"/>
    </w:rPr>
  </w:style>
  <w:style w:type="table" w:customStyle="1" w:styleId="a">
    <w:basedOn w:val="TableNormal"/>
    <w:rsid w:val="002168FB"/>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20C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C8F"/>
    <w:rPr>
      <w:rFonts w:ascii="Tahoma" w:hAnsi="Tahoma" w:cs="Tahoma"/>
      <w:sz w:val="16"/>
      <w:szCs w:val="16"/>
    </w:rPr>
  </w:style>
  <w:style w:type="paragraph" w:styleId="Prrafodelista">
    <w:name w:val="List Paragraph"/>
    <w:basedOn w:val="Normal"/>
    <w:uiPriority w:val="34"/>
    <w:qFormat/>
    <w:rsid w:val="00020C8F"/>
    <w:pPr>
      <w:ind w:left="720"/>
      <w:contextualSpacing/>
    </w:pPr>
  </w:style>
  <w:style w:type="paragraph" w:styleId="TtulodeTDC">
    <w:name w:val="TOC Heading"/>
    <w:basedOn w:val="Ttulo1"/>
    <w:next w:val="Normal"/>
    <w:uiPriority w:val="39"/>
    <w:unhideWhenUsed/>
    <w:qFormat/>
    <w:rsid w:val="00CA28C6"/>
    <w:pPr>
      <w:spacing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CA28C6"/>
    <w:pPr>
      <w:spacing w:after="100"/>
    </w:pPr>
  </w:style>
  <w:style w:type="paragraph" w:styleId="TDC2">
    <w:name w:val="toc 2"/>
    <w:basedOn w:val="Normal"/>
    <w:next w:val="Normal"/>
    <w:autoRedefine/>
    <w:uiPriority w:val="39"/>
    <w:unhideWhenUsed/>
    <w:rsid w:val="00CA28C6"/>
    <w:pPr>
      <w:spacing w:after="100"/>
      <w:ind w:left="200"/>
    </w:pPr>
  </w:style>
  <w:style w:type="paragraph" w:styleId="TDC3">
    <w:name w:val="toc 3"/>
    <w:basedOn w:val="Normal"/>
    <w:next w:val="Normal"/>
    <w:autoRedefine/>
    <w:uiPriority w:val="39"/>
    <w:unhideWhenUsed/>
    <w:rsid w:val="00CA28C6"/>
    <w:pPr>
      <w:spacing w:after="100"/>
      <w:ind w:left="400"/>
    </w:pPr>
  </w:style>
  <w:style w:type="paragraph" w:customStyle="1" w:styleId="MDetTitulo1">
    <w:name w:val="MDetTitulo1"/>
    <w:basedOn w:val="Normal"/>
    <w:next w:val="Normal"/>
    <w:rsid w:val="00CA28C6"/>
    <w:pPr>
      <w:numPr>
        <w:numId w:val="5"/>
      </w:numPr>
      <w:spacing w:before="120" w:after="120"/>
      <w:outlineLvl w:val="0"/>
    </w:pPr>
    <w:rPr>
      <w:rFonts w:ascii="Verdana" w:eastAsia="Times New Roman" w:hAnsi="Verdana"/>
      <w:b/>
      <w:bCs/>
      <w:color w:val="auto"/>
      <w:sz w:val="32"/>
      <w:szCs w:val="24"/>
      <w:lang w:val="es-ES" w:eastAsia="es-ES"/>
    </w:rPr>
  </w:style>
  <w:style w:type="paragraph" w:customStyle="1" w:styleId="MDetTitulo2">
    <w:name w:val="MDetTitulo2"/>
    <w:basedOn w:val="Normal"/>
    <w:next w:val="Normal"/>
    <w:rsid w:val="00CA28C6"/>
    <w:pPr>
      <w:numPr>
        <w:ilvl w:val="1"/>
        <w:numId w:val="5"/>
      </w:numPr>
      <w:spacing w:before="120" w:after="120"/>
      <w:outlineLvl w:val="1"/>
    </w:pPr>
    <w:rPr>
      <w:rFonts w:ascii="Verdana" w:eastAsia="Times New Roman" w:hAnsi="Verdana"/>
      <w:b/>
      <w:bCs/>
      <w:color w:val="auto"/>
      <w:sz w:val="24"/>
      <w:szCs w:val="24"/>
      <w:lang w:val="es-ES" w:eastAsia="es-ES"/>
    </w:rPr>
  </w:style>
  <w:style w:type="paragraph" w:customStyle="1" w:styleId="MDetTitulo3">
    <w:name w:val="MDetTitulo3"/>
    <w:basedOn w:val="MDetTitulo2"/>
    <w:next w:val="Normal"/>
    <w:rsid w:val="00CA28C6"/>
    <w:pPr>
      <w:numPr>
        <w:ilvl w:val="2"/>
      </w:numPr>
      <w:outlineLvl w:val="2"/>
    </w:pPr>
    <w:rPr>
      <w:sz w:val="22"/>
    </w:rPr>
  </w:style>
  <w:style w:type="paragraph" w:customStyle="1" w:styleId="MDetTitulo4">
    <w:name w:val="MDetTitulo4"/>
    <w:basedOn w:val="MDetTitulo3"/>
    <w:next w:val="Normal"/>
    <w:rsid w:val="00CA28C6"/>
    <w:pPr>
      <w:numPr>
        <w:ilvl w:val="3"/>
      </w:numPr>
      <w:outlineLvl w:val="3"/>
    </w:pPr>
    <w:rPr>
      <w:sz w:val="20"/>
    </w:rPr>
  </w:style>
  <w:style w:type="character" w:styleId="Hipervnculo">
    <w:name w:val="Hyperlink"/>
    <w:basedOn w:val="Fuentedeprrafopredeter"/>
    <w:uiPriority w:val="99"/>
    <w:rsid w:val="00CA28C6"/>
    <w:rPr>
      <w:color w:val="0000FF"/>
      <w:u w:val="single"/>
    </w:rPr>
  </w:style>
  <w:style w:type="paragraph" w:customStyle="1" w:styleId="MTtulo1">
    <w:name w:val="MTítulo1"/>
    <w:basedOn w:val="Normal"/>
    <w:rsid w:val="00CA28C6"/>
    <w:pPr>
      <w:spacing w:before="120" w:after="120"/>
      <w:jc w:val="center"/>
      <w:outlineLvl w:val="0"/>
    </w:pPr>
    <w:rPr>
      <w:rFonts w:ascii="Verdana" w:eastAsia="Times New Roman" w:hAnsi="Verdana"/>
      <w:b/>
      <w:bCs/>
      <w:color w:val="auto"/>
      <w:sz w:val="36"/>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9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C:/LUCIA/ma07/plant/disenio/DSARQGXvY.doc"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44DC-7681-402F-A5DA-4943DAF0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2757</Words>
  <Characters>15167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DSARQG7v1-Descripción de la Arquitectura.docx</vt:lpstr>
    </vt:vector>
  </TitlesOfParts>
  <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DSARQG7v1-Descripción de la Arquitectura.docx</dc:title>
  <cp:lastModifiedBy>Diego Serra</cp:lastModifiedBy>
  <cp:revision>6</cp:revision>
  <dcterms:created xsi:type="dcterms:W3CDTF">2014-09-12T14:31:00Z</dcterms:created>
  <dcterms:modified xsi:type="dcterms:W3CDTF">2014-09-15T13:42:00Z</dcterms:modified>
</cp:coreProperties>
</file>