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24845" w14:textId="77777777" w:rsidR="00D71575" w:rsidRDefault="00D71575" w:rsidP="00D71575">
      <w:pPr>
        <w:jc w:val="center"/>
        <w:rPr>
          <w:b/>
          <w:sz w:val="32"/>
          <w:lang w:val="es-ES_tradnl"/>
        </w:rPr>
      </w:pPr>
    </w:p>
    <w:p w14:paraId="25C44275" w14:textId="7A1315B0" w:rsidR="00B46175" w:rsidRPr="00B22648" w:rsidRDefault="00B46175" w:rsidP="00B46175">
      <w:pPr>
        <w:rPr>
          <w:rFonts w:ascii="Verdana" w:hAnsi="Verdana"/>
          <w:b/>
          <w:sz w:val="36"/>
          <w:szCs w:val="36"/>
          <w:lang w:val="es-ES_tradnl"/>
        </w:rPr>
      </w:pPr>
      <w:r w:rsidRPr="00B22648">
        <w:rPr>
          <w:rFonts w:ascii="Verdana" w:hAnsi="Verdana"/>
          <w:b/>
          <w:sz w:val="36"/>
          <w:szCs w:val="36"/>
          <w:lang w:val="es-ES_tradnl"/>
        </w:rPr>
        <w:t xml:space="preserve">Acta de </w:t>
      </w:r>
      <w:r>
        <w:rPr>
          <w:rFonts w:ascii="Verdana" w:hAnsi="Verdana"/>
          <w:b/>
          <w:sz w:val="36"/>
          <w:szCs w:val="36"/>
          <w:lang w:val="es-ES_tradnl"/>
        </w:rPr>
        <w:t>Reunión de Equipo</w:t>
      </w:r>
    </w:p>
    <w:p w14:paraId="75363766" w14:textId="2DE66E9D" w:rsidR="00B46175" w:rsidRPr="00B22648" w:rsidRDefault="008300DC" w:rsidP="00B46175">
      <w:pPr>
        <w:rPr>
          <w:rFonts w:ascii="Verdana" w:hAnsi="Verdana"/>
          <w:b/>
          <w:sz w:val="36"/>
          <w:szCs w:val="36"/>
          <w:lang w:val="es-ES_tradnl"/>
        </w:rPr>
      </w:pPr>
      <w:r>
        <w:rPr>
          <w:rFonts w:ascii="Verdana" w:hAnsi="Verdana"/>
          <w:b/>
          <w:sz w:val="36"/>
          <w:szCs w:val="36"/>
          <w:lang w:val="es-ES_tradnl"/>
        </w:rPr>
        <w:t>Versión 1.1</w:t>
      </w:r>
      <w:bookmarkStart w:id="0" w:name="_GoBack"/>
      <w:bookmarkEnd w:id="0"/>
    </w:p>
    <w:p w14:paraId="3BF84D66" w14:textId="77777777" w:rsidR="00B46175" w:rsidRDefault="00B46175" w:rsidP="00B46175">
      <w:pPr>
        <w:jc w:val="center"/>
        <w:rPr>
          <w:b/>
          <w:sz w:val="40"/>
          <w:lang w:val="es-ES_tradnl"/>
        </w:rPr>
      </w:pPr>
    </w:p>
    <w:p w14:paraId="3FBE19F2" w14:textId="77777777" w:rsidR="00B46175" w:rsidRDefault="00B46175" w:rsidP="00B46175">
      <w:pPr>
        <w:jc w:val="center"/>
        <w:rPr>
          <w:b/>
          <w:sz w:val="40"/>
          <w:lang w:val="es-ES_tradnl"/>
        </w:rPr>
      </w:pPr>
    </w:p>
    <w:p w14:paraId="7AF63539" w14:textId="77777777" w:rsidR="00B46175" w:rsidRPr="00B22648" w:rsidRDefault="00B46175" w:rsidP="00B46175">
      <w:pPr>
        <w:jc w:val="center"/>
        <w:rPr>
          <w:rFonts w:ascii="Verdana" w:hAnsi="Verdana"/>
          <w:b/>
          <w:sz w:val="36"/>
          <w:lang w:val="es-ES_tradnl"/>
        </w:rPr>
      </w:pPr>
      <w:r w:rsidRPr="00B22648">
        <w:rPr>
          <w:rFonts w:ascii="Verdana" w:hAnsi="Verdana"/>
          <w:b/>
          <w:sz w:val="36"/>
          <w:lang w:val="es-ES_tradnl"/>
        </w:rPr>
        <w:t>Historia de revisiones</w:t>
      </w:r>
    </w:p>
    <w:tbl>
      <w:tblPr>
        <w:tblpPr w:leftFromText="180" w:rightFromText="180" w:vertAnchor="page" w:horzAnchor="page" w:tblpX="1462" w:tblpY="414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989"/>
        <w:gridCol w:w="4000"/>
        <w:gridCol w:w="2466"/>
      </w:tblGrid>
      <w:tr w:rsidR="00B46175" w:rsidRPr="00C238CC" w14:paraId="52E5CEA5" w14:textId="77777777" w:rsidTr="00B46175">
        <w:trPr>
          <w:trHeight w:val="300"/>
        </w:trPr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01659F" w14:textId="77777777" w:rsidR="00B46175" w:rsidRPr="00B22648" w:rsidRDefault="00B46175" w:rsidP="00B46175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CA48DF4" w14:textId="77777777" w:rsidR="00B46175" w:rsidRPr="00B22648" w:rsidRDefault="00B46175" w:rsidP="00B46175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Versión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FE6B9F6" w14:textId="77777777" w:rsidR="00B46175" w:rsidRPr="00B22648" w:rsidRDefault="00B46175" w:rsidP="00B46175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Descripción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78D08F" w14:textId="77777777" w:rsidR="00B46175" w:rsidRPr="00B22648" w:rsidRDefault="00B46175" w:rsidP="00B46175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Autor</w:t>
            </w:r>
          </w:p>
        </w:tc>
      </w:tr>
      <w:tr w:rsidR="00B46175" w:rsidRPr="00C238CC" w14:paraId="5B2D3BE4" w14:textId="77777777" w:rsidTr="00B46175"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53581D5" w14:textId="73D245B2" w:rsidR="00B46175" w:rsidRPr="00B22648" w:rsidRDefault="00B46175" w:rsidP="000D28A1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1</w:t>
            </w:r>
            <w:r w:rsidR="000D28A1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8</w:t>
            </w: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/08/2016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C2A5D2" w14:textId="77777777" w:rsidR="00B46175" w:rsidRPr="00B22648" w:rsidRDefault="00B46175" w:rsidP="00B46175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66009CF" w14:textId="468361F7" w:rsidR="00B46175" w:rsidRPr="00B22648" w:rsidRDefault="00B46175" w:rsidP="00E31852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 xml:space="preserve">Reunión de equipo para discutir </w:t>
            </w:r>
            <w:r w:rsidR="000D28A1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 xml:space="preserve">la reunión con el cliente y </w:t>
            </w:r>
            <w:r w:rsidR="00E31852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pasos a</w:t>
            </w:r>
            <w:r w:rsidR="000D28A1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 xml:space="preserve"> seguir</w:t>
            </w:r>
            <w:r w:rsidR="00E31852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651D98" w14:textId="4EDBEC06" w:rsidR="00B46175" w:rsidRPr="00B22648" w:rsidRDefault="00B46175" w:rsidP="000D28A1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 xml:space="preserve">María </w:t>
            </w:r>
            <w:r w:rsidR="000D28A1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Jimena Campiotti</w:t>
            </w:r>
          </w:p>
        </w:tc>
      </w:tr>
      <w:tr w:rsidR="00B46175" w:rsidRPr="00C238CC" w14:paraId="2BF6D3DE" w14:textId="77777777" w:rsidTr="00B46175"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5F746A" w14:textId="28F574E1" w:rsidR="00B46175" w:rsidRPr="00B22648" w:rsidRDefault="00B46175" w:rsidP="00B46175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 </w:t>
            </w:r>
            <w:r w:rsidR="00E31852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21/08/2016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01F77F" w14:textId="6B91AB9C" w:rsidR="00B46175" w:rsidRPr="00B22648" w:rsidRDefault="00E31852" w:rsidP="00B46175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1.1</w:t>
            </w:r>
            <w:r w:rsidR="00B46175"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480C00B" w14:textId="4E7171A3" w:rsidR="00B46175" w:rsidRPr="00B22648" w:rsidRDefault="00E31852" w:rsidP="00B46175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Revisión SQA. Corrección de errores.</w:t>
            </w:r>
            <w:r w:rsidR="00B46175"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A54380C" w14:textId="71215EB1" w:rsidR="00B46175" w:rsidRPr="00B22648" w:rsidRDefault="00E31852" w:rsidP="00B46175">
            <w:pPr>
              <w:pStyle w:val="NormalWeb"/>
              <w:spacing w:before="0" w:beforeAutospacing="0" w:after="60" w:afterAutospacing="0"/>
              <w:jc w:val="center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María Belén Taboas</w:t>
            </w:r>
            <w:r w:rsidR="00B46175" w:rsidRPr="00B22648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 </w:t>
            </w:r>
          </w:p>
        </w:tc>
      </w:tr>
    </w:tbl>
    <w:p w14:paraId="0A24D97C" w14:textId="6C2507ED" w:rsidR="00B46175" w:rsidRPr="00B46175" w:rsidRDefault="00B46175" w:rsidP="00B46175">
      <w:pPr>
        <w:rPr>
          <w:b/>
          <w:sz w:val="32"/>
          <w:lang w:val="es-ES_tradnl"/>
        </w:rPr>
      </w:pPr>
    </w:p>
    <w:p w14:paraId="42B81907" w14:textId="77777777" w:rsidR="00B46175" w:rsidRDefault="00B46175" w:rsidP="00B46175">
      <w:pPr>
        <w:pStyle w:val="MNormal"/>
        <w:tabs>
          <w:tab w:val="left" w:pos="1843"/>
        </w:tabs>
        <w:ind w:left="1843" w:hanging="1843"/>
        <w:rPr>
          <w:b/>
          <w:lang w:val="es-UY"/>
        </w:rPr>
      </w:pPr>
    </w:p>
    <w:p w14:paraId="2BA4F71D" w14:textId="77777777" w:rsidR="00B46175" w:rsidRDefault="00B46175" w:rsidP="00B46175">
      <w:pPr>
        <w:pStyle w:val="MNormal"/>
        <w:tabs>
          <w:tab w:val="left" w:pos="1843"/>
        </w:tabs>
        <w:ind w:left="1843" w:hanging="1843"/>
        <w:rPr>
          <w:b/>
          <w:lang w:val="es-UY"/>
        </w:rPr>
      </w:pPr>
    </w:p>
    <w:p w14:paraId="72A8D7A4" w14:textId="4A5A967F" w:rsidR="00B46175" w:rsidRDefault="00B46175" w:rsidP="00B46175">
      <w:pPr>
        <w:pStyle w:val="MNormal"/>
        <w:tabs>
          <w:tab w:val="left" w:pos="1843"/>
        </w:tabs>
        <w:ind w:left="1843" w:hanging="1843"/>
        <w:rPr>
          <w:lang w:val="es-UY"/>
        </w:rPr>
      </w:pPr>
      <w:r>
        <w:rPr>
          <w:b/>
          <w:lang w:val="es-UY"/>
        </w:rPr>
        <w:t>Fecha:</w:t>
      </w:r>
      <w:r>
        <w:rPr>
          <w:lang w:val="es-UY"/>
        </w:rPr>
        <w:tab/>
        <w:t>1</w:t>
      </w:r>
      <w:r w:rsidR="000D28A1">
        <w:rPr>
          <w:lang w:val="es-UY"/>
        </w:rPr>
        <w:t>8</w:t>
      </w:r>
      <w:r>
        <w:rPr>
          <w:lang w:val="es-UY"/>
        </w:rPr>
        <w:t xml:space="preserve"> de agosto de 2016</w:t>
      </w:r>
    </w:p>
    <w:p w14:paraId="5265B30D" w14:textId="27A0E8F7" w:rsidR="00B46175" w:rsidRDefault="00B46175" w:rsidP="00B46175">
      <w:pPr>
        <w:pStyle w:val="MNormal"/>
        <w:tabs>
          <w:tab w:val="left" w:pos="1843"/>
        </w:tabs>
        <w:ind w:left="1843" w:hanging="1843"/>
        <w:rPr>
          <w:lang w:val="es-UY"/>
        </w:rPr>
      </w:pPr>
      <w:r>
        <w:rPr>
          <w:b/>
          <w:lang w:val="es-UY"/>
        </w:rPr>
        <w:t>Participantes:</w:t>
      </w:r>
      <w:r>
        <w:rPr>
          <w:lang w:val="es-UY"/>
        </w:rPr>
        <w:tab/>
        <w:t>Guillermo Coduri, María Belén Taboas, Jimena Campiotti, Fabián Rydel, Mario Saul, Federico Acevedo, Guzmán Perera, Marcelo Rydel, Martina De Luca, Matías Heredia, Juan Carriquiry</w:t>
      </w:r>
    </w:p>
    <w:p w14:paraId="2292D8F5" w14:textId="63ADF3F3" w:rsidR="00B46175" w:rsidRDefault="00B46175" w:rsidP="00B46175">
      <w:pPr>
        <w:pStyle w:val="MNormal"/>
        <w:tabs>
          <w:tab w:val="left" w:pos="1843"/>
        </w:tabs>
        <w:ind w:left="1843" w:hanging="1843"/>
        <w:rPr>
          <w:lang w:val="es-UY"/>
        </w:rPr>
      </w:pPr>
    </w:p>
    <w:p w14:paraId="4E1A99CF" w14:textId="587318C3" w:rsidR="005967A2" w:rsidRPr="00B46175" w:rsidRDefault="00B46175">
      <w:pPr>
        <w:rPr>
          <w:b/>
          <w:sz w:val="32"/>
          <w:lang w:val="es-ES_tradnl"/>
        </w:rPr>
      </w:pPr>
      <w:r>
        <w:rPr>
          <w:b/>
          <w:sz w:val="32"/>
          <w:lang w:val="es-ES_tradnl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id w:val="49546308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214CD44" w14:textId="77777777" w:rsidR="000D28A1" w:rsidRPr="000D28A1" w:rsidRDefault="00B46175" w:rsidP="00B46175">
          <w:pPr>
            <w:pStyle w:val="TOCHeading"/>
            <w:rPr>
              <w:b w:val="0"/>
              <w:noProof/>
            </w:rPr>
          </w:pPr>
          <w:r w:rsidRPr="000D28A1">
            <w:rPr>
              <w:rFonts w:ascii="Verdana" w:hAnsi="Verdana"/>
              <w:color w:val="000000" w:themeColor="text1"/>
              <w:lang w:val="es-ES_tradnl"/>
            </w:rPr>
            <w:t>Índice</w:t>
          </w:r>
          <w:r w:rsidRPr="000D28A1">
            <w:rPr>
              <w:rFonts w:ascii="Verdana" w:hAnsi="Verdana"/>
              <w:b w:val="0"/>
              <w:bCs w:val="0"/>
              <w:color w:val="000000" w:themeColor="text1"/>
              <w:sz w:val="20"/>
              <w:szCs w:val="20"/>
              <w:lang w:val="es-ES_tradnl"/>
            </w:rPr>
            <w:fldChar w:fldCharType="begin"/>
          </w:r>
          <w:r w:rsidRPr="000D28A1">
            <w:rPr>
              <w:rFonts w:ascii="Verdana" w:hAnsi="Verdana"/>
              <w:b w:val="0"/>
              <w:color w:val="000000" w:themeColor="text1"/>
              <w:sz w:val="20"/>
              <w:szCs w:val="20"/>
              <w:lang w:val="es-ES_tradnl"/>
            </w:rPr>
            <w:instrText xml:space="preserve"> TOC \o "1-3" \h \z \u </w:instrText>
          </w:r>
          <w:r w:rsidRPr="000D28A1">
            <w:rPr>
              <w:rFonts w:ascii="Verdana" w:hAnsi="Verdana"/>
              <w:b w:val="0"/>
              <w:bCs w:val="0"/>
              <w:color w:val="000000" w:themeColor="text1"/>
              <w:sz w:val="20"/>
              <w:szCs w:val="20"/>
              <w:lang w:val="es-ES_tradnl"/>
            </w:rPr>
            <w:fldChar w:fldCharType="separate"/>
          </w:r>
        </w:p>
        <w:p w14:paraId="4313632C" w14:textId="247BD97D" w:rsidR="000D28A1" w:rsidRPr="00E31852" w:rsidRDefault="004C4CA8" w:rsidP="000D28A1">
          <w:pPr>
            <w:pStyle w:val="TOC1"/>
            <w:rPr>
              <w:sz w:val="20"/>
              <w:szCs w:val="20"/>
              <w:lang w:val="es-UY" w:eastAsia="es-UY"/>
            </w:rPr>
          </w:pPr>
          <w:hyperlink w:anchor="_Toc459503203" w:history="1">
            <w:r w:rsidR="000D28A1" w:rsidRPr="00E31852">
              <w:rPr>
                <w:rStyle w:val="Hyperlink"/>
                <w:sz w:val="20"/>
                <w:szCs w:val="20"/>
              </w:rPr>
              <w:t>Temas tratados</w:t>
            </w:r>
            <w:r w:rsidR="000D28A1" w:rsidRPr="00E31852">
              <w:rPr>
                <w:webHidden/>
                <w:sz w:val="20"/>
                <w:szCs w:val="20"/>
              </w:rPr>
              <w:tab/>
            </w:r>
            <w:r w:rsidR="000D28A1" w:rsidRPr="00E31852">
              <w:rPr>
                <w:webHidden/>
                <w:sz w:val="20"/>
                <w:szCs w:val="20"/>
              </w:rPr>
              <w:fldChar w:fldCharType="begin"/>
            </w:r>
            <w:r w:rsidR="000D28A1" w:rsidRPr="00E31852">
              <w:rPr>
                <w:webHidden/>
                <w:sz w:val="20"/>
                <w:szCs w:val="20"/>
              </w:rPr>
              <w:instrText xml:space="preserve"> PAGEREF _Toc459503203 \h </w:instrText>
            </w:r>
            <w:r w:rsidR="000D28A1" w:rsidRPr="00E31852">
              <w:rPr>
                <w:webHidden/>
                <w:sz w:val="20"/>
                <w:szCs w:val="20"/>
              </w:rPr>
            </w:r>
            <w:r w:rsidR="000D28A1" w:rsidRPr="00E31852">
              <w:rPr>
                <w:webHidden/>
                <w:sz w:val="20"/>
                <w:szCs w:val="20"/>
              </w:rPr>
              <w:fldChar w:fldCharType="separate"/>
            </w:r>
            <w:r w:rsidR="000D28A1" w:rsidRPr="00E31852">
              <w:rPr>
                <w:webHidden/>
                <w:sz w:val="20"/>
                <w:szCs w:val="20"/>
              </w:rPr>
              <w:t>2</w:t>
            </w:r>
            <w:r w:rsidR="000D28A1" w:rsidRPr="00E31852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59D07509" w14:textId="71F70F5B" w:rsidR="000D28A1" w:rsidRPr="00E31852" w:rsidRDefault="004C4CA8">
          <w:pPr>
            <w:pStyle w:val="TOC2"/>
            <w:tabs>
              <w:tab w:val="right" w:leader="dot" w:pos="9010"/>
            </w:tabs>
            <w:rPr>
              <w:rFonts w:ascii="Verdana" w:hAnsi="Verdana"/>
              <w:b w:val="0"/>
              <w:noProof/>
              <w:sz w:val="20"/>
              <w:szCs w:val="20"/>
              <w:lang w:val="es-UY" w:eastAsia="es-UY"/>
            </w:rPr>
          </w:pPr>
          <w:hyperlink w:anchor="_Toc459503204" w:history="1">
            <w:r w:rsidR="000D28A1" w:rsidRPr="00E31852">
              <w:rPr>
                <w:rStyle w:val="Hyperlink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Resumen de lo hablado con el cliente</w: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_Toc459503204 \h </w:instrTex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2</w: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26C33F" w14:textId="24D7A491" w:rsidR="000D28A1" w:rsidRPr="00E31852" w:rsidRDefault="004C4CA8">
          <w:pPr>
            <w:pStyle w:val="TOC2"/>
            <w:tabs>
              <w:tab w:val="right" w:leader="dot" w:pos="9010"/>
            </w:tabs>
            <w:rPr>
              <w:rFonts w:ascii="Verdana" w:hAnsi="Verdana"/>
              <w:b w:val="0"/>
              <w:noProof/>
              <w:sz w:val="20"/>
              <w:szCs w:val="20"/>
              <w:lang w:val="es-UY" w:eastAsia="es-UY"/>
            </w:rPr>
          </w:pPr>
          <w:hyperlink w:anchor="_Toc459503205" w:history="1">
            <w:r w:rsidR="000D28A1" w:rsidRPr="00E31852">
              <w:rPr>
                <w:rStyle w:val="Hyperlink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Fecha para reunión quincenal</w: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_Toc459503205 \h </w:instrTex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2</w: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1D0DB8" w14:textId="6A3BCAF3" w:rsidR="000D28A1" w:rsidRPr="00E31852" w:rsidRDefault="004C4CA8">
          <w:pPr>
            <w:pStyle w:val="TOC2"/>
            <w:tabs>
              <w:tab w:val="right" w:leader="dot" w:pos="9010"/>
            </w:tabs>
            <w:rPr>
              <w:rFonts w:ascii="Verdana" w:hAnsi="Verdana"/>
              <w:b w:val="0"/>
              <w:noProof/>
              <w:sz w:val="20"/>
              <w:szCs w:val="20"/>
              <w:lang w:val="es-UY" w:eastAsia="es-UY"/>
            </w:rPr>
          </w:pPr>
          <w:hyperlink w:anchor="_Toc459503206" w:history="1">
            <w:r w:rsidR="000D28A1" w:rsidRPr="00E31852">
              <w:rPr>
                <w:rStyle w:val="Hyperlink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Herramientas para gestión de comunicación</w: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_Toc459503206 \h </w:instrTex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2</w: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A430C6" w14:textId="45AE7994" w:rsidR="000D28A1" w:rsidRPr="00E31852" w:rsidRDefault="004C4CA8">
          <w:pPr>
            <w:pStyle w:val="TOC2"/>
            <w:tabs>
              <w:tab w:val="right" w:leader="dot" w:pos="9010"/>
            </w:tabs>
            <w:rPr>
              <w:rFonts w:ascii="Verdana" w:hAnsi="Verdana"/>
              <w:b w:val="0"/>
              <w:noProof/>
              <w:sz w:val="20"/>
              <w:szCs w:val="20"/>
              <w:lang w:val="es-UY" w:eastAsia="es-UY"/>
            </w:rPr>
          </w:pPr>
          <w:hyperlink w:anchor="_Toc459503207" w:history="1">
            <w:r w:rsidR="000D28A1" w:rsidRPr="00E31852">
              <w:rPr>
                <w:rStyle w:val="Hyperlink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Propuesta de tecnología al cliente</w: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_Toc459503207 \h </w:instrTex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2</w:t>
            </w:r>
            <w:r w:rsidR="000D28A1" w:rsidRPr="00E31852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EFCD99" w14:textId="63C96F17" w:rsidR="00B46175" w:rsidRPr="00E31852" w:rsidRDefault="00B46175" w:rsidP="00E31852">
          <w:r w:rsidRPr="000D28A1">
            <w:rPr>
              <w:rFonts w:ascii="Verdana" w:hAnsi="Verdana"/>
              <w:bCs/>
              <w:noProof/>
              <w:sz w:val="20"/>
              <w:szCs w:val="20"/>
            </w:rPr>
            <w:fldChar w:fldCharType="end"/>
          </w:r>
        </w:p>
      </w:sdtContent>
    </w:sdt>
    <w:p w14:paraId="5289E4D4" w14:textId="729E2381" w:rsidR="00B46175" w:rsidRDefault="00D71575" w:rsidP="00B46175">
      <w:pPr>
        <w:pStyle w:val="Heading1"/>
        <w:rPr>
          <w:rFonts w:ascii="Verdana" w:hAnsi="Verdana"/>
          <w:b/>
          <w:color w:val="000000" w:themeColor="text1"/>
          <w:sz w:val="24"/>
          <w:lang w:val="es-ES_tradnl"/>
        </w:rPr>
      </w:pPr>
      <w:bookmarkStart w:id="1" w:name="_Toc459503203"/>
      <w:r w:rsidRPr="00B46175">
        <w:rPr>
          <w:rFonts w:ascii="Verdana" w:hAnsi="Verdana"/>
          <w:b/>
          <w:color w:val="000000" w:themeColor="text1"/>
          <w:sz w:val="24"/>
          <w:lang w:val="es-ES_tradnl"/>
        </w:rPr>
        <w:t>Temas tratados</w:t>
      </w:r>
      <w:bookmarkEnd w:id="1"/>
    </w:p>
    <w:p w14:paraId="76E61EEC" w14:textId="77777777" w:rsidR="00B46175" w:rsidRPr="000D28A1" w:rsidRDefault="00B46175" w:rsidP="00B46175">
      <w:pPr>
        <w:rPr>
          <w:sz w:val="20"/>
          <w:lang w:val="es-UY"/>
        </w:rPr>
      </w:pPr>
    </w:p>
    <w:p w14:paraId="52778155" w14:textId="340CA882" w:rsidR="00B46175" w:rsidRPr="00B46175" w:rsidRDefault="000D28A1" w:rsidP="00B46175">
      <w:pPr>
        <w:pStyle w:val="Heading2"/>
        <w:rPr>
          <w:rFonts w:ascii="Verdana" w:hAnsi="Verdana"/>
          <w:color w:val="000000" w:themeColor="text1"/>
          <w:sz w:val="20"/>
          <w:u w:val="single"/>
          <w:lang w:val="es-ES_tradnl"/>
        </w:rPr>
      </w:pPr>
      <w:r>
        <w:rPr>
          <w:rFonts w:ascii="Verdana" w:hAnsi="Verdana"/>
          <w:color w:val="000000" w:themeColor="text1"/>
          <w:sz w:val="20"/>
          <w:u w:val="single"/>
          <w:lang w:val="es-ES_tradnl"/>
        </w:rPr>
        <w:t>Entregables a realizar la primer</w:t>
      </w:r>
      <w:r w:rsidR="00985F31">
        <w:rPr>
          <w:rFonts w:ascii="Verdana" w:hAnsi="Verdana"/>
          <w:color w:val="000000" w:themeColor="text1"/>
          <w:sz w:val="20"/>
          <w:u w:val="single"/>
          <w:lang w:val="es-ES_tradnl"/>
        </w:rPr>
        <w:t>a</w:t>
      </w:r>
      <w:r>
        <w:rPr>
          <w:rFonts w:ascii="Verdana" w:hAnsi="Verdana"/>
          <w:color w:val="000000" w:themeColor="text1"/>
          <w:sz w:val="20"/>
          <w:u w:val="single"/>
          <w:lang w:val="es-ES_tradnl"/>
        </w:rPr>
        <w:t xml:space="preserve"> semana</w:t>
      </w:r>
    </w:p>
    <w:p w14:paraId="0F1C79C0" w14:textId="77777777" w:rsidR="00B46175" w:rsidRDefault="00B46175" w:rsidP="007D629D">
      <w:pPr>
        <w:jc w:val="both"/>
        <w:rPr>
          <w:lang w:val="es-ES_tradnl"/>
        </w:rPr>
      </w:pPr>
    </w:p>
    <w:p w14:paraId="2DCAB083" w14:textId="00F8CA5D" w:rsidR="000D28A1" w:rsidRDefault="00E31852" w:rsidP="007D629D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Se</w:t>
      </w:r>
      <w:r w:rsidR="000D28A1">
        <w:rPr>
          <w:rFonts w:ascii="Verdana" w:hAnsi="Verdana"/>
          <w:sz w:val="20"/>
          <w:lang w:val="es-ES_tradnl"/>
        </w:rPr>
        <w:t xml:space="preserve"> comenzó hablando </w:t>
      </w:r>
      <w:r>
        <w:rPr>
          <w:rFonts w:ascii="Verdana" w:hAnsi="Verdana"/>
          <w:sz w:val="20"/>
          <w:lang w:val="es-ES_tradnl"/>
        </w:rPr>
        <w:t>sobre</w:t>
      </w:r>
      <w:r w:rsidR="000D28A1">
        <w:rPr>
          <w:rFonts w:ascii="Verdana" w:hAnsi="Verdana"/>
          <w:sz w:val="20"/>
          <w:lang w:val="es-ES_tradnl"/>
        </w:rPr>
        <w:t xml:space="preserve"> los entregables que había que realizar en esta primer</w:t>
      </w:r>
      <w:r w:rsidR="00985F31">
        <w:rPr>
          <w:rFonts w:ascii="Verdana" w:hAnsi="Verdana"/>
          <w:sz w:val="20"/>
          <w:lang w:val="es-ES_tradnl"/>
        </w:rPr>
        <w:t>a</w:t>
      </w:r>
      <w:r w:rsidR="000D28A1">
        <w:rPr>
          <w:rFonts w:ascii="Verdana" w:hAnsi="Verdana"/>
          <w:sz w:val="20"/>
          <w:lang w:val="es-ES_tradnl"/>
        </w:rPr>
        <w:t xml:space="preserve"> semana. Se realizó un punteo de los diez documentos que había preparar para entregar. Dentro de esos mismo</w:t>
      </w:r>
      <w:r>
        <w:rPr>
          <w:rFonts w:ascii="Verdana" w:hAnsi="Verdana"/>
          <w:sz w:val="20"/>
          <w:lang w:val="es-ES_tradnl"/>
        </w:rPr>
        <w:t>s se acordó qué</w:t>
      </w:r>
      <w:r w:rsidR="000D28A1">
        <w:rPr>
          <w:rFonts w:ascii="Verdana" w:hAnsi="Verdana"/>
          <w:sz w:val="20"/>
          <w:lang w:val="es-ES_tradnl"/>
        </w:rPr>
        <w:t xml:space="preserve"> documentos correspondía realizar y cuales aún no se podían preparar. Por ejemplo, se discutió que realizar el documento </w:t>
      </w:r>
      <w:r w:rsidR="00985F31">
        <w:rPr>
          <w:rFonts w:ascii="Verdana" w:hAnsi="Verdana"/>
          <w:sz w:val="20"/>
          <w:lang w:val="es-ES_tradnl"/>
        </w:rPr>
        <w:t>Pautas para la</w:t>
      </w:r>
      <w:r>
        <w:rPr>
          <w:rFonts w:ascii="Verdana" w:hAnsi="Verdana"/>
          <w:sz w:val="20"/>
          <w:lang w:val="es-ES_tradnl"/>
        </w:rPr>
        <w:t xml:space="preserve"> interfaz de usuario aú</w:t>
      </w:r>
      <w:r w:rsidR="00985F31">
        <w:rPr>
          <w:rFonts w:ascii="Verdana" w:hAnsi="Verdana"/>
          <w:sz w:val="20"/>
          <w:lang w:val="es-ES_tradnl"/>
        </w:rPr>
        <w:t xml:space="preserve">n no correspondía </w:t>
      </w:r>
      <w:r>
        <w:rPr>
          <w:rFonts w:ascii="Verdana" w:hAnsi="Verdana"/>
          <w:sz w:val="20"/>
          <w:lang w:val="es-ES_tradnl"/>
        </w:rPr>
        <w:t>dado que</w:t>
      </w:r>
      <w:r w:rsidR="00985F31">
        <w:rPr>
          <w:rFonts w:ascii="Verdana" w:hAnsi="Verdana"/>
          <w:sz w:val="20"/>
          <w:lang w:val="es-ES_tradnl"/>
        </w:rPr>
        <w:t xml:space="preserve"> no se había hablado del tema con el cliente lo suficiente </w:t>
      </w:r>
      <w:r>
        <w:rPr>
          <w:rFonts w:ascii="Verdana" w:hAnsi="Verdana"/>
          <w:sz w:val="20"/>
          <w:lang w:val="es-ES_tradnl"/>
        </w:rPr>
        <w:t xml:space="preserve">como </w:t>
      </w:r>
      <w:r w:rsidR="00985F31">
        <w:rPr>
          <w:rFonts w:ascii="Verdana" w:hAnsi="Verdana"/>
          <w:sz w:val="20"/>
          <w:lang w:val="es-ES_tradnl"/>
        </w:rPr>
        <w:t>para poder realizarlo. Luego, cada equipo</w:t>
      </w:r>
      <w:r>
        <w:rPr>
          <w:rFonts w:ascii="Verdana" w:hAnsi="Verdana"/>
          <w:sz w:val="20"/>
          <w:lang w:val="es-ES_tradnl"/>
        </w:rPr>
        <w:t xml:space="preserve"> de roles</w:t>
      </w:r>
      <w:r w:rsidR="00985F31">
        <w:rPr>
          <w:rFonts w:ascii="Verdana" w:hAnsi="Verdana"/>
          <w:sz w:val="20"/>
          <w:lang w:val="es-ES_tradnl"/>
        </w:rPr>
        <w:t xml:space="preserve"> (analistas, técnicos, etc</w:t>
      </w:r>
      <w:r>
        <w:rPr>
          <w:rFonts w:ascii="Verdana" w:hAnsi="Verdana"/>
          <w:sz w:val="20"/>
          <w:lang w:val="es-ES_tradnl"/>
        </w:rPr>
        <w:t>.</w:t>
      </w:r>
      <w:r w:rsidR="00985F31">
        <w:rPr>
          <w:rFonts w:ascii="Verdana" w:hAnsi="Verdana"/>
          <w:sz w:val="20"/>
          <w:lang w:val="es-ES_tradnl"/>
        </w:rPr>
        <w:t>) debía</w:t>
      </w:r>
      <w:r>
        <w:rPr>
          <w:rFonts w:ascii="Verdana" w:hAnsi="Verdana"/>
          <w:sz w:val="20"/>
          <w:lang w:val="es-ES_tradnl"/>
        </w:rPr>
        <w:t>n</w:t>
      </w:r>
      <w:r w:rsidR="00985F31">
        <w:rPr>
          <w:rFonts w:ascii="Verdana" w:hAnsi="Verdana"/>
          <w:sz w:val="20"/>
          <w:lang w:val="es-ES_tradnl"/>
        </w:rPr>
        <w:t xml:space="preserve"> acordar </w:t>
      </w:r>
      <w:r>
        <w:rPr>
          <w:rFonts w:ascii="Verdana" w:hAnsi="Verdana"/>
          <w:sz w:val="20"/>
          <w:lang w:val="es-ES_tradnl"/>
        </w:rPr>
        <w:t>quién se encargaría de hacer el documento correspondiente</w:t>
      </w:r>
      <w:r w:rsidR="00985F31">
        <w:rPr>
          <w:rFonts w:ascii="Verdana" w:hAnsi="Verdana"/>
          <w:sz w:val="20"/>
          <w:lang w:val="es-ES_tradnl"/>
        </w:rPr>
        <w:t>.</w:t>
      </w:r>
    </w:p>
    <w:p w14:paraId="7341E4B0" w14:textId="77777777" w:rsidR="00D71575" w:rsidRDefault="00D71575" w:rsidP="007D629D">
      <w:pPr>
        <w:jc w:val="both"/>
        <w:rPr>
          <w:lang w:val="es-ES_tradnl"/>
        </w:rPr>
      </w:pPr>
    </w:p>
    <w:p w14:paraId="27AF6D80" w14:textId="1E9521E1" w:rsidR="00B46175" w:rsidRPr="00B46175" w:rsidRDefault="000D28A1" w:rsidP="00B46175">
      <w:pPr>
        <w:pStyle w:val="Heading2"/>
        <w:rPr>
          <w:rFonts w:ascii="Verdana" w:hAnsi="Verdana"/>
          <w:color w:val="000000" w:themeColor="text1"/>
          <w:sz w:val="20"/>
          <w:u w:val="single"/>
          <w:lang w:val="es-ES_tradnl"/>
        </w:rPr>
      </w:pPr>
      <w:r>
        <w:rPr>
          <w:rFonts w:ascii="Verdana" w:hAnsi="Verdana"/>
          <w:color w:val="000000" w:themeColor="text1"/>
          <w:sz w:val="20"/>
          <w:u w:val="single"/>
          <w:lang w:val="es-ES_tradnl"/>
        </w:rPr>
        <w:t xml:space="preserve">Resumen de lo hablado con el cliente </w:t>
      </w:r>
    </w:p>
    <w:p w14:paraId="10089880" w14:textId="77777777" w:rsidR="00B46175" w:rsidRDefault="00B46175" w:rsidP="007D629D">
      <w:pPr>
        <w:jc w:val="both"/>
        <w:rPr>
          <w:lang w:val="es-ES_tradnl"/>
        </w:rPr>
      </w:pPr>
    </w:p>
    <w:p w14:paraId="41EF1EB6" w14:textId="733019A1" w:rsidR="00D71575" w:rsidRPr="00B46175" w:rsidRDefault="00D71575" w:rsidP="007D629D">
      <w:pPr>
        <w:jc w:val="both"/>
        <w:rPr>
          <w:rFonts w:ascii="Verdana" w:hAnsi="Verdana"/>
          <w:sz w:val="20"/>
          <w:lang w:val="es-ES_tradnl"/>
        </w:rPr>
      </w:pPr>
      <w:r w:rsidRPr="00B46175">
        <w:rPr>
          <w:rFonts w:ascii="Verdana" w:hAnsi="Verdana"/>
          <w:sz w:val="20"/>
          <w:lang w:val="es-ES_tradnl"/>
        </w:rPr>
        <w:t xml:space="preserve">Seguidamente, </w:t>
      </w:r>
      <w:r w:rsidR="000D28A1">
        <w:rPr>
          <w:rFonts w:ascii="Verdana" w:hAnsi="Verdana"/>
          <w:sz w:val="20"/>
          <w:lang w:val="es-ES_tradnl"/>
        </w:rPr>
        <w:t xml:space="preserve">se </w:t>
      </w:r>
      <w:r w:rsidR="00985F31">
        <w:rPr>
          <w:rFonts w:ascii="Verdana" w:hAnsi="Verdana"/>
          <w:sz w:val="20"/>
          <w:lang w:val="es-ES_tradnl"/>
        </w:rPr>
        <w:t>pasó</w:t>
      </w:r>
      <w:r w:rsidR="000D28A1">
        <w:rPr>
          <w:rFonts w:ascii="Verdana" w:hAnsi="Verdana"/>
          <w:sz w:val="20"/>
          <w:lang w:val="es-ES_tradnl"/>
        </w:rPr>
        <w:t xml:space="preserve"> a contar al resto de los participantes del equipo lo que se había discutido con el cliente. </w:t>
      </w:r>
      <w:r w:rsidR="00985F31">
        <w:rPr>
          <w:rFonts w:ascii="Verdana" w:hAnsi="Verdana"/>
          <w:sz w:val="20"/>
          <w:lang w:val="es-ES_tradnl"/>
        </w:rPr>
        <w:t xml:space="preserve">Se pasó a explicar lo que el cliente requería de nosotros y las propuestas que se habían hecho en la reunión de la mañana. Los mismos se pueden ver en el documento </w:t>
      </w:r>
      <w:r w:rsidR="00985F31" w:rsidRPr="00985F31">
        <w:rPr>
          <w:rFonts w:ascii="Verdana" w:hAnsi="Verdana"/>
          <w:i/>
          <w:sz w:val="20"/>
          <w:lang w:val="es-ES_tradnl"/>
        </w:rPr>
        <w:t>Acta Requerimientos</w:t>
      </w:r>
      <w:r w:rsidR="00985F31">
        <w:rPr>
          <w:rFonts w:ascii="Verdana" w:hAnsi="Verdana"/>
          <w:sz w:val="20"/>
          <w:lang w:val="es-ES_tradnl"/>
        </w:rPr>
        <w:t xml:space="preserve">. </w:t>
      </w:r>
    </w:p>
    <w:p w14:paraId="0D79FFD1" w14:textId="77777777" w:rsidR="00D71575" w:rsidRDefault="00D71575" w:rsidP="007D629D">
      <w:pPr>
        <w:jc w:val="both"/>
        <w:rPr>
          <w:lang w:val="es-ES_tradnl"/>
        </w:rPr>
      </w:pPr>
    </w:p>
    <w:p w14:paraId="5976D52C" w14:textId="77777777" w:rsidR="00247589" w:rsidRDefault="00247589" w:rsidP="007D629D">
      <w:pPr>
        <w:jc w:val="both"/>
        <w:rPr>
          <w:lang w:val="es-ES_tradnl"/>
        </w:rPr>
      </w:pPr>
    </w:p>
    <w:p w14:paraId="3EDCD7FE" w14:textId="6FAAAFEE" w:rsidR="00247589" w:rsidRPr="00D71575" w:rsidRDefault="00247589" w:rsidP="007D629D">
      <w:pPr>
        <w:jc w:val="both"/>
        <w:rPr>
          <w:lang w:val="es-ES_tradnl"/>
        </w:rPr>
      </w:pPr>
    </w:p>
    <w:sectPr w:rsidR="00247589" w:rsidRPr="00D71575" w:rsidSect="00925041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B45B5" w14:textId="77777777" w:rsidR="004C4CA8" w:rsidRDefault="004C4CA8" w:rsidP="00D71575">
      <w:r>
        <w:separator/>
      </w:r>
    </w:p>
  </w:endnote>
  <w:endnote w:type="continuationSeparator" w:id="0">
    <w:p w14:paraId="409C252A" w14:textId="77777777" w:rsidR="004C4CA8" w:rsidRDefault="004C4CA8" w:rsidP="00D7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56EE5" w14:textId="77777777" w:rsidR="00D71575" w:rsidRDefault="00D71575" w:rsidP="00022EE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C17E4" w14:textId="77777777" w:rsidR="00D71575" w:rsidRDefault="00D71575" w:rsidP="00D7157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1E819" w14:textId="45A37A1A" w:rsidR="00D71575" w:rsidRPr="00E31852" w:rsidRDefault="000D28A1" w:rsidP="00805963">
    <w:pPr>
      <w:pStyle w:val="Footer"/>
      <w:pBdr>
        <w:top w:val="single" w:sz="4" w:space="1" w:color="auto"/>
      </w:pBdr>
      <w:rPr>
        <w:rFonts w:ascii="Verdana" w:hAnsi="Verdana"/>
        <w:sz w:val="20"/>
        <w:szCs w:val="20"/>
      </w:rPr>
    </w:pPr>
    <w:r w:rsidRPr="00E31852">
      <w:rPr>
        <w:rFonts w:ascii="Verdana" w:hAnsi="Verdana"/>
        <w:sz w:val="20"/>
        <w:szCs w:val="20"/>
        <w:lang w:val="es-ES_tradnl"/>
      </w:rPr>
      <w:t>Segunda</w:t>
    </w:r>
    <w:r w:rsidR="00B46175" w:rsidRPr="00E31852">
      <w:rPr>
        <w:rFonts w:ascii="Verdana" w:hAnsi="Verdana"/>
        <w:sz w:val="20"/>
        <w:szCs w:val="20"/>
        <w:lang w:val="es-ES_tradnl"/>
      </w:rPr>
      <w:t xml:space="preserve"> Reunión</w:t>
    </w:r>
    <w:r w:rsidR="00B46175" w:rsidRPr="00E31852">
      <w:rPr>
        <w:rFonts w:ascii="Verdana" w:hAnsi="Verdana"/>
        <w:sz w:val="20"/>
        <w:szCs w:val="20"/>
        <w:lang w:val="es-ES_tradnl"/>
      </w:rPr>
      <w:tab/>
    </w:r>
    <w:r w:rsidR="00B46175" w:rsidRPr="00E31852">
      <w:rPr>
        <w:rFonts w:ascii="Verdana" w:hAnsi="Verdana"/>
        <w:sz w:val="20"/>
        <w:szCs w:val="20"/>
        <w:lang w:val="es-ES_tradnl"/>
      </w:rPr>
      <w:tab/>
    </w:r>
    <w:r w:rsidR="00805963" w:rsidRPr="00E31852">
      <w:rPr>
        <w:rFonts w:ascii="Verdana" w:hAnsi="Verdana"/>
        <w:sz w:val="20"/>
        <w:szCs w:val="20"/>
      </w:rPr>
      <w:t xml:space="preserve">Página </w:t>
    </w:r>
    <w:r w:rsidR="004A2C47" w:rsidRPr="00E31852">
      <w:rPr>
        <w:rStyle w:val="PageNumber"/>
        <w:rFonts w:ascii="Verdana" w:hAnsi="Verdana"/>
        <w:sz w:val="20"/>
        <w:szCs w:val="20"/>
      </w:rPr>
      <w:fldChar w:fldCharType="begin"/>
    </w:r>
    <w:r w:rsidR="004A2C47" w:rsidRPr="00E31852">
      <w:rPr>
        <w:rStyle w:val="PageNumber"/>
        <w:rFonts w:ascii="Verdana" w:hAnsi="Verdana"/>
        <w:sz w:val="20"/>
        <w:szCs w:val="20"/>
      </w:rPr>
      <w:instrText xml:space="preserve"> PAGE  \* MERGEFORMAT </w:instrText>
    </w:r>
    <w:r w:rsidR="004A2C47" w:rsidRPr="00E31852">
      <w:rPr>
        <w:rStyle w:val="PageNumber"/>
        <w:rFonts w:ascii="Verdana" w:hAnsi="Verdana"/>
        <w:sz w:val="20"/>
        <w:szCs w:val="20"/>
      </w:rPr>
      <w:fldChar w:fldCharType="separate"/>
    </w:r>
    <w:r w:rsidR="008300DC">
      <w:rPr>
        <w:rStyle w:val="PageNumber"/>
        <w:rFonts w:ascii="Verdana" w:hAnsi="Verdana"/>
        <w:noProof/>
        <w:sz w:val="20"/>
        <w:szCs w:val="20"/>
      </w:rPr>
      <w:t>1</w:t>
    </w:r>
    <w:r w:rsidR="004A2C47" w:rsidRPr="00E31852">
      <w:rPr>
        <w:rStyle w:val="PageNumber"/>
        <w:rFonts w:ascii="Verdana" w:hAnsi="Verdana"/>
        <w:sz w:val="20"/>
        <w:szCs w:val="20"/>
      </w:rPr>
      <w:fldChar w:fldCharType="end"/>
    </w:r>
    <w:r w:rsidR="00805963" w:rsidRPr="00E31852">
      <w:rPr>
        <w:rStyle w:val="PageNumber"/>
        <w:rFonts w:ascii="Verdana" w:hAnsi="Verdana"/>
        <w:sz w:val="20"/>
        <w:szCs w:val="20"/>
      </w:rPr>
      <w:t xml:space="preserve"> de </w:t>
    </w:r>
    <w:r w:rsidR="004A2C47" w:rsidRPr="00E31852">
      <w:rPr>
        <w:rStyle w:val="PageNumber"/>
        <w:rFonts w:ascii="Verdana" w:hAnsi="Verdana"/>
        <w:sz w:val="20"/>
        <w:szCs w:val="20"/>
      </w:rPr>
      <w:fldChar w:fldCharType="begin"/>
    </w:r>
    <w:r w:rsidR="004A2C47" w:rsidRPr="00E31852">
      <w:rPr>
        <w:rStyle w:val="PageNumber"/>
        <w:rFonts w:ascii="Verdana" w:hAnsi="Verdana"/>
        <w:sz w:val="20"/>
        <w:szCs w:val="20"/>
      </w:rPr>
      <w:instrText xml:space="preserve"> SECTIONPAGES  \* MERGEFORMAT </w:instrText>
    </w:r>
    <w:r w:rsidR="004A2C47" w:rsidRPr="00E31852">
      <w:rPr>
        <w:rStyle w:val="PageNumber"/>
        <w:rFonts w:ascii="Verdana" w:hAnsi="Verdana"/>
        <w:sz w:val="20"/>
        <w:szCs w:val="20"/>
      </w:rPr>
      <w:fldChar w:fldCharType="separate"/>
    </w:r>
    <w:r w:rsidR="008300DC">
      <w:rPr>
        <w:rStyle w:val="PageNumber"/>
        <w:rFonts w:ascii="Verdana" w:hAnsi="Verdana"/>
        <w:noProof/>
        <w:sz w:val="20"/>
        <w:szCs w:val="20"/>
      </w:rPr>
      <w:t>2</w:t>
    </w:r>
    <w:r w:rsidR="004A2C47" w:rsidRPr="00E31852">
      <w:rPr>
        <w:rStyle w:val="PageNumber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22567" w14:textId="77777777" w:rsidR="004C4CA8" w:rsidRDefault="004C4CA8" w:rsidP="00D71575">
      <w:r>
        <w:separator/>
      </w:r>
    </w:p>
  </w:footnote>
  <w:footnote w:type="continuationSeparator" w:id="0">
    <w:p w14:paraId="14CF34DC" w14:textId="77777777" w:rsidR="004C4CA8" w:rsidRDefault="004C4CA8" w:rsidP="00D71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75"/>
    <w:rsid w:val="0009010E"/>
    <w:rsid w:val="000D28A1"/>
    <w:rsid w:val="002375DA"/>
    <w:rsid w:val="00247589"/>
    <w:rsid w:val="003D217A"/>
    <w:rsid w:val="004A2C47"/>
    <w:rsid w:val="004C4CA8"/>
    <w:rsid w:val="004D18FF"/>
    <w:rsid w:val="005967A2"/>
    <w:rsid w:val="007D629D"/>
    <w:rsid w:val="00805963"/>
    <w:rsid w:val="008300DC"/>
    <w:rsid w:val="0090485E"/>
    <w:rsid w:val="00925041"/>
    <w:rsid w:val="00985F31"/>
    <w:rsid w:val="00B0485C"/>
    <w:rsid w:val="00B309F8"/>
    <w:rsid w:val="00B46175"/>
    <w:rsid w:val="00D71575"/>
    <w:rsid w:val="00E31852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B08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575"/>
  </w:style>
  <w:style w:type="paragraph" w:styleId="Heading1">
    <w:name w:val="heading 1"/>
    <w:basedOn w:val="Normal"/>
    <w:next w:val="Normal"/>
    <w:link w:val="Heading1Char"/>
    <w:uiPriority w:val="9"/>
    <w:qFormat/>
    <w:rsid w:val="00B461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1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57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71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575"/>
  </w:style>
  <w:style w:type="paragraph" w:styleId="Footer">
    <w:name w:val="footer"/>
    <w:basedOn w:val="Normal"/>
    <w:link w:val="FooterChar"/>
    <w:unhideWhenUsed/>
    <w:rsid w:val="00D71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575"/>
  </w:style>
  <w:style w:type="character" w:styleId="PageNumber">
    <w:name w:val="page number"/>
    <w:basedOn w:val="DefaultParagraphFont"/>
    <w:semiHidden/>
    <w:unhideWhenUsed/>
    <w:rsid w:val="00D71575"/>
  </w:style>
  <w:style w:type="paragraph" w:customStyle="1" w:styleId="MNormal">
    <w:name w:val="MNormal"/>
    <w:basedOn w:val="Normal"/>
    <w:rsid w:val="00B46175"/>
    <w:pPr>
      <w:spacing w:after="60"/>
    </w:pPr>
    <w:rPr>
      <w:rFonts w:ascii="Verdana" w:eastAsia="Times New Roman" w:hAnsi="Verdana" w:cs="Arial"/>
      <w:sz w:val="20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B461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6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4617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D28A1"/>
    <w:pPr>
      <w:tabs>
        <w:tab w:val="right" w:leader="dot" w:pos="9010"/>
      </w:tabs>
      <w:spacing w:before="120"/>
    </w:pPr>
    <w:rPr>
      <w:rFonts w:ascii="Verdana" w:hAnsi="Verdana"/>
      <w:b/>
      <w:noProof/>
      <w:lang w:val="es-ES_tradnl"/>
    </w:rPr>
  </w:style>
  <w:style w:type="paragraph" w:styleId="TOC2">
    <w:name w:val="toc 2"/>
    <w:basedOn w:val="Normal"/>
    <w:next w:val="Normal"/>
    <w:autoRedefine/>
    <w:uiPriority w:val="39"/>
    <w:unhideWhenUsed/>
    <w:rsid w:val="00B46175"/>
    <w:pPr>
      <w:ind w:left="240"/>
    </w:pPr>
    <w:rPr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46175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46175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46175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46175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46175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46175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46175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46175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3EB38D-6352-DD4F-86E6-612D93EC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2016-08-21T03:57:00Z</dcterms:created>
  <dcterms:modified xsi:type="dcterms:W3CDTF">2016-08-21T21:06:00Z</dcterms:modified>
</cp:coreProperties>
</file>