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E0BC4" w14:textId="3F56271C" w:rsidR="00393CE1" w:rsidRPr="00D35683" w:rsidRDefault="00393CE1" w:rsidP="0028585A">
      <w:pPr>
        <w:rPr>
          <w:rFonts w:ascii="Verdana" w:hAnsi="Verdana"/>
          <w:b/>
          <w:sz w:val="36"/>
          <w:szCs w:val="36"/>
          <w:lang w:val="es-ES_tradnl"/>
        </w:rPr>
      </w:pPr>
      <w:r w:rsidRPr="00D35683">
        <w:rPr>
          <w:rFonts w:ascii="Verdana" w:hAnsi="Verdana"/>
          <w:b/>
          <w:sz w:val="36"/>
          <w:szCs w:val="36"/>
          <w:lang w:val="es-ES_tradnl"/>
        </w:rPr>
        <w:t>SARP</w:t>
      </w:r>
    </w:p>
    <w:p w14:paraId="2195507E" w14:textId="64F335AD" w:rsidR="0028585A" w:rsidRPr="00D35683" w:rsidRDefault="0028585A" w:rsidP="0028585A">
      <w:pPr>
        <w:rPr>
          <w:rFonts w:ascii="Verdana" w:hAnsi="Verdana"/>
          <w:b/>
          <w:sz w:val="36"/>
          <w:szCs w:val="36"/>
          <w:lang w:val="es-ES_tradnl"/>
        </w:rPr>
      </w:pPr>
      <w:r w:rsidRPr="00D35683">
        <w:rPr>
          <w:rFonts w:ascii="Verdana" w:hAnsi="Verdana"/>
          <w:b/>
          <w:sz w:val="36"/>
          <w:szCs w:val="36"/>
          <w:lang w:val="es-ES_tradnl"/>
        </w:rPr>
        <w:t>Acta de Monitoreo</w:t>
      </w:r>
    </w:p>
    <w:p w14:paraId="783DBF9F" w14:textId="3E0FEBA8" w:rsidR="0028585A" w:rsidRPr="00D35683" w:rsidRDefault="00D35683" w:rsidP="0028585A">
      <w:pPr>
        <w:rPr>
          <w:rFonts w:ascii="Verdana" w:hAnsi="Verdana"/>
          <w:b/>
          <w:sz w:val="36"/>
          <w:szCs w:val="36"/>
          <w:lang w:val="es-ES_tradnl"/>
        </w:rPr>
      </w:pPr>
      <w:r w:rsidRPr="00D35683">
        <w:rPr>
          <w:rFonts w:ascii="Verdana" w:hAnsi="Verdana"/>
          <w:b/>
          <w:sz w:val="36"/>
          <w:szCs w:val="36"/>
          <w:lang w:val="es-ES_tradnl"/>
        </w:rPr>
        <w:t>Versión 1.1</w:t>
      </w:r>
    </w:p>
    <w:p w14:paraId="73ED2C65" w14:textId="77777777" w:rsidR="0028585A" w:rsidRPr="00D35683" w:rsidRDefault="0028585A" w:rsidP="0028585A">
      <w:pPr>
        <w:jc w:val="center"/>
        <w:rPr>
          <w:rFonts w:ascii="Verdana" w:hAnsi="Verdana"/>
          <w:b/>
          <w:sz w:val="40"/>
          <w:lang w:val="es-ES_tradnl"/>
        </w:rPr>
      </w:pPr>
    </w:p>
    <w:p w14:paraId="67272CE5" w14:textId="77777777" w:rsidR="00393CE1" w:rsidRPr="00D35683" w:rsidRDefault="00393CE1" w:rsidP="0028585A">
      <w:pPr>
        <w:jc w:val="center"/>
        <w:rPr>
          <w:rFonts w:ascii="Verdana" w:hAnsi="Verdana"/>
          <w:b/>
          <w:sz w:val="40"/>
          <w:lang w:val="es-ES_tradnl"/>
        </w:rPr>
      </w:pPr>
    </w:p>
    <w:p w14:paraId="64F23138" w14:textId="77777777" w:rsidR="00393CE1" w:rsidRPr="00D35683" w:rsidRDefault="00393CE1" w:rsidP="0028585A">
      <w:pPr>
        <w:jc w:val="center"/>
        <w:rPr>
          <w:rFonts w:ascii="Verdana" w:hAnsi="Verdana"/>
          <w:b/>
          <w:sz w:val="40"/>
          <w:lang w:val="es-ES_tradnl"/>
        </w:rPr>
      </w:pPr>
    </w:p>
    <w:p w14:paraId="152F7D0B" w14:textId="77777777" w:rsidR="0028585A" w:rsidRPr="00D35683" w:rsidRDefault="0028585A" w:rsidP="00393CE1">
      <w:pPr>
        <w:jc w:val="center"/>
        <w:rPr>
          <w:rFonts w:ascii="Verdana" w:hAnsi="Verdana"/>
          <w:b/>
          <w:sz w:val="36"/>
          <w:lang w:val="es-ES_tradnl"/>
        </w:rPr>
      </w:pPr>
      <w:r w:rsidRPr="00D35683">
        <w:rPr>
          <w:rFonts w:ascii="Verdana" w:hAnsi="Verdana"/>
          <w:b/>
          <w:sz w:val="36"/>
          <w:lang w:val="es-ES_tradnl"/>
        </w:rPr>
        <w:t>Historia de revisiones</w:t>
      </w:r>
    </w:p>
    <w:p w14:paraId="4E0F26E1" w14:textId="615F24E8" w:rsidR="0028585A" w:rsidRPr="00D35683" w:rsidRDefault="0028585A" w:rsidP="0028585A">
      <w:pPr>
        <w:rPr>
          <w:rFonts w:ascii="Verdana" w:hAnsi="Verdana"/>
          <w:b/>
          <w:sz w:val="32"/>
          <w:lang w:val="es-ES_tradnl"/>
        </w:rPr>
      </w:pPr>
    </w:p>
    <w:tbl>
      <w:tblPr>
        <w:tblpPr w:leftFromText="180" w:rightFromText="180" w:vertAnchor="page" w:horzAnchor="page" w:tblpXSpec="center" w:tblpY="468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9"/>
        <w:gridCol w:w="989"/>
        <w:gridCol w:w="2557"/>
        <w:gridCol w:w="2981"/>
      </w:tblGrid>
      <w:tr w:rsidR="0028585A" w:rsidRPr="00D35683" w14:paraId="4C891426" w14:textId="77777777" w:rsidTr="00402EFE">
        <w:trPr>
          <w:trHeight w:val="300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4A6905E" w14:textId="77777777" w:rsidR="0028585A" w:rsidRPr="00D35683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Fecha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4FD4036" w14:textId="77777777" w:rsidR="0028585A" w:rsidRPr="00D35683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Versión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2953E31" w14:textId="77777777" w:rsidR="0028585A" w:rsidRPr="00D35683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Descripción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127FD132" w14:textId="77777777" w:rsidR="0028585A" w:rsidRPr="00D35683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Autor</w:t>
            </w:r>
          </w:p>
        </w:tc>
      </w:tr>
      <w:tr w:rsidR="0028585A" w:rsidRPr="00D35683" w14:paraId="4A592BEE" w14:textId="77777777" w:rsidTr="00402EFE">
        <w:trPr>
          <w:trHeight w:val="326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41D6DD5B" w14:textId="1DA79039" w:rsidR="0028585A" w:rsidRPr="00D35683" w:rsidRDefault="00402EFE" w:rsidP="00402EFE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16</w:t>
            </w:r>
            <w:r w:rsidR="0028585A"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/0</w:t>
            </w: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9</w:t>
            </w:r>
            <w:r w:rsidR="0028585A"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/2016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AF6C6F2" w14:textId="77777777" w:rsidR="0028585A" w:rsidRPr="00D35683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1.0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183B186B" w14:textId="222CCE6A" w:rsidR="0028585A" w:rsidRPr="00D35683" w:rsidRDefault="00C577C8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Primer</w:t>
            </w:r>
            <w:r w:rsidR="00BD0679"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a</w:t>
            </w: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 xml:space="preserve"> versión</w:t>
            </w:r>
            <w:r w:rsidR="00393CE1"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.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E2486EE" w14:textId="400E4CCB" w:rsidR="0028585A" w:rsidRPr="00D35683" w:rsidRDefault="002A721C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María Jimena Campiotti</w:t>
            </w:r>
          </w:p>
        </w:tc>
      </w:tr>
      <w:tr w:rsidR="00D35683" w:rsidRPr="00D35683" w14:paraId="43B99B8E" w14:textId="77777777" w:rsidTr="00402EFE">
        <w:trPr>
          <w:trHeight w:val="326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B2E9100" w14:textId="64380A5F" w:rsidR="00D35683" w:rsidRPr="00D35683" w:rsidRDefault="00D35683" w:rsidP="00402EFE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18/09/2016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247DA09E" w14:textId="54F2D379" w:rsidR="00D35683" w:rsidRPr="00D35683" w:rsidRDefault="00D35683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1.1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2878B4B" w14:textId="02A7B78E" w:rsidR="00D35683" w:rsidRPr="00D35683" w:rsidRDefault="00D35683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Revisión SQA.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24F77113" w14:textId="773979F4" w:rsidR="00D35683" w:rsidRPr="00D35683" w:rsidRDefault="00D35683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 xml:space="preserve">María Belén </w:t>
            </w:r>
            <w:proofErr w:type="spellStart"/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Taboas</w:t>
            </w:r>
            <w:proofErr w:type="spellEnd"/>
          </w:p>
        </w:tc>
      </w:tr>
    </w:tbl>
    <w:p w14:paraId="1C9B76D1" w14:textId="77777777" w:rsidR="0028585A" w:rsidRPr="00D35683" w:rsidRDefault="0028585A" w:rsidP="00393CE1">
      <w:pPr>
        <w:pStyle w:val="MNormal"/>
        <w:tabs>
          <w:tab w:val="left" w:pos="1843"/>
        </w:tabs>
        <w:rPr>
          <w:b/>
          <w:lang w:val="es-UY"/>
        </w:rPr>
      </w:pPr>
    </w:p>
    <w:p w14:paraId="75CDFE65" w14:textId="77777777" w:rsidR="0028585A" w:rsidRPr="00D35683" w:rsidRDefault="0028585A" w:rsidP="0028585A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7AA56059" w14:textId="77777777" w:rsidR="0028585A" w:rsidRPr="00D35683" w:rsidRDefault="0028585A" w:rsidP="0028585A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1329FE61" w14:textId="329655D8" w:rsidR="0028585A" w:rsidRPr="00D35683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 w:rsidRPr="00D35683">
        <w:rPr>
          <w:b/>
          <w:lang w:val="es-UY"/>
        </w:rPr>
        <w:t>Fecha:</w:t>
      </w:r>
      <w:r w:rsidR="00C577C8" w:rsidRPr="00D35683">
        <w:rPr>
          <w:lang w:val="es-UY"/>
        </w:rPr>
        <w:tab/>
      </w:r>
      <w:r w:rsidR="00402EFE" w:rsidRPr="00D35683">
        <w:rPr>
          <w:lang w:val="es-UY"/>
        </w:rPr>
        <w:t>13</w:t>
      </w:r>
      <w:r w:rsidRPr="00D35683">
        <w:rPr>
          <w:lang w:val="es-UY"/>
        </w:rPr>
        <w:t xml:space="preserve"> de </w:t>
      </w:r>
      <w:r w:rsidR="00402EFE" w:rsidRPr="00D35683">
        <w:rPr>
          <w:lang w:val="es-UY"/>
        </w:rPr>
        <w:t>setiembre</w:t>
      </w:r>
      <w:r w:rsidRPr="00D35683">
        <w:rPr>
          <w:lang w:val="es-UY"/>
        </w:rPr>
        <w:t xml:space="preserve"> de 2016</w:t>
      </w:r>
    </w:p>
    <w:p w14:paraId="4D108988" w14:textId="2A59A8D5" w:rsidR="0028585A" w:rsidRPr="00D35683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 w:rsidRPr="00D35683">
        <w:rPr>
          <w:b/>
          <w:lang w:val="es-UY"/>
        </w:rPr>
        <w:t>Responsables:</w:t>
      </w:r>
      <w:r w:rsidRPr="00D35683">
        <w:rPr>
          <w:lang w:val="es-UY"/>
        </w:rPr>
        <w:tab/>
      </w:r>
      <w:r w:rsidR="00D35683" w:rsidRPr="00D35683">
        <w:rPr>
          <w:lang w:val="es-UY"/>
        </w:rPr>
        <w:t>Equipo de desarrollo.</w:t>
      </w:r>
    </w:p>
    <w:p w14:paraId="0E790C63" w14:textId="53A5E6AF" w:rsidR="0028585A" w:rsidRPr="00D35683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 w:rsidRPr="00D35683">
        <w:rPr>
          <w:b/>
          <w:lang w:val="es-UY"/>
        </w:rPr>
        <w:t>Participantes:</w:t>
      </w:r>
      <w:r w:rsidRPr="00D35683">
        <w:rPr>
          <w:lang w:val="es-UY"/>
        </w:rPr>
        <w:tab/>
        <w:t>Carolina Valverde (Directora de Proyecto)</w:t>
      </w:r>
    </w:p>
    <w:p w14:paraId="0681B463" w14:textId="1E8F9940" w:rsidR="0028585A" w:rsidRPr="00D35683" w:rsidRDefault="0028585A">
      <w:pPr>
        <w:rPr>
          <w:rFonts w:ascii="Verdana" w:hAnsi="Verdana"/>
          <w:b/>
          <w:sz w:val="32"/>
          <w:lang w:val="es-ES_tradnl"/>
        </w:rPr>
      </w:pPr>
      <w:r w:rsidRPr="00D35683">
        <w:rPr>
          <w:rFonts w:ascii="Verdana" w:hAnsi="Verdana"/>
          <w:b/>
          <w:sz w:val="32"/>
          <w:lang w:val="es-ES_tradnl"/>
        </w:rPr>
        <w:br w:type="page"/>
      </w:r>
    </w:p>
    <w:bookmarkStart w:id="0" w:name="_Toc459921763" w:displacedByCustomXml="next"/>
    <w:bookmarkStart w:id="1" w:name="_Toc460703352" w:displacedByCustomXml="next"/>
    <w:sdt>
      <w:sdtPr>
        <w:rPr>
          <w:rFonts w:ascii="Verdana" w:eastAsiaTheme="minorEastAsia" w:hAnsi="Verdana" w:cstheme="minorBidi"/>
          <w:color w:val="auto"/>
          <w:sz w:val="24"/>
          <w:szCs w:val="24"/>
        </w:rPr>
        <w:id w:val="601920646"/>
        <w:docPartObj>
          <w:docPartGallery w:val="Table of Contents"/>
          <w:docPartUnique/>
        </w:docPartObj>
      </w:sdtPr>
      <w:sdtEndPr>
        <w:rPr>
          <w:b/>
          <w:bCs/>
          <w:noProof/>
          <w:sz w:val="20"/>
          <w:szCs w:val="20"/>
          <w:lang w:val="es-ES"/>
        </w:rPr>
      </w:sdtEndPr>
      <w:sdtContent>
        <w:bookmarkStart w:id="2" w:name="_Toc459289813" w:displacedByCustomXml="prev"/>
        <w:p w14:paraId="3DBFEB6A" w14:textId="77777777" w:rsidR="0098075E" w:rsidRPr="00D35683" w:rsidRDefault="0028585A" w:rsidP="00393CE1">
          <w:pPr>
            <w:pStyle w:val="Heading1"/>
            <w:spacing w:line="276" w:lineRule="auto"/>
            <w:jc w:val="center"/>
            <w:rPr>
              <w:rFonts w:ascii="Verdana" w:hAnsi="Verdana"/>
              <w:noProof/>
              <w:sz w:val="20"/>
              <w:szCs w:val="20"/>
              <w:lang w:val="es-ES"/>
            </w:rPr>
          </w:pPr>
          <w:r w:rsidRPr="00D35683">
            <w:rPr>
              <w:rFonts w:ascii="Verdana" w:hAnsi="Verdana"/>
              <w:b/>
              <w:color w:val="000000" w:themeColor="text1"/>
              <w:lang w:val="es-ES_tradnl"/>
            </w:rPr>
            <w:t>Índice</w:t>
          </w:r>
          <w:bookmarkEnd w:id="1"/>
          <w:bookmarkEnd w:id="0"/>
          <w:bookmarkEnd w:id="2"/>
          <w:r w:rsidRPr="00D35683">
            <w:rPr>
              <w:rFonts w:ascii="Verdana" w:hAnsi="Verdana"/>
            </w:rPr>
            <w:t xml:space="preserve"> </w:t>
          </w:r>
          <w:r w:rsidRPr="00D35683">
            <w:rPr>
              <w:rFonts w:ascii="Verdana" w:hAnsi="Verdana"/>
              <w:sz w:val="20"/>
              <w:szCs w:val="20"/>
              <w:lang w:val="es-ES"/>
            </w:rPr>
            <w:fldChar w:fldCharType="begin"/>
          </w:r>
          <w:r w:rsidRPr="00D35683">
            <w:rPr>
              <w:rFonts w:ascii="Verdana" w:hAnsi="Verdana"/>
              <w:sz w:val="20"/>
              <w:szCs w:val="20"/>
              <w:lang w:val="es-ES"/>
            </w:rPr>
            <w:instrText xml:space="preserve"> TOC \o "1-3" \h \z \u </w:instrText>
          </w:r>
          <w:r w:rsidRPr="00D35683">
            <w:rPr>
              <w:rFonts w:ascii="Verdana" w:hAnsi="Verdana"/>
              <w:sz w:val="20"/>
              <w:szCs w:val="20"/>
              <w:lang w:val="es-ES"/>
            </w:rPr>
            <w:fldChar w:fldCharType="separate"/>
          </w:r>
        </w:p>
        <w:p w14:paraId="06B72491" w14:textId="04A39D13" w:rsidR="0098075E" w:rsidRPr="00D35683" w:rsidRDefault="00D35683" w:rsidP="00393CE1">
          <w:pPr>
            <w:pStyle w:val="TOC1"/>
            <w:spacing w:line="276" w:lineRule="auto"/>
            <w:rPr>
              <w:rFonts w:ascii="Verdana" w:hAnsi="Verdana"/>
              <w:sz w:val="20"/>
              <w:szCs w:val="20"/>
              <w:lang w:val="es-ES"/>
            </w:rPr>
          </w:pPr>
          <w:r>
            <w:rPr>
              <w:rFonts w:ascii="Verdana" w:hAnsi="Verdana"/>
              <w:sz w:val="20"/>
              <w:szCs w:val="20"/>
            </w:rPr>
            <w:t xml:space="preserve">1. </w:t>
          </w:r>
          <w:hyperlink w:anchor="_Toc460703352" w:history="1">
            <w:r w:rsidR="0098075E" w:rsidRPr="00D35683">
              <w:rPr>
                <w:rStyle w:val="Hyperlink"/>
                <w:rFonts w:ascii="Verdana" w:hAnsi="Verdana"/>
                <w:sz w:val="20"/>
                <w:szCs w:val="20"/>
                <w:lang w:val="es-ES"/>
              </w:rPr>
              <w:t>Temas tratados</w:t>
            </w:r>
            <w:r w:rsidRPr="00D35683">
              <w:rPr>
                <w:rFonts w:ascii="Verdana" w:hAnsi="Verdana"/>
                <w:webHidden/>
                <w:sz w:val="20"/>
                <w:szCs w:val="20"/>
                <w:lang w:val="es-ES"/>
              </w:rPr>
              <w:t>.............................................................................................</w:t>
            </w:r>
            <w:r>
              <w:rPr>
                <w:rFonts w:ascii="Verdana" w:hAnsi="Verdana"/>
                <w:webHidden/>
                <w:sz w:val="20"/>
                <w:szCs w:val="20"/>
                <w:lang w:val="es-ES"/>
              </w:rPr>
              <w:t>.</w:t>
            </w:r>
            <w:r w:rsidR="0098075E" w:rsidRPr="00D35683">
              <w:rPr>
                <w:rFonts w:ascii="Verdana" w:hAnsi="Verdana"/>
                <w:webHidden/>
                <w:sz w:val="20"/>
                <w:szCs w:val="20"/>
                <w:lang w:val="es-ES"/>
              </w:rPr>
              <w:fldChar w:fldCharType="begin"/>
            </w:r>
            <w:r w:rsidR="0098075E" w:rsidRPr="00D35683">
              <w:rPr>
                <w:rFonts w:ascii="Verdana" w:hAnsi="Verdana"/>
                <w:webHidden/>
                <w:sz w:val="20"/>
                <w:szCs w:val="20"/>
                <w:lang w:val="es-ES"/>
              </w:rPr>
              <w:instrText xml:space="preserve"> PAGEREF _Toc460703352 \h </w:instrText>
            </w:r>
            <w:r w:rsidR="0098075E" w:rsidRPr="00D35683">
              <w:rPr>
                <w:rFonts w:ascii="Verdana" w:hAnsi="Verdana"/>
                <w:webHidden/>
                <w:sz w:val="20"/>
                <w:szCs w:val="20"/>
                <w:lang w:val="es-ES"/>
              </w:rPr>
            </w:r>
            <w:r w:rsidR="0098075E" w:rsidRPr="00D35683">
              <w:rPr>
                <w:rFonts w:ascii="Verdana" w:hAnsi="Verdana"/>
                <w:webHidden/>
                <w:sz w:val="20"/>
                <w:szCs w:val="20"/>
                <w:lang w:val="es-ES"/>
              </w:rPr>
              <w:fldChar w:fldCharType="separate"/>
            </w:r>
            <w:r w:rsidR="0098075E" w:rsidRPr="00D35683">
              <w:rPr>
                <w:rFonts w:ascii="Verdana" w:hAnsi="Verdana"/>
                <w:webHidden/>
                <w:sz w:val="20"/>
                <w:szCs w:val="20"/>
                <w:lang w:val="es-ES"/>
              </w:rPr>
              <w:t>2</w:t>
            </w:r>
            <w:r w:rsidR="0098075E" w:rsidRPr="00D35683">
              <w:rPr>
                <w:rFonts w:ascii="Verdana" w:hAnsi="Verdana"/>
                <w:webHidden/>
                <w:sz w:val="20"/>
                <w:szCs w:val="20"/>
                <w:lang w:val="es-ES"/>
              </w:rPr>
              <w:fldChar w:fldCharType="end"/>
            </w:r>
          </w:hyperlink>
        </w:p>
        <w:p w14:paraId="3B028719" w14:textId="68DB3B28" w:rsidR="0098075E" w:rsidRPr="00D35683" w:rsidRDefault="000E6CCA" w:rsidP="00393CE1">
          <w:pPr>
            <w:pStyle w:val="TOC2"/>
            <w:tabs>
              <w:tab w:val="right" w:leader="dot" w:pos="9010"/>
            </w:tabs>
            <w:spacing w:line="276" w:lineRule="auto"/>
            <w:rPr>
              <w:rFonts w:ascii="Verdana" w:hAnsi="Verdana"/>
              <w:b w:val="0"/>
              <w:noProof/>
              <w:sz w:val="20"/>
              <w:szCs w:val="20"/>
              <w:lang w:val="es-ES"/>
            </w:rPr>
          </w:pPr>
          <w:hyperlink w:anchor="_Toc460703353" w:history="1">
            <w:r w:rsidR="004C6A8C" w:rsidRPr="00D35683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"/>
              </w:rPr>
              <w:t>Presentación</w:t>
            </w:r>
            <w:r w:rsidR="0098075E" w:rsidRPr="00D35683">
              <w:rPr>
                <w:rFonts w:ascii="Verdana" w:hAnsi="Verdana"/>
                <w:b w:val="0"/>
                <w:noProof/>
                <w:webHidden/>
                <w:sz w:val="20"/>
                <w:szCs w:val="20"/>
                <w:lang w:val="es-ES"/>
              </w:rPr>
              <w:tab/>
            </w:r>
            <w:r w:rsidR="0098075E" w:rsidRPr="00D35683">
              <w:rPr>
                <w:rFonts w:ascii="Verdana" w:hAnsi="Verdana"/>
                <w:b w:val="0"/>
                <w:noProof/>
                <w:webHidden/>
                <w:sz w:val="20"/>
                <w:szCs w:val="20"/>
                <w:lang w:val="es-ES"/>
              </w:rPr>
              <w:fldChar w:fldCharType="begin"/>
            </w:r>
            <w:r w:rsidR="0098075E" w:rsidRPr="00D35683">
              <w:rPr>
                <w:rFonts w:ascii="Verdana" w:hAnsi="Verdana"/>
                <w:b w:val="0"/>
                <w:noProof/>
                <w:webHidden/>
                <w:sz w:val="20"/>
                <w:szCs w:val="20"/>
                <w:lang w:val="es-ES"/>
              </w:rPr>
              <w:instrText xml:space="preserve"> PAGEREF _Toc460703353 \h </w:instrText>
            </w:r>
            <w:r w:rsidR="0098075E" w:rsidRPr="00D35683">
              <w:rPr>
                <w:rFonts w:ascii="Verdana" w:hAnsi="Verdana"/>
                <w:b w:val="0"/>
                <w:noProof/>
                <w:webHidden/>
                <w:sz w:val="20"/>
                <w:szCs w:val="20"/>
                <w:lang w:val="es-ES"/>
              </w:rPr>
            </w:r>
            <w:r w:rsidR="0098075E" w:rsidRPr="00D35683">
              <w:rPr>
                <w:rFonts w:ascii="Verdana" w:hAnsi="Verdana"/>
                <w:b w:val="0"/>
                <w:noProof/>
                <w:webHidden/>
                <w:sz w:val="20"/>
                <w:szCs w:val="20"/>
                <w:lang w:val="es-ES"/>
              </w:rPr>
              <w:fldChar w:fldCharType="separate"/>
            </w:r>
            <w:r w:rsidR="0098075E" w:rsidRPr="00D35683">
              <w:rPr>
                <w:rFonts w:ascii="Verdana" w:hAnsi="Verdana"/>
                <w:b w:val="0"/>
                <w:noProof/>
                <w:webHidden/>
                <w:sz w:val="20"/>
                <w:szCs w:val="20"/>
                <w:lang w:val="es-ES"/>
              </w:rPr>
              <w:t>2</w:t>
            </w:r>
            <w:r w:rsidR="0098075E" w:rsidRPr="00D35683">
              <w:rPr>
                <w:rFonts w:ascii="Verdana" w:hAnsi="Verdana"/>
                <w:b w:val="0"/>
                <w:noProof/>
                <w:webHidden/>
                <w:sz w:val="20"/>
                <w:szCs w:val="20"/>
                <w:lang w:val="es-ES"/>
              </w:rPr>
              <w:fldChar w:fldCharType="end"/>
            </w:r>
          </w:hyperlink>
        </w:p>
        <w:p w14:paraId="6B059B4D" w14:textId="4FB87B1D" w:rsidR="0098075E" w:rsidRPr="00D35683" w:rsidRDefault="000E6CCA" w:rsidP="00393CE1">
          <w:pPr>
            <w:pStyle w:val="TOC2"/>
            <w:tabs>
              <w:tab w:val="right" w:leader="dot" w:pos="9010"/>
            </w:tabs>
            <w:spacing w:line="276" w:lineRule="auto"/>
            <w:rPr>
              <w:rFonts w:ascii="Verdana" w:hAnsi="Verdana"/>
              <w:b w:val="0"/>
              <w:noProof/>
              <w:sz w:val="20"/>
              <w:szCs w:val="20"/>
              <w:lang w:val="es-ES"/>
            </w:rPr>
          </w:pPr>
          <w:hyperlink w:anchor="_Toc460703354" w:history="1">
            <w:r w:rsidR="004C6A8C" w:rsidRPr="00D35683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"/>
              </w:rPr>
              <w:t>Nueva etapa: Elaboración</w:t>
            </w:r>
            <w:r w:rsidR="0098075E" w:rsidRPr="00D35683">
              <w:rPr>
                <w:rFonts w:ascii="Verdana" w:hAnsi="Verdana"/>
                <w:b w:val="0"/>
                <w:noProof/>
                <w:webHidden/>
                <w:sz w:val="20"/>
                <w:szCs w:val="20"/>
                <w:lang w:val="es-ES"/>
              </w:rPr>
              <w:tab/>
            </w:r>
            <w:r w:rsidR="0098075E" w:rsidRPr="00D35683">
              <w:rPr>
                <w:rFonts w:ascii="Verdana" w:hAnsi="Verdana"/>
                <w:b w:val="0"/>
                <w:noProof/>
                <w:webHidden/>
                <w:sz w:val="20"/>
                <w:szCs w:val="20"/>
                <w:lang w:val="es-ES"/>
              </w:rPr>
              <w:fldChar w:fldCharType="begin"/>
            </w:r>
            <w:r w:rsidR="0098075E" w:rsidRPr="00D35683">
              <w:rPr>
                <w:rFonts w:ascii="Verdana" w:hAnsi="Verdana"/>
                <w:b w:val="0"/>
                <w:noProof/>
                <w:webHidden/>
                <w:sz w:val="20"/>
                <w:szCs w:val="20"/>
                <w:lang w:val="es-ES"/>
              </w:rPr>
              <w:instrText xml:space="preserve"> PAGEREF _Toc460703354 \h </w:instrText>
            </w:r>
            <w:r w:rsidR="0098075E" w:rsidRPr="00D35683">
              <w:rPr>
                <w:rFonts w:ascii="Verdana" w:hAnsi="Verdana"/>
                <w:b w:val="0"/>
                <w:noProof/>
                <w:webHidden/>
                <w:sz w:val="20"/>
                <w:szCs w:val="20"/>
                <w:lang w:val="es-ES"/>
              </w:rPr>
            </w:r>
            <w:r w:rsidR="0098075E" w:rsidRPr="00D35683">
              <w:rPr>
                <w:rFonts w:ascii="Verdana" w:hAnsi="Verdana"/>
                <w:b w:val="0"/>
                <w:noProof/>
                <w:webHidden/>
                <w:sz w:val="20"/>
                <w:szCs w:val="20"/>
                <w:lang w:val="es-ES"/>
              </w:rPr>
              <w:fldChar w:fldCharType="separate"/>
            </w:r>
            <w:r w:rsidR="0098075E" w:rsidRPr="00D35683">
              <w:rPr>
                <w:rFonts w:ascii="Verdana" w:hAnsi="Verdana"/>
                <w:b w:val="0"/>
                <w:noProof/>
                <w:webHidden/>
                <w:sz w:val="20"/>
                <w:szCs w:val="20"/>
                <w:lang w:val="es-ES"/>
              </w:rPr>
              <w:t>2</w:t>
            </w:r>
            <w:r w:rsidR="0098075E" w:rsidRPr="00D35683">
              <w:rPr>
                <w:rFonts w:ascii="Verdana" w:hAnsi="Verdana"/>
                <w:b w:val="0"/>
                <w:noProof/>
                <w:webHidden/>
                <w:sz w:val="20"/>
                <w:szCs w:val="20"/>
                <w:lang w:val="es-ES"/>
              </w:rPr>
              <w:fldChar w:fldCharType="end"/>
            </w:r>
          </w:hyperlink>
        </w:p>
        <w:p w14:paraId="06A5D282" w14:textId="5244A266" w:rsidR="00BD0679" w:rsidRPr="00D35683" w:rsidRDefault="0028585A" w:rsidP="00393CE1">
          <w:pPr>
            <w:spacing w:line="276" w:lineRule="auto"/>
            <w:rPr>
              <w:rFonts w:ascii="Verdana" w:hAnsi="Verdana"/>
              <w:b/>
              <w:bCs/>
              <w:noProof/>
              <w:sz w:val="20"/>
              <w:szCs w:val="20"/>
              <w:lang w:val="es-ES"/>
            </w:rPr>
          </w:pPr>
          <w:r w:rsidRPr="00D35683">
            <w:rPr>
              <w:rFonts w:ascii="Verdana" w:hAnsi="Verdana"/>
              <w:b/>
              <w:bCs/>
              <w:noProof/>
              <w:sz w:val="20"/>
              <w:szCs w:val="20"/>
              <w:lang w:val="es-ES"/>
            </w:rPr>
            <w:fldChar w:fldCharType="end"/>
          </w:r>
        </w:p>
      </w:sdtContent>
    </w:sdt>
    <w:p w14:paraId="08B2ADA7" w14:textId="77777777" w:rsidR="00BD0679" w:rsidRPr="00D35683" w:rsidRDefault="00BD0679" w:rsidP="00393CE1">
      <w:pPr>
        <w:pStyle w:val="ListParagraph"/>
        <w:spacing w:line="276" w:lineRule="auto"/>
        <w:ind w:left="426"/>
        <w:rPr>
          <w:rFonts w:ascii="Verdana" w:hAnsi="Verdana"/>
          <w:sz w:val="20"/>
          <w:szCs w:val="20"/>
          <w:lang w:val="es-ES"/>
        </w:rPr>
      </w:pPr>
    </w:p>
    <w:p w14:paraId="43D37882" w14:textId="3EC7F7F6" w:rsidR="0028585A" w:rsidRPr="00D35683" w:rsidRDefault="0028585A" w:rsidP="00BD0679">
      <w:pPr>
        <w:pStyle w:val="ListParagraph"/>
        <w:numPr>
          <w:ilvl w:val="0"/>
          <w:numId w:val="3"/>
        </w:numPr>
        <w:ind w:left="426" w:hanging="426"/>
        <w:rPr>
          <w:rFonts w:ascii="Verdana" w:hAnsi="Verdana"/>
          <w:sz w:val="18"/>
          <w:szCs w:val="20"/>
          <w:lang w:val="es-ES"/>
        </w:rPr>
      </w:pPr>
      <w:r w:rsidRPr="00D35683">
        <w:rPr>
          <w:rFonts w:ascii="Verdana" w:hAnsi="Verdana"/>
          <w:b/>
          <w:color w:val="000000" w:themeColor="text1"/>
          <w:sz w:val="22"/>
          <w:lang w:val="es-ES"/>
        </w:rPr>
        <w:t>Temas tratados</w:t>
      </w:r>
    </w:p>
    <w:p w14:paraId="77E87411" w14:textId="77777777" w:rsidR="0028585A" w:rsidRPr="00D35683" w:rsidRDefault="0028585A" w:rsidP="0028585A">
      <w:pPr>
        <w:rPr>
          <w:rFonts w:ascii="Verdana" w:hAnsi="Verdana"/>
          <w:lang w:val="es-ES"/>
        </w:rPr>
      </w:pPr>
    </w:p>
    <w:p w14:paraId="6546DE62" w14:textId="416EBA2B" w:rsidR="00E576AE" w:rsidRPr="00D35683" w:rsidRDefault="00402EFE" w:rsidP="00D35683">
      <w:pPr>
        <w:jc w:val="both"/>
        <w:rPr>
          <w:rFonts w:ascii="Verdana" w:hAnsi="Verdana"/>
          <w:sz w:val="20"/>
          <w:szCs w:val="20"/>
          <w:lang w:val="es-ES"/>
        </w:rPr>
      </w:pPr>
      <w:r w:rsidRPr="00D35683">
        <w:rPr>
          <w:rFonts w:ascii="Verdana" w:hAnsi="Verdana"/>
          <w:sz w:val="20"/>
          <w:szCs w:val="20"/>
          <w:lang w:val="es-ES"/>
        </w:rPr>
        <w:t>Quinta</w:t>
      </w:r>
      <w:r w:rsidR="00E576AE" w:rsidRPr="00D35683">
        <w:rPr>
          <w:rFonts w:ascii="Verdana" w:hAnsi="Verdana"/>
          <w:sz w:val="20"/>
          <w:szCs w:val="20"/>
          <w:lang w:val="es-ES"/>
        </w:rPr>
        <w:t xml:space="preserve"> reunión de monitoreo con la directora de proyecto</w:t>
      </w:r>
      <w:r w:rsidRPr="00D35683">
        <w:rPr>
          <w:rFonts w:ascii="Verdana" w:hAnsi="Verdana"/>
          <w:sz w:val="20"/>
          <w:szCs w:val="20"/>
          <w:lang w:val="es-ES"/>
        </w:rPr>
        <w:t>, correspondiente a la</w:t>
      </w:r>
      <w:r w:rsidR="009B661A" w:rsidRPr="00D35683">
        <w:rPr>
          <w:rFonts w:ascii="Verdana" w:hAnsi="Verdana"/>
          <w:sz w:val="20"/>
          <w:szCs w:val="20"/>
          <w:lang w:val="es-ES"/>
        </w:rPr>
        <w:t xml:space="preserve"> </w:t>
      </w:r>
      <w:r w:rsidRPr="00D35683">
        <w:rPr>
          <w:rFonts w:ascii="Verdana" w:hAnsi="Verdana"/>
          <w:sz w:val="20"/>
          <w:szCs w:val="20"/>
          <w:lang w:val="es-ES"/>
        </w:rPr>
        <w:t>cuarta</w:t>
      </w:r>
      <w:r w:rsidR="00393CE1" w:rsidRPr="00D35683">
        <w:rPr>
          <w:rFonts w:ascii="Verdana" w:hAnsi="Verdana"/>
          <w:sz w:val="20"/>
          <w:szCs w:val="20"/>
          <w:lang w:val="es-ES"/>
        </w:rPr>
        <w:t xml:space="preserve"> </w:t>
      </w:r>
      <w:r w:rsidRPr="00D35683">
        <w:rPr>
          <w:rFonts w:ascii="Verdana" w:hAnsi="Verdana"/>
          <w:sz w:val="20"/>
          <w:szCs w:val="20"/>
          <w:lang w:val="es-ES"/>
        </w:rPr>
        <w:t xml:space="preserve">semana </w:t>
      </w:r>
      <w:r w:rsidR="00393CE1" w:rsidRPr="00D35683">
        <w:rPr>
          <w:rFonts w:ascii="Verdana" w:hAnsi="Verdana"/>
          <w:sz w:val="20"/>
          <w:szCs w:val="20"/>
          <w:lang w:val="es-ES"/>
        </w:rPr>
        <w:t>de trabajo</w:t>
      </w:r>
      <w:r w:rsidR="00E576AE" w:rsidRPr="00D35683">
        <w:rPr>
          <w:rFonts w:ascii="Verdana" w:hAnsi="Verdana"/>
          <w:sz w:val="20"/>
          <w:szCs w:val="20"/>
          <w:lang w:val="es-ES"/>
        </w:rPr>
        <w:t xml:space="preserve">. </w:t>
      </w:r>
      <w:r w:rsidRPr="00D35683">
        <w:rPr>
          <w:rFonts w:ascii="Verdana" w:hAnsi="Verdana"/>
          <w:sz w:val="20"/>
          <w:szCs w:val="20"/>
          <w:lang w:val="es-ES"/>
        </w:rPr>
        <w:t xml:space="preserve">En esta reunión estuvieron presentes todos los integrantes del equipo porque era la presentación de la fase inicial y se daba comienzo a la fase de elaboración. </w:t>
      </w:r>
    </w:p>
    <w:p w14:paraId="2CFEAE3A" w14:textId="77777777" w:rsidR="00402EFE" w:rsidRPr="00D35683" w:rsidRDefault="00402EFE" w:rsidP="00D35683">
      <w:pPr>
        <w:jc w:val="both"/>
        <w:rPr>
          <w:rFonts w:ascii="Verdana" w:hAnsi="Verdana"/>
          <w:sz w:val="20"/>
          <w:szCs w:val="20"/>
          <w:lang w:val="es-ES"/>
        </w:rPr>
      </w:pPr>
      <w:bookmarkStart w:id="3" w:name="_GoBack"/>
      <w:bookmarkEnd w:id="3"/>
    </w:p>
    <w:p w14:paraId="3E182880" w14:textId="2C22A11A" w:rsidR="00402EFE" w:rsidRDefault="00402EFE" w:rsidP="00D35683">
      <w:pPr>
        <w:jc w:val="both"/>
        <w:rPr>
          <w:rFonts w:ascii="Verdana" w:hAnsi="Verdana"/>
          <w:sz w:val="20"/>
          <w:szCs w:val="20"/>
          <w:u w:val="single"/>
          <w:lang w:val="es-ES"/>
        </w:rPr>
      </w:pPr>
      <w:r w:rsidRPr="00D35683">
        <w:rPr>
          <w:rFonts w:ascii="Verdana" w:hAnsi="Verdana"/>
          <w:sz w:val="20"/>
          <w:szCs w:val="20"/>
          <w:u w:val="single"/>
          <w:lang w:val="es-ES"/>
        </w:rPr>
        <w:t>Presentación</w:t>
      </w:r>
    </w:p>
    <w:p w14:paraId="5AFFA500" w14:textId="77777777" w:rsidR="00D35683" w:rsidRPr="00D35683" w:rsidRDefault="00D35683" w:rsidP="00D35683">
      <w:pPr>
        <w:jc w:val="both"/>
        <w:rPr>
          <w:rFonts w:ascii="Verdana" w:hAnsi="Verdana"/>
          <w:sz w:val="20"/>
          <w:szCs w:val="20"/>
          <w:u w:val="single"/>
          <w:lang w:val="es-ES"/>
        </w:rPr>
      </w:pPr>
    </w:p>
    <w:p w14:paraId="2D9C0123" w14:textId="77777777" w:rsidR="00D35683" w:rsidRDefault="00402EFE" w:rsidP="00D35683">
      <w:pPr>
        <w:jc w:val="both"/>
        <w:rPr>
          <w:rFonts w:ascii="Verdana" w:hAnsi="Verdana"/>
          <w:sz w:val="20"/>
          <w:szCs w:val="20"/>
          <w:lang w:val="es-ES"/>
        </w:rPr>
      </w:pPr>
      <w:r w:rsidRPr="00D35683">
        <w:rPr>
          <w:rFonts w:ascii="Verdana" w:hAnsi="Verdana"/>
          <w:sz w:val="20"/>
          <w:szCs w:val="20"/>
          <w:lang w:val="es-ES"/>
        </w:rPr>
        <w:t xml:space="preserve">Se dio comienzo a la reunión con </w:t>
      </w:r>
      <w:r w:rsidR="00D35683">
        <w:rPr>
          <w:rFonts w:ascii="Verdana" w:hAnsi="Verdana"/>
          <w:sz w:val="20"/>
          <w:szCs w:val="20"/>
          <w:lang w:val="es-ES"/>
        </w:rPr>
        <w:t>el</w:t>
      </w:r>
      <w:r w:rsidRPr="00D35683">
        <w:rPr>
          <w:rFonts w:ascii="Verdana" w:hAnsi="Verdana"/>
          <w:sz w:val="20"/>
          <w:szCs w:val="20"/>
          <w:lang w:val="es-ES"/>
        </w:rPr>
        <w:t xml:space="preserve"> equipo presentando la situación del proyecto hasta el momento. </w:t>
      </w:r>
      <w:r w:rsidR="0005295F" w:rsidRPr="00D35683">
        <w:rPr>
          <w:rFonts w:ascii="Verdana" w:hAnsi="Verdana"/>
          <w:sz w:val="20"/>
          <w:szCs w:val="20"/>
          <w:lang w:val="es-ES"/>
        </w:rPr>
        <w:t>Comenzó</w:t>
      </w:r>
      <w:r w:rsidRPr="00D35683">
        <w:rPr>
          <w:rFonts w:ascii="Verdana" w:hAnsi="Verdana"/>
          <w:sz w:val="20"/>
          <w:szCs w:val="20"/>
          <w:lang w:val="es-ES"/>
        </w:rPr>
        <w:t xml:space="preserve"> exponiendo el </w:t>
      </w:r>
      <w:r w:rsidR="00D35683">
        <w:rPr>
          <w:rFonts w:ascii="Verdana" w:hAnsi="Verdana"/>
          <w:sz w:val="20"/>
          <w:szCs w:val="20"/>
          <w:lang w:val="es-ES"/>
        </w:rPr>
        <w:t>A</w:t>
      </w:r>
      <w:r w:rsidR="0005295F" w:rsidRPr="00D35683">
        <w:rPr>
          <w:rFonts w:ascii="Verdana" w:hAnsi="Verdana"/>
          <w:sz w:val="20"/>
          <w:szCs w:val="20"/>
          <w:lang w:val="es-ES"/>
        </w:rPr>
        <w:t>dministrador</w:t>
      </w:r>
      <w:r w:rsidRPr="00D35683">
        <w:rPr>
          <w:rFonts w:ascii="Verdana" w:hAnsi="Verdana"/>
          <w:sz w:val="20"/>
          <w:szCs w:val="20"/>
          <w:lang w:val="es-ES"/>
        </w:rPr>
        <w:t xml:space="preserve">, </w:t>
      </w:r>
      <w:r w:rsidR="0005295F" w:rsidRPr="00D35683">
        <w:rPr>
          <w:rFonts w:ascii="Verdana" w:hAnsi="Verdana"/>
          <w:sz w:val="20"/>
          <w:szCs w:val="20"/>
          <w:lang w:val="es-ES"/>
        </w:rPr>
        <w:t>Matías</w:t>
      </w:r>
      <w:r w:rsidRPr="00D35683">
        <w:rPr>
          <w:rFonts w:ascii="Verdana" w:hAnsi="Verdana"/>
          <w:sz w:val="20"/>
          <w:szCs w:val="20"/>
          <w:lang w:val="es-ES"/>
        </w:rPr>
        <w:t xml:space="preserve"> Verdugo, hablando de cómo fue la</w:t>
      </w:r>
      <w:r w:rsidR="00D35683">
        <w:rPr>
          <w:rFonts w:ascii="Verdana" w:hAnsi="Verdana"/>
          <w:sz w:val="20"/>
          <w:szCs w:val="20"/>
          <w:lang w:val="es-ES"/>
        </w:rPr>
        <w:t xml:space="preserve"> definición del alcance. Comentó</w:t>
      </w:r>
      <w:r w:rsidRPr="00D35683">
        <w:rPr>
          <w:rFonts w:ascii="Verdana" w:hAnsi="Verdana"/>
          <w:sz w:val="20"/>
          <w:szCs w:val="20"/>
          <w:lang w:val="es-ES"/>
        </w:rPr>
        <w:t xml:space="preserve"> que se </w:t>
      </w:r>
      <w:r w:rsidR="0005295F" w:rsidRPr="00D35683">
        <w:rPr>
          <w:rFonts w:ascii="Verdana" w:hAnsi="Verdana"/>
          <w:sz w:val="20"/>
          <w:szCs w:val="20"/>
          <w:lang w:val="es-ES"/>
        </w:rPr>
        <w:t>decidió</w:t>
      </w:r>
      <w:r w:rsidRPr="00D35683">
        <w:rPr>
          <w:rFonts w:ascii="Verdana" w:hAnsi="Verdana"/>
          <w:sz w:val="20"/>
          <w:szCs w:val="20"/>
          <w:lang w:val="es-ES"/>
        </w:rPr>
        <w:t xml:space="preserve"> estimar utilizando </w:t>
      </w:r>
      <w:r w:rsidR="00D35683">
        <w:rPr>
          <w:rFonts w:ascii="Verdana" w:hAnsi="Verdana"/>
          <w:sz w:val="20"/>
          <w:szCs w:val="20"/>
          <w:lang w:val="es-ES"/>
        </w:rPr>
        <w:t xml:space="preserve">la técnica de </w:t>
      </w:r>
      <w:proofErr w:type="spellStart"/>
      <w:r w:rsidR="00D35683">
        <w:rPr>
          <w:rFonts w:ascii="Verdana" w:hAnsi="Verdana"/>
          <w:sz w:val="20"/>
          <w:szCs w:val="20"/>
          <w:lang w:val="es-ES"/>
        </w:rPr>
        <w:t>Planning</w:t>
      </w:r>
      <w:proofErr w:type="spellEnd"/>
      <w:r w:rsidR="00D35683">
        <w:rPr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D35683">
        <w:rPr>
          <w:rFonts w:ascii="Verdana" w:hAnsi="Verdana"/>
          <w:sz w:val="20"/>
          <w:szCs w:val="20"/>
          <w:lang w:val="es-ES"/>
        </w:rPr>
        <w:t>Po</w:t>
      </w:r>
      <w:r w:rsidRPr="00D35683">
        <w:rPr>
          <w:rFonts w:ascii="Verdana" w:hAnsi="Verdana"/>
          <w:sz w:val="20"/>
          <w:szCs w:val="20"/>
          <w:lang w:val="es-ES"/>
        </w:rPr>
        <w:t>ker</w:t>
      </w:r>
      <w:proofErr w:type="spellEnd"/>
      <w:r w:rsidRPr="00D35683">
        <w:rPr>
          <w:rFonts w:ascii="Verdana" w:hAnsi="Verdana"/>
          <w:sz w:val="20"/>
          <w:szCs w:val="20"/>
          <w:lang w:val="es-ES"/>
        </w:rPr>
        <w:t xml:space="preserve"> y a partir de esa estimación se </w:t>
      </w:r>
      <w:r w:rsidR="0005295F" w:rsidRPr="00D35683">
        <w:rPr>
          <w:rFonts w:ascii="Verdana" w:hAnsi="Verdana"/>
          <w:sz w:val="20"/>
          <w:szCs w:val="20"/>
          <w:lang w:val="es-ES"/>
        </w:rPr>
        <w:t>decidió</w:t>
      </w:r>
      <w:r w:rsidRPr="00D35683">
        <w:rPr>
          <w:rFonts w:ascii="Verdana" w:hAnsi="Verdana"/>
          <w:sz w:val="20"/>
          <w:szCs w:val="20"/>
          <w:lang w:val="es-ES"/>
        </w:rPr>
        <w:t xml:space="preserve"> cual fue </w:t>
      </w:r>
      <w:r w:rsidR="00D35683">
        <w:rPr>
          <w:rFonts w:ascii="Verdana" w:hAnsi="Verdana"/>
          <w:sz w:val="20"/>
          <w:szCs w:val="20"/>
          <w:lang w:val="es-ES"/>
        </w:rPr>
        <w:t>sería</w:t>
      </w:r>
      <w:r w:rsidRPr="00D35683">
        <w:rPr>
          <w:rFonts w:ascii="Verdana" w:hAnsi="Verdana"/>
          <w:sz w:val="20"/>
          <w:szCs w:val="20"/>
          <w:lang w:val="es-ES"/>
        </w:rPr>
        <w:t xml:space="preserve"> alcance planteado</w:t>
      </w:r>
      <w:r w:rsidR="00D35683">
        <w:rPr>
          <w:rFonts w:ascii="Verdana" w:hAnsi="Verdana"/>
          <w:sz w:val="20"/>
          <w:szCs w:val="20"/>
          <w:lang w:val="es-ES"/>
        </w:rPr>
        <w:t xml:space="preserve"> al cliente</w:t>
      </w:r>
      <w:r w:rsidRPr="00D35683">
        <w:rPr>
          <w:rFonts w:ascii="Verdana" w:hAnsi="Verdana"/>
          <w:sz w:val="20"/>
          <w:szCs w:val="20"/>
          <w:lang w:val="es-ES"/>
        </w:rPr>
        <w:t xml:space="preserve">. </w:t>
      </w:r>
    </w:p>
    <w:p w14:paraId="5A98B01B" w14:textId="77777777" w:rsidR="00D35683" w:rsidRDefault="00D35683" w:rsidP="00D35683">
      <w:pPr>
        <w:jc w:val="both"/>
        <w:rPr>
          <w:rFonts w:ascii="Verdana" w:hAnsi="Verdana"/>
          <w:sz w:val="20"/>
          <w:szCs w:val="20"/>
          <w:lang w:val="es-ES"/>
        </w:rPr>
      </w:pPr>
    </w:p>
    <w:p w14:paraId="41ABAC57" w14:textId="141590DB" w:rsidR="00402EFE" w:rsidRPr="00D35683" w:rsidRDefault="00402EFE" w:rsidP="00D35683">
      <w:pPr>
        <w:jc w:val="both"/>
        <w:rPr>
          <w:rFonts w:ascii="Verdana" w:hAnsi="Verdana"/>
          <w:sz w:val="20"/>
          <w:szCs w:val="20"/>
          <w:lang w:val="es-ES"/>
        </w:rPr>
      </w:pPr>
      <w:r w:rsidRPr="00D35683">
        <w:rPr>
          <w:rFonts w:ascii="Verdana" w:hAnsi="Verdana"/>
          <w:sz w:val="20"/>
          <w:szCs w:val="20"/>
          <w:lang w:val="es-ES"/>
        </w:rPr>
        <w:t xml:space="preserve">Se </w:t>
      </w:r>
      <w:r w:rsidR="0005295F" w:rsidRPr="00D35683">
        <w:rPr>
          <w:rFonts w:ascii="Verdana" w:hAnsi="Verdana"/>
          <w:sz w:val="20"/>
          <w:szCs w:val="20"/>
          <w:lang w:val="es-ES"/>
        </w:rPr>
        <w:t>habló</w:t>
      </w:r>
      <w:r w:rsidRPr="00D35683">
        <w:rPr>
          <w:rFonts w:ascii="Verdana" w:hAnsi="Verdana"/>
          <w:sz w:val="20"/>
          <w:szCs w:val="20"/>
          <w:lang w:val="es-ES"/>
        </w:rPr>
        <w:t xml:space="preserve"> del </w:t>
      </w:r>
      <w:r w:rsidR="00D35683">
        <w:rPr>
          <w:rFonts w:ascii="Verdana" w:hAnsi="Verdana"/>
          <w:sz w:val="20"/>
          <w:szCs w:val="20"/>
          <w:lang w:val="es-ES"/>
        </w:rPr>
        <w:t>envío de documentos al cliente y cómo éste los validó</w:t>
      </w:r>
      <w:r w:rsidRPr="00D35683">
        <w:rPr>
          <w:rFonts w:ascii="Verdana" w:hAnsi="Verdana"/>
          <w:sz w:val="20"/>
          <w:szCs w:val="20"/>
          <w:lang w:val="es-ES"/>
        </w:rPr>
        <w:t xml:space="preserve">, incluyendo el alcance del proyecto. Se </w:t>
      </w:r>
      <w:r w:rsidR="0005295F" w:rsidRPr="00D35683">
        <w:rPr>
          <w:rFonts w:ascii="Verdana" w:hAnsi="Verdana"/>
          <w:sz w:val="20"/>
          <w:szCs w:val="20"/>
          <w:lang w:val="es-ES"/>
        </w:rPr>
        <w:t>discutió</w:t>
      </w:r>
      <w:r w:rsidR="00D35683">
        <w:rPr>
          <w:rFonts w:ascii="Verdana" w:hAnsi="Verdana"/>
          <w:sz w:val="20"/>
          <w:szCs w:val="20"/>
          <w:lang w:val="es-ES"/>
        </w:rPr>
        <w:t xml:space="preserve"> có</w:t>
      </w:r>
      <w:r w:rsidRPr="00D35683">
        <w:rPr>
          <w:rFonts w:ascii="Verdana" w:hAnsi="Verdana"/>
          <w:sz w:val="20"/>
          <w:szCs w:val="20"/>
          <w:lang w:val="es-ES"/>
        </w:rPr>
        <w:t xml:space="preserve">mo fue la </w:t>
      </w:r>
      <w:r w:rsidR="0005295F" w:rsidRPr="00D35683">
        <w:rPr>
          <w:rFonts w:ascii="Verdana" w:hAnsi="Verdana"/>
          <w:sz w:val="20"/>
          <w:szCs w:val="20"/>
          <w:lang w:val="es-ES"/>
        </w:rPr>
        <w:t>reunión</w:t>
      </w:r>
      <w:r w:rsidRPr="00D35683">
        <w:rPr>
          <w:rFonts w:ascii="Verdana" w:hAnsi="Verdana"/>
          <w:sz w:val="20"/>
          <w:szCs w:val="20"/>
          <w:lang w:val="es-ES"/>
        </w:rPr>
        <w:t xml:space="preserve"> de validación del alcance</w:t>
      </w:r>
      <w:r w:rsidR="00D35683">
        <w:rPr>
          <w:rFonts w:ascii="Verdana" w:hAnsi="Verdana"/>
          <w:sz w:val="20"/>
          <w:szCs w:val="20"/>
          <w:lang w:val="es-ES"/>
        </w:rPr>
        <w:t xml:space="preserve"> que se tuvo con el cliente y cómo el alcance que se le planteó</w:t>
      </w:r>
      <w:r w:rsidRPr="00D35683">
        <w:rPr>
          <w:rFonts w:ascii="Verdana" w:hAnsi="Verdana"/>
          <w:sz w:val="20"/>
          <w:szCs w:val="20"/>
          <w:lang w:val="es-ES"/>
        </w:rPr>
        <w:t xml:space="preserve"> al cliente contaba con un colchón para mitigar riesgos futuros. </w:t>
      </w:r>
    </w:p>
    <w:p w14:paraId="397A6E2A" w14:textId="77777777" w:rsidR="00402EFE" w:rsidRPr="00D35683" w:rsidRDefault="00402EFE" w:rsidP="00D35683">
      <w:pPr>
        <w:jc w:val="both"/>
        <w:rPr>
          <w:rFonts w:ascii="Verdana" w:hAnsi="Verdana"/>
          <w:sz w:val="20"/>
          <w:szCs w:val="20"/>
          <w:lang w:val="es-ES"/>
        </w:rPr>
      </w:pPr>
    </w:p>
    <w:p w14:paraId="396C410A" w14:textId="0EE0F027" w:rsidR="00402EFE" w:rsidRDefault="00402EFE" w:rsidP="00D35683">
      <w:pPr>
        <w:jc w:val="both"/>
        <w:rPr>
          <w:rFonts w:ascii="Verdana" w:hAnsi="Verdana"/>
          <w:sz w:val="20"/>
          <w:szCs w:val="20"/>
          <w:u w:val="single"/>
          <w:lang w:val="es-ES"/>
        </w:rPr>
      </w:pPr>
      <w:r w:rsidRPr="00D35683">
        <w:rPr>
          <w:rFonts w:ascii="Verdana" w:hAnsi="Verdana"/>
          <w:sz w:val="20"/>
          <w:szCs w:val="20"/>
          <w:u w:val="single"/>
          <w:lang w:val="es-ES"/>
        </w:rPr>
        <w:t>Nueva etapa: Elaboración</w:t>
      </w:r>
    </w:p>
    <w:p w14:paraId="1A62EE10" w14:textId="77777777" w:rsidR="00D35683" w:rsidRPr="00D35683" w:rsidRDefault="00D35683" w:rsidP="00D35683">
      <w:pPr>
        <w:jc w:val="both"/>
        <w:rPr>
          <w:rFonts w:ascii="Verdana" w:hAnsi="Verdana"/>
          <w:sz w:val="20"/>
          <w:szCs w:val="20"/>
          <w:u w:val="single"/>
          <w:lang w:val="es-ES"/>
        </w:rPr>
      </w:pPr>
    </w:p>
    <w:p w14:paraId="6053A0BF" w14:textId="77777777" w:rsidR="00D35683" w:rsidRDefault="00402EFE" w:rsidP="00D35683">
      <w:pPr>
        <w:jc w:val="both"/>
        <w:rPr>
          <w:rFonts w:ascii="Verdana" w:hAnsi="Verdana"/>
          <w:sz w:val="20"/>
          <w:szCs w:val="20"/>
          <w:lang w:val="es-ES"/>
        </w:rPr>
      </w:pPr>
      <w:r w:rsidRPr="00D35683">
        <w:rPr>
          <w:rFonts w:ascii="Verdana" w:hAnsi="Verdana"/>
          <w:sz w:val="20"/>
          <w:szCs w:val="20"/>
          <w:lang w:val="es-ES"/>
        </w:rPr>
        <w:t xml:space="preserve">Se aconsejó por parte de la directora del proyecto una re-estimación con los implementadores, que son los que van a dedicar el esfuerzo y son los que van a implementar. </w:t>
      </w:r>
    </w:p>
    <w:p w14:paraId="60861080" w14:textId="77777777" w:rsidR="00D35683" w:rsidRDefault="00D35683" w:rsidP="00D35683">
      <w:pPr>
        <w:jc w:val="both"/>
        <w:rPr>
          <w:rFonts w:ascii="Verdana" w:hAnsi="Verdana"/>
          <w:sz w:val="20"/>
          <w:szCs w:val="20"/>
          <w:lang w:val="es-ES"/>
        </w:rPr>
      </w:pPr>
    </w:p>
    <w:p w14:paraId="71FF540D" w14:textId="1233D74C" w:rsidR="00402EFE" w:rsidRPr="00D35683" w:rsidRDefault="0005295F" w:rsidP="00D35683">
      <w:pPr>
        <w:jc w:val="both"/>
        <w:rPr>
          <w:rFonts w:ascii="Verdana" w:hAnsi="Verdana"/>
          <w:sz w:val="20"/>
          <w:szCs w:val="20"/>
          <w:lang w:val="es-ES"/>
        </w:rPr>
      </w:pPr>
      <w:r w:rsidRPr="00D35683">
        <w:rPr>
          <w:rFonts w:ascii="Verdana" w:hAnsi="Verdana"/>
          <w:sz w:val="20"/>
          <w:szCs w:val="20"/>
          <w:lang w:val="es-ES"/>
        </w:rPr>
        <w:t>También</w:t>
      </w:r>
      <w:r w:rsidR="00402EFE" w:rsidRPr="00D35683">
        <w:rPr>
          <w:rFonts w:ascii="Verdana" w:hAnsi="Verdana"/>
          <w:sz w:val="20"/>
          <w:szCs w:val="20"/>
          <w:lang w:val="es-ES"/>
        </w:rPr>
        <w:t xml:space="preserve"> se </w:t>
      </w:r>
      <w:r w:rsidRPr="00D35683">
        <w:rPr>
          <w:rFonts w:ascii="Verdana" w:hAnsi="Verdana"/>
          <w:sz w:val="20"/>
          <w:szCs w:val="20"/>
          <w:lang w:val="es-ES"/>
        </w:rPr>
        <w:t>discutió</w:t>
      </w:r>
      <w:r w:rsidR="00402EFE" w:rsidRPr="00D35683">
        <w:rPr>
          <w:rFonts w:ascii="Verdana" w:hAnsi="Verdana"/>
          <w:sz w:val="20"/>
          <w:szCs w:val="20"/>
          <w:lang w:val="es-ES"/>
        </w:rPr>
        <w:t xml:space="preserve"> acerca del cambio en el cronograma, se </w:t>
      </w:r>
      <w:r w:rsidRPr="00D35683">
        <w:rPr>
          <w:rFonts w:ascii="Verdana" w:hAnsi="Verdana"/>
          <w:sz w:val="20"/>
          <w:szCs w:val="20"/>
          <w:lang w:val="es-ES"/>
        </w:rPr>
        <w:t>planteó</w:t>
      </w:r>
      <w:r w:rsidR="00402EFE" w:rsidRPr="00D35683">
        <w:rPr>
          <w:rFonts w:ascii="Verdana" w:hAnsi="Verdana"/>
          <w:sz w:val="20"/>
          <w:szCs w:val="20"/>
          <w:lang w:val="es-ES"/>
        </w:rPr>
        <w:t xml:space="preserve"> extender la fase de </w:t>
      </w:r>
      <w:r w:rsidRPr="00D35683">
        <w:rPr>
          <w:rFonts w:ascii="Verdana" w:hAnsi="Verdana"/>
          <w:sz w:val="20"/>
          <w:szCs w:val="20"/>
          <w:lang w:val="es-ES"/>
        </w:rPr>
        <w:t xml:space="preserve">elaboración </w:t>
      </w:r>
      <w:r w:rsidR="00D35683">
        <w:rPr>
          <w:rFonts w:ascii="Verdana" w:hAnsi="Verdana"/>
          <w:sz w:val="20"/>
          <w:szCs w:val="20"/>
          <w:lang w:val="es-ES"/>
        </w:rPr>
        <w:t xml:space="preserve">a tres semanas, </w:t>
      </w:r>
      <w:r w:rsidRPr="00D35683">
        <w:rPr>
          <w:rFonts w:ascii="Verdana" w:hAnsi="Verdana"/>
          <w:sz w:val="20"/>
          <w:szCs w:val="20"/>
          <w:lang w:val="es-ES"/>
        </w:rPr>
        <w:t xml:space="preserve">cambiando así el modelo de proceso original. </w:t>
      </w:r>
    </w:p>
    <w:p w14:paraId="69D72C17" w14:textId="77777777" w:rsidR="00D35683" w:rsidRDefault="00D35683" w:rsidP="00D35683">
      <w:pPr>
        <w:jc w:val="both"/>
        <w:rPr>
          <w:rFonts w:ascii="Verdana" w:hAnsi="Verdana"/>
          <w:sz w:val="20"/>
          <w:szCs w:val="20"/>
          <w:lang w:val="es-ES"/>
        </w:rPr>
      </w:pPr>
    </w:p>
    <w:p w14:paraId="0D9052AB" w14:textId="7ACBFE2E" w:rsidR="0005295F" w:rsidRDefault="0005295F" w:rsidP="00D35683">
      <w:pPr>
        <w:jc w:val="both"/>
        <w:rPr>
          <w:rFonts w:ascii="Verdana" w:hAnsi="Verdana"/>
          <w:sz w:val="20"/>
          <w:szCs w:val="20"/>
          <w:lang w:val="es-ES"/>
        </w:rPr>
      </w:pPr>
      <w:r w:rsidRPr="00D35683">
        <w:rPr>
          <w:rFonts w:ascii="Verdana" w:hAnsi="Verdana"/>
          <w:sz w:val="20"/>
          <w:szCs w:val="20"/>
          <w:lang w:val="es-ES"/>
        </w:rPr>
        <w:t>Se discutió acerca de cuidar los tiempos de entrega al cliente. Por parte del equipo se plantearon dos entregas, pero la dire</w:t>
      </w:r>
      <w:r w:rsidR="00D35683">
        <w:rPr>
          <w:rFonts w:ascii="Verdana" w:hAnsi="Verdana"/>
          <w:sz w:val="20"/>
          <w:szCs w:val="20"/>
          <w:lang w:val="es-ES"/>
        </w:rPr>
        <w:t>ctora explicó que dos podrían llegar a ser muy poca</w:t>
      </w:r>
      <w:r w:rsidRPr="00D35683">
        <w:rPr>
          <w:rFonts w:ascii="Verdana" w:hAnsi="Verdana"/>
          <w:sz w:val="20"/>
          <w:szCs w:val="20"/>
          <w:lang w:val="es-ES"/>
        </w:rPr>
        <w:t>s y que estaría bueno aprovechar y hacer más entregas al cliente como ser una por iteración</w:t>
      </w:r>
      <w:r w:rsidR="00D35683">
        <w:rPr>
          <w:rFonts w:ascii="Verdana" w:hAnsi="Verdana"/>
          <w:sz w:val="20"/>
          <w:szCs w:val="20"/>
          <w:lang w:val="es-ES"/>
        </w:rPr>
        <w:t>. Sin embargo, esto queda a ser definido por el equipo.</w:t>
      </w:r>
    </w:p>
    <w:p w14:paraId="05C8936A" w14:textId="77777777" w:rsidR="00D35683" w:rsidRPr="00D35683" w:rsidRDefault="00D35683" w:rsidP="00D35683">
      <w:pPr>
        <w:jc w:val="both"/>
        <w:rPr>
          <w:rFonts w:ascii="Verdana" w:hAnsi="Verdana"/>
          <w:sz w:val="20"/>
          <w:szCs w:val="20"/>
          <w:lang w:val="es-ES"/>
        </w:rPr>
      </w:pPr>
    </w:p>
    <w:p w14:paraId="3F9EFFA1" w14:textId="77777777" w:rsidR="0005295F" w:rsidRPr="00D35683" w:rsidRDefault="0005295F" w:rsidP="00D35683">
      <w:pPr>
        <w:jc w:val="both"/>
        <w:rPr>
          <w:rFonts w:ascii="Verdana" w:hAnsi="Verdana"/>
          <w:sz w:val="20"/>
          <w:szCs w:val="20"/>
          <w:lang w:val="es-ES"/>
        </w:rPr>
      </w:pPr>
    </w:p>
    <w:p w14:paraId="278B27B9" w14:textId="77777777" w:rsidR="00E576AE" w:rsidRPr="00D35683" w:rsidRDefault="00E576AE" w:rsidP="00D35683">
      <w:pPr>
        <w:jc w:val="both"/>
        <w:rPr>
          <w:rFonts w:ascii="Verdana" w:hAnsi="Verdana"/>
          <w:sz w:val="20"/>
          <w:szCs w:val="20"/>
          <w:lang w:val="es-ES"/>
        </w:rPr>
      </w:pPr>
    </w:p>
    <w:p w14:paraId="207FB31C" w14:textId="77777777" w:rsidR="005967A2" w:rsidRPr="00D35683" w:rsidRDefault="005967A2">
      <w:pPr>
        <w:rPr>
          <w:rFonts w:ascii="Verdana" w:hAnsi="Verdana"/>
          <w:lang w:val="es-UY"/>
        </w:rPr>
      </w:pPr>
    </w:p>
    <w:sectPr w:rsidR="005967A2" w:rsidRPr="00D35683" w:rsidSect="00925041">
      <w:footerReference w:type="even" r:id="rId8"/>
      <w:footerReference w:type="default" r:id="rId9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9CB72" w14:textId="77777777" w:rsidR="000E6CCA" w:rsidRDefault="000E6CCA">
      <w:r>
        <w:separator/>
      </w:r>
    </w:p>
  </w:endnote>
  <w:endnote w:type="continuationSeparator" w:id="0">
    <w:p w14:paraId="7DC1ECB6" w14:textId="77777777" w:rsidR="000E6CCA" w:rsidRDefault="000E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3B959" w14:textId="77777777" w:rsidR="001B07EE" w:rsidRDefault="00260A3F" w:rsidP="00022EE0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1CA4BFE" w14:textId="77777777" w:rsidR="001B07EE" w:rsidRDefault="000E6CCA" w:rsidP="001B07E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C1125" w14:textId="4522A15F" w:rsidR="001B07EE" w:rsidRPr="00BD0679" w:rsidRDefault="0028585A" w:rsidP="004A6CCF">
    <w:pPr>
      <w:pStyle w:val="Footer"/>
      <w:pBdr>
        <w:top w:val="single" w:sz="4" w:space="1" w:color="auto"/>
      </w:pBdr>
      <w:rPr>
        <w:rFonts w:ascii="Verdana" w:hAnsi="Verdana"/>
        <w:sz w:val="16"/>
        <w:szCs w:val="20"/>
      </w:rPr>
    </w:pPr>
    <w:r w:rsidRPr="00BD0679">
      <w:rPr>
        <w:rFonts w:ascii="Verdana" w:hAnsi="Verdana"/>
        <w:sz w:val="16"/>
        <w:szCs w:val="20"/>
        <w:lang w:val="es-ES_tradnl"/>
      </w:rPr>
      <w:t>Reunión de Monitoreo</w:t>
    </w:r>
    <w:r w:rsidRPr="00BD0679">
      <w:rPr>
        <w:rFonts w:ascii="Verdana" w:hAnsi="Verdana"/>
        <w:sz w:val="16"/>
        <w:szCs w:val="20"/>
        <w:lang w:val="es-ES_tradnl"/>
      </w:rPr>
      <w:tab/>
    </w:r>
    <w:r w:rsidRPr="00BD0679">
      <w:rPr>
        <w:rFonts w:ascii="Verdana" w:hAnsi="Verdana"/>
        <w:sz w:val="16"/>
        <w:szCs w:val="20"/>
        <w:lang w:val="es-ES_tradnl"/>
      </w:rPr>
      <w:tab/>
    </w:r>
    <w:proofErr w:type="spellStart"/>
    <w:r w:rsidR="004A6CCF" w:rsidRPr="00BD0679">
      <w:rPr>
        <w:rFonts w:ascii="Verdana" w:hAnsi="Verdana"/>
        <w:sz w:val="16"/>
        <w:szCs w:val="20"/>
      </w:rPr>
      <w:t>Página</w:t>
    </w:r>
    <w:proofErr w:type="spellEnd"/>
    <w:r w:rsidR="004A6CCF" w:rsidRPr="00BD0679">
      <w:rPr>
        <w:rFonts w:ascii="Verdana" w:hAnsi="Verdana"/>
        <w:sz w:val="16"/>
        <w:szCs w:val="20"/>
      </w:rPr>
      <w:t xml:space="preserve"> 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begin"/>
    </w:r>
    <w:r w:rsidR="00D24511" w:rsidRPr="00BD0679">
      <w:rPr>
        <w:rStyle w:val="PageNumber"/>
        <w:rFonts w:ascii="Verdana" w:hAnsi="Verdana"/>
        <w:sz w:val="16"/>
        <w:szCs w:val="20"/>
      </w:rPr>
      <w:instrText xml:space="preserve"> PAGE  \* MERGEFORMAT </w:instrText>
    </w:r>
    <w:r w:rsidR="00D24511" w:rsidRPr="00BD0679">
      <w:rPr>
        <w:rStyle w:val="PageNumber"/>
        <w:rFonts w:ascii="Verdana" w:hAnsi="Verdana"/>
        <w:sz w:val="16"/>
        <w:szCs w:val="20"/>
      </w:rPr>
      <w:fldChar w:fldCharType="separate"/>
    </w:r>
    <w:r w:rsidR="00D35683">
      <w:rPr>
        <w:rStyle w:val="PageNumber"/>
        <w:rFonts w:ascii="Verdana" w:hAnsi="Verdana"/>
        <w:noProof/>
        <w:sz w:val="16"/>
        <w:szCs w:val="20"/>
      </w:rPr>
      <w:t>1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end"/>
    </w:r>
    <w:r w:rsidR="004A6CCF" w:rsidRPr="00BD0679">
      <w:rPr>
        <w:rStyle w:val="PageNumber"/>
        <w:rFonts w:ascii="Verdana" w:hAnsi="Verdana"/>
        <w:sz w:val="16"/>
        <w:szCs w:val="20"/>
      </w:rPr>
      <w:t xml:space="preserve"> de 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begin"/>
    </w:r>
    <w:r w:rsidR="00D24511" w:rsidRPr="00BD0679">
      <w:rPr>
        <w:rStyle w:val="PageNumber"/>
        <w:rFonts w:ascii="Verdana" w:hAnsi="Verdana"/>
        <w:sz w:val="16"/>
        <w:szCs w:val="20"/>
      </w:rPr>
      <w:instrText xml:space="preserve"> SECTIONPAGES  \* MERGEFORMAT </w:instrText>
    </w:r>
    <w:r w:rsidR="00D24511" w:rsidRPr="00BD0679">
      <w:rPr>
        <w:rStyle w:val="PageNumber"/>
        <w:rFonts w:ascii="Verdana" w:hAnsi="Verdana"/>
        <w:sz w:val="16"/>
        <w:szCs w:val="20"/>
      </w:rPr>
      <w:fldChar w:fldCharType="separate"/>
    </w:r>
    <w:r w:rsidR="00D35683">
      <w:rPr>
        <w:rStyle w:val="PageNumber"/>
        <w:rFonts w:ascii="Verdana" w:hAnsi="Verdana"/>
        <w:noProof/>
        <w:sz w:val="16"/>
        <w:szCs w:val="20"/>
      </w:rPr>
      <w:t>2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03D86" w14:textId="77777777" w:rsidR="000E6CCA" w:rsidRDefault="000E6CCA">
      <w:r>
        <w:separator/>
      </w:r>
    </w:p>
  </w:footnote>
  <w:footnote w:type="continuationSeparator" w:id="0">
    <w:p w14:paraId="4B76CF59" w14:textId="77777777" w:rsidR="000E6CCA" w:rsidRDefault="000E6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C383E"/>
    <w:multiLevelType w:val="hybridMultilevel"/>
    <w:tmpl w:val="A06E2A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01087"/>
    <w:multiLevelType w:val="hybridMultilevel"/>
    <w:tmpl w:val="4A96C328"/>
    <w:lvl w:ilvl="0" w:tplc="79C872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55018"/>
    <w:multiLevelType w:val="hybridMultilevel"/>
    <w:tmpl w:val="ECF6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475339"/>
    <w:multiLevelType w:val="hybridMultilevel"/>
    <w:tmpl w:val="FDF2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A17097"/>
    <w:multiLevelType w:val="hybridMultilevel"/>
    <w:tmpl w:val="62A23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6AE"/>
    <w:rsid w:val="00033EE8"/>
    <w:rsid w:val="0005295F"/>
    <w:rsid w:val="000E6CCA"/>
    <w:rsid w:val="00156147"/>
    <w:rsid w:val="001D04CC"/>
    <w:rsid w:val="001F48C4"/>
    <w:rsid w:val="00250116"/>
    <w:rsid w:val="00260A3F"/>
    <w:rsid w:val="0028585A"/>
    <w:rsid w:val="002A229F"/>
    <w:rsid w:val="002A3AC8"/>
    <w:rsid w:val="002A721C"/>
    <w:rsid w:val="002E35C9"/>
    <w:rsid w:val="0034011C"/>
    <w:rsid w:val="00357B8E"/>
    <w:rsid w:val="00393CE1"/>
    <w:rsid w:val="003B45BF"/>
    <w:rsid w:val="00402EFE"/>
    <w:rsid w:val="00466B93"/>
    <w:rsid w:val="004A6CCF"/>
    <w:rsid w:val="004C6A8C"/>
    <w:rsid w:val="004D0867"/>
    <w:rsid w:val="00573038"/>
    <w:rsid w:val="005967A2"/>
    <w:rsid w:val="005D00C0"/>
    <w:rsid w:val="006246AB"/>
    <w:rsid w:val="00761B93"/>
    <w:rsid w:val="007C5130"/>
    <w:rsid w:val="008D277E"/>
    <w:rsid w:val="00925041"/>
    <w:rsid w:val="00971E95"/>
    <w:rsid w:val="0098075E"/>
    <w:rsid w:val="009B661A"/>
    <w:rsid w:val="00A22737"/>
    <w:rsid w:val="00A34D98"/>
    <w:rsid w:val="00A96886"/>
    <w:rsid w:val="00AA547A"/>
    <w:rsid w:val="00AE27FC"/>
    <w:rsid w:val="00B61E1A"/>
    <w:rsid w:val="00BA1B69"/>
    <w:rsid w:val="00BD0679"/>
    <w:rsid w:val="00C16794"/>
    <w:rsid w:val="00C577C8"/>
    <w:rsid w:val="00C93E13"/>
    <w:rsid w:val="00CA490A"/>
    <w:rsid w:val="00CB158F"/>
    <w:rsid w:val="00CD2E04"/>
    <w:rsid w:val="00CF13F3"/>
    <w:rsid w:val="00D24511"/>
    <w:rsid w:val="00D35683"/>
    <w:rsid w:val="00D91AA0"/>
    <w:rsid w:val="00E33FDD"/>
    <w:rsid w:val="00E576AE"/>
    <w:rsid w:val="00E77DF2"/>
    <w:rsid w:val="00F126DA"/>
    <w:rsid w:val="00F266E4"/>
    <w:rsid w:val="00F9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A054E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6AE"/>
  </w:style>
  <w:style w:type="paragraph" w:styleId="Heading1">
    <w:name w:val="heading 1"/>
    <w:basedOn w:val="Normal"/>
    <w:next w:val="Normal"/>
    <w:link w:val="Heading1Char"/>
    <w:uiPriority w:val="9"/>
    <w:qFormat/>
    <w:rsid w:val="002858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58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76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76AE"/>
  </w:style>
  <w:style w:type="paragraph" w:styleId="Footer">
    <w:name w:val="footer"/>
    <w:basedOn w:val="Normal"/>
    <w:link w:val="FooterChar"/>
    <w:unhideWhenUsed/>
    <w:rsid w:val="00E576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576AE"/>
  </w:style>
  <w:style w:type="character" w:styleId="PageNumber">
    <w:name w:val="page number"/>
    <w:basedOn w:val="DefaultParagraphFont"/>
    <w:semiHidden/>
    <w:unhideWhenUsed/>
    <w:rsid w:val="00E576AE"/>
  </w:style>
  <w:style w:type="paragraph" w:styleId="NormalWeb">
    <w:name w:val="Normal (Web)"/>
    <w:basedOn w:val="Normal"/>
    <w:uiPriority w:val="99"/>
    <w:unhideWhenUsed/>
    <w:rsid w:val="00E576AE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E576AE"/>
    <w:pPr>
      <w:ind w:left="720"/>
      <w:contextualSpacing/>
    </w:pPr>
  </w:style>
  <w:style w:type="paragraph" w:customStyle="1" w:styleId="MNormal">
    <w:name w:val="MNormal"/>
    <w:basedOn w:val="Normal"/>
    <w:rsid w:val="0028585A"/>
    <w:pPr>
      <w:spacing w:after="60"/>
    </w:pPr>
    <w:rPr>
      <w:rFonts w:ascii="Verdana" w:eastAsia="Times New Roman" w:hAnsi="Verdana" w:cs="Arial"/>
      <w:sz w:val="20"/>
      <w:lang w:val="es-ES" w:eastAsia="es-ES"/>
    </w:rPr>
  </w:style>
  <w:style w:type="character" w:customStyle="1" w:styleId="Heading1Char">
    <w:name w:val="Heading 1 Char"/>
    <w:basedOn w:val="DefaultParagraphFont"/>
    <w:link w:val="Heading1"/>
    <w:uiPriority w:val="9"/>
    <w:rsid w:val="00285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28585A"/>
  </w:style>
  <w:style w:type="paragraph" w:styleId="TOCHeading">
    <w:name w:val="TOC Heading"/>
    <w:basedOn w:val="Heading1"/>
    <w:next w:val="Normal"/>
    <w:uiPriority w:val="39"/>
    <w:unhideWhenUsed/>
    <w:qFormat/>
    <w:rsid w:val="0028585A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BD0679"/>
    <w:pPr>
      <w:spacing w:before="120"/>
    </w:pPr>
    <w:rPr>
      <w:b/>
      <w:bCs/>
    </w:rPr>
  </w:style>
  <w:style w:type="character" w:styleId="Hyperlink">
    <w:name w:val="Hyperlink"/>
    <w:basedOn w:val="DefaultParagraphFont"/>
    <w:uiPriority w:val="99"/>
    <w:unhideWhenUsed/>
    <w:rsid w:val="0028585A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28585A"/>
    <w:pPr>
      <w:ind w:left="240"/>
    </w:pPr>
    <w:rPr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28585A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8585A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8585A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8585A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8585A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28585A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28585A"/>
    <w:pPr>
      <w:ind w:left="1920"/>
    </w:pPr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8585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6C3E1D3-758D-E043-9294-A48042606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349</Words>
  <Characters>1995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2016-09-18T22:36:00Z</dcterms:created>
  <dcterms:modified xsi:type="dcterms:W3CDTF">2016-09-18T23:05:00Z</dcterms:modified>
</cp:coreProperties>
</file>