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AAC3E97" w14:textId="77777777" w:rsidR="00F02704" w:rsidRPr="00202984" w:rsidRDefault="74E8EC9A" w:rsidP="00A73F0B">
      <w:pPr>
        <w:pStyle w:val="MTtulo1"/>
        <w:jc w:val="both"/>
        <w:rPr>
          <w:b/>
          <w:sz w:val="36"/>
          <w:szCs w:val="36"/>
          <w:lang w:val="es-ES_tradnl"/>
        </w:rPr>
      </w:pPr>
      <w:r w:rsidRPr="00202984">
        <w:rPr>
          <w:b/>
          <w:bCs/>
          <w:sz w:val="36"/>
          <w:szCs w:val="36"/>
          <w:lang w:val="es-ES_tradnl"/>
        </w:rPr>
        <w:t>SARP</w:t>
      </w:r>
    </w:p>
    <w:p w14:paraId="2CE9E340" w14:textId="77777777" w:rsidR="00F02704" w:rsidRPr="00202984" w:rsidRDefault="74E8EC9A" w:rsidP="00A73F0B">
      <w:pPr>
        <w:pStyle w:val="MTtulo1"/>
        <w:jc w:val="both"/>
        <w:rPr>
          <w:b/>
          <w:sz w:val="36"/>
          <w:szCs w:val="36"/>
          <w:lang w:val="es-ES_tradnl"/>
        </w:rPr>
      </w:pPr>
      <w:r w:rsidRPr="00202984">
        <w:rPr>
          <w:b/>
          <w:bCs/>
          <w:sz w:val="36"/>
          <w:szCs w:val="36"/>
          <w:lang w:val="es-ES_tradnl"/>
        </w:rPr>
        <w:t>Estimaciones y Mediciones</w:t>
      </w:r>
    </w:p>
    <w:p w14:paraId="23BFD12A" w14:textId="789C7473" w:rsidR="00F02704" w:rsidRPr="00202984" w:rsidRDefault="008E36DA" w:rsidP="00A73F0B">
      <w:pPr>
        <w:pStyle w:val="MTtulo1"/>
        <w:jc w:val="both"/>
        <w:rPr>
          <w:b/>
          <w:sz w:val="36"/>
          <w:szCs w:val="36"/>
          <w:lang w:val="es-ES_tradnl"/>
        </w:rPr>
      </w:pPr>
      <w:r w:rsidRPr="00202984">
        <w:rPr>
          <w:b/>
          <w:bCs/>
          <w:sz w:val="36"/>
          <w:szCs w:val="36"/>
          <w:lang w:val="es-ES_tradnl"/>
        </w:rPr>
        <w:t xml:space="preserve">Versión </w:t>
      </w:r>
      <w:r w:rsidR="008B5806" w:rsidRPr="00202984">
        <w:rPr>
          <w:b/>
          <w:bCs/>
          <w:sz w:val="36"/>
          <w:szCs w:val="36"/>
          <w:lang w:val="es-ES_tradnl"/>
        </w:rPr>
        <w:t>5</w:t>
      </w:r>
      <w:r w:rsidRPr="00202984">
        <w:rPr>
          <w:b/>
          <w:bCs/>
          <w:sz w:val="36"/>
          <w:szCs w:val="36"/>
          <w:lang w:val="es-ES_tradnl"/>
        </w:rPr>
        <w:t>.</w:t>
      </w:r>
      <w:r w:rsidR="008B5806" w:rsidRPr="00202984">
        <w:rPr>
          <w:b/>
          <w:bCs/>
          <w:sz w:val="36"/>
          <w:szCs w:val="36"/>
          <w:lang w:val="es-ES_tradnl"/>
        </w:rPr>
        <w:t>1</w:t>
      </w:r>
    </w:p>
    <w:p w14:paraId="10C7F39B" w14:textId="77777777" w:rsidR="00F02704" w:rsidRPr="00202984" w:rsidRDefault="74E8EC9A" w:rsidP="00A73F0B">
      <w:pPr>
        <w:pStyle w:val="infoblue"/>
        <w:jc w:val="both"/>
        <w:rPr>
          <w:rFonts w:ascii="Verdana" w:hAnsi="Verdana"/>
          <w:b/>
          <w:sz w:val="36"/>
          <w:szCs w:val="36"/>
          <w:lang w:val="es-ES_tradnl"/>
        </w:rPr>
      </w:pPr>
      <w:r w:rsidRPr="00202984">
        <w:rPr>
          <w:rFonts w:ascii="Verdana" w:eastAsia="Verdana" w:hAnsi="Verdana" w:cs="Verdana"/>
          <w:b/>
          <w:bCs/>
          <w:sz w:val="36"/>
          <w:szCs w:val="36"/>
          <w:lang w:val="es-ES_tradnl"/>
        </w:rPr>
        <w:t> </w:t>
      </w:r>
    </w:p>
    <w:p w14:paraId="61D92F63" w14:textId="77777777" w:rsidR="00F02704" w:rsidRPr="00202984" w:rsidRDefault="00F02704" w:rsidP="00A73F0B">
      <w:pPr>
        <w:pStyle w:val="MTtulo1"/>
        <w:jc w:val="both"/>
        <w:rPr>
          <w:b/>
          <w:sz w:val="36"/>
          <w:szCs w:val="36"/>
          <w:lang w:val="es-ES_tradnl"/>
        </w:rPr>
      </w:pPr>
    </w:p>
    <w:p w14:paraId="63FBDE00" w14:textId="77777777" w:rsidR="00F02704" w:rsidRPr="00202984" w:rsidRDefault="74E8EC9A" w:rsidP="00645793">
      <w:pPr>
        <w:pStyle w:val="MTtulo1"/>
        <w:rPr>
          <w:b/>
          <w:sz w:val="36"/>
          <w:szCs w:val="36"/>
          <w:lang w:val="es-ES_tradnl"/>
        </w:rPr>
      </w:pPr>
      <w:r w:rsidRPr="00202984">
        <w:rPr>
          <w:b/>
          <w:bCs/>
          <w:sz w:val="36"/>
          <w:szCs w:val="36"/>
          <w:lang w:val="es-ES_tradnl"/>
        </w:rPr>
        <w:t>Historia de revisiones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4"/>
        <w:gridCol w:w="1118"/>
        <w:gridCol w:w="3311"/>
        <w:gridCol w:w="2122"/>
      </w:tblGrid>
      <w:tr w:rsidR="00F02704" w:rsidRPr="00202984" w14:paraId="2F8654A0" w14:textId="77777777" w:rsidTr="74E8EC9A">
        <w:trPr>
          <w:jc w:val="center"/>
        </w:trPr>
        <w:tc>
          <w:tcPr>
            <w:tcW w:w="2194" w:type="dxa"/>
            <w:shd w:val="clear" w:color="auto" w:fill="FFFFFF" w:themeFill="background1"/>
          </w:tcPr>
          <w:p w14:paraId="50809B90" w14:textId="77777777" w:rsidR="00F02704" w:rsidRPr="00202984" w:rsidRDefault="74E8EC9A" w:rsidP="00A73F0B">
            <w:pPr>
              <w:pStyle w:val="MNormal"/>
              <w:rPr>
                <w:lang w:val="es-ES_tradnl"/>
              </w:rPr>
            </w:pPr>
            <w:r w:rsidRPr="00202984">
              <w:rPr>
                <w:lang w:val="es-ES_tradnl"/>
              </w:rPr>
              <w:t>Fecha</w:t>
            </w:r>
          </w:p>
        </w:tc>
        <w:tc>
          <w:tcPr>
            <w:tcW w:w="1118" w:type="dxa"/>
            <w:shd w:val="clear" w:color="auto" w:fill="FFFFFF" w:themeFill="background1"/>
          </w:tcPr>
          <w:p w14:paraId="70DCBCED" w14:textId="77777777" w:rsidR="00F02704" w:rsidRPr="00202984" w:rsidRDefault="74E8EC9A" w:rsidP="00A73F0B">
            <w:pPr>
              <w:pStyle w:val="MNormal"/>
              <w:rPr>
                <w:lang w:val="es-ES_tradnl"/>
              </w:rPr>
            </w:pPr>
            <w:r w:rsidRPr="00202984">
              <w:rPr>
                <w:lang w:val="es-ES_tradnl"/>
              </w:rPr>
              <w:t>Versión</w:t>
            </w:r>
          </w:p>
        </w:tc>
        <w:tc>
          <w:tcPr>
            <w:tcW w:w="3311" w:type="dxa"/>
            <w:shd w:val="clear" w:color="auto" w:fill="FFFFFF" w:themeFill="background1"/>
          </w:tcPr>
          <w:p w14:paraId="5F48B33A" w14:textId="77777777" w:rsidR="00F02704" w:rsidRPr="00202984" w:rsidRDefault="74E8EC9A" w:rsidP="00A73F0B">
            <w:pPr>
              <w:pStyle w:val="MNormal"/>
              <w:rPr>
                <w:lang w:val="es-ES_tradnl"/>
              </w:rPr>
            </w:pPr>
            <w:r w:rsidRPr="00202984">
              <w:rPr>
                <w:lang w:val="es-ES_tradnl"/>
              </w:rPr>
              <w:t>Descripción</w:t>
            </w:r>
          </w:p>
        </w:tc>
        <w:tc>
          <w:tcPr>
            <w:tcW w:w="2122" w:type="dxa"/>
            <w:shd w:val="clear" w:color="auto" w:fill="FFFFFF" w:themeFill="background1"/>
          </w:tcPr>
          <w:p w14:paraId="03109DE7" w14:textId="77777777" w:rsidR="00F02704" w:rsidRPr="00202984" w:rsidRDefault="74E8EC9A" w:rsidP="00A73F0B">
            <w:pPr>
              <w:pStyle w:val="MNormal"/>
              <w:rPr>
                <w:lang w:val="es-ES_tradnl"/>
              </w:rPr>
            </w:pPr>
            <w:r w:rsidRPr="00202984">
              <w:rPr>
                <w:lang w:val="es-ES_tradnl"/>
              </w:rPr>
              <w:t>Autor</w:t>
            </w:r>
          </w:p>
        </w:tc>
      </w:tr>
      <w:tr w:rsidR="00F02704" w:rsidRPr="00202984" w14:paraId="4A87DF09" w14:textId="77777777" w:rsidTr="74E8EC9A">
        <w:trPr>
          <w:jc w:val="center"/>
        </w:trPr>
        <w:tc>
          <w:tcPr>
            <w:tcW w:w="2194" w:type="dxa"/>
            <w:shd w:val="clear" w:color="auto" w:fill="auto"/>
          </w:tcPr>
          <w:p w14:paraId="4F695053" w14:textId="77777777" w:rsidR="00F02704" w:rsidRPr="00202984" w:rsidRDefault="74E8EC9A" w:rsidP="00A73F0B">
            <w:pPr>
              <w:pStyle w:val="MNormal"/>
              <w:rPr>
                <w:lang w:val="es-ES_tradnl"/>
              </w:rPr>
            </w:pPr>
            <w:r w:rsidRPr="00202984">
              <w:rPr>
                <w:lang w:val="es-ES_tradnl"/>
              </w:rPr>
              <w:t>28/08/2016</w:t>
            </w:r>
          </w:p>
        </w:tc>
        <w:tc>
          <w:tcPr>
            <w:tcW w:w="1118" w:type="dxa"/>
            <w:shd w:val="clear" w:color="auto" w:fill="auto"/>
          </w:tcPr>
          <w:p w14:paraId="163B5499" w14:textId="77777777" w:rsidR="00F02704" w:rsidRPr="00202984" w:rsidRDefault="00F02704" w:rsidP="00A73F0B">
            <w:pPr>
              <w:pStyle w:val="MNormal"/>
              <w:rPr>
                <w:lang w:val="es-ES_tradnl"/>
              </w:rPr>
            </w:pPr>
            <w:r w:rsidRPr="00202984">
              <w:rPr>
                <w:lang w:val="es-ES_tradnl"/>
              </w:rPr>
              <w:t>1</w:t>
            </w:r>
            <w:r w:rsidR="00A73F0B" w:rsidRPr="00202984">
              <w:rPr>
                <w:lang w:val="es-ES_tradnl"/>
              </w:rPr>
              <w:t>.0</w:t>
            </w:r>
          </w:p>
        </w:tc>
        <w:tc>
          <w:tcPr>
            <w:tcW w:w="3311" w:type="dxa"/>
            <w:shd w:val="clear" w:color="auto" w:fill="auto"/>
          </w:tcPr>
          <w:p w14:paraId="7D294041" w14:textId="77777777" w:rsidR="00F02704" w:rsidRPr="00202984" w:rsidRDefault="74E8EC9A" w:rsidP="00A73F0B">
            <w:pPr>
              <w:pStyle w:val="MNormal"/>
              <w:rPr>
                <w:lang w:val="es-ES_tradnl"/>
              </w:rPr>
            </w:pPr>
            <w:r w:rsidRPr="00202984">
              <w:rPr>
                <w:lang w:val="es-ES_tradnl"/>
              </w:rPr>
              <w:t>Creación del proyecto.</w:t>
            </w:r>
          </w:p>
        </w:tc>
        <w:tc>
          <w:tcPr>
            <w:tcW w:w="2122" w:type="dxa"/>
            <w:shd w:val="clear" w:color="auto" w:fill="auto"/>
          </w:tcPr>
          <w:p w14:paraId="3292F32D" w14:textId="77777777" w:rsidR="00F02704" w:rsidRPr="00202984" w:rsidRDefault="74E8EC9A" w:rsidP="00A73F0B">
            <w:pPr>
              <w:pStyle w:val="MNormal"/>
              <w:rPr>
                <w:lang w:val="es-ES_tradnl"/>
              </w:rPr>
            </w:pPr>
            <w:r w:rsidRPr="00202984">
              <w:rPr>
                <w:lang w:val="es-ES_tradnl"/>
              </w:rPr>
              <w:t>Matías Verdugo</w:t>
            </w:r>
          </w:p>
        </w:tc>
      </w:tr>
      <w:tr w:rsidR="00F02704" w:rsidRPr="00202984" w14:paraId="76E04EA0" w14:textId="77777777" w:rsidTr="74E8EC9A">
        <w:trPr>
          <w:jc w:val="center"/>
        </w:trPr>
        <w:tc>
          <w:tcPr>
            <w:tcW w:w="2194" w:type="dxa"/>
            <w:shd w:val="clear" w:color="auto" w:fill="auto"/>
          </w:tcPr>
          <w:p w14:paraId="5984465E" w14:textId="77777777" w:rsidR="00F02704" w:rsidRPr="00202984" w:rsidRDefault="74E8EC9A" w:rsidP="00A73F0B">
            <w:pPr>
              <w:pStyle w:val="MNormal"/>
              <w:snapToGrid w:val="0"/>
              <w:rPr>
                <w:lang w:val="es-ES_tradnl"/>
              </w:rPr>
            </w:pPr>
            <w:r w:rsidRPr="00202984">
              <w:rPr>
                <w:lang w:val="es-ES_tradnl"/>
              </w:rPr>
              <w:t>28/08/2016</w:t>
            </w:r>
          </w:p>
        </w:tc>
        <w:tc>
          <w:tcPr>
            <w:tcW w:w="1118" w:type="dxa"/>
            <w:shd w:val="clear" w:color="auto" w:fill="auto"/>
          </w:tcPr>
          <w:p w14:paraId="428C65C8" w14:textId="77777777" w:rsidR="00F02704" w:rsidRPr="00202984" w:rsidRDefault="00F02704" w:rsidP="00A73F0B">
            <w:pPr>
              <w:pStyle w:val="MNormal"/>
              <w:snapToGrid w:val="0"/>
              <w:rPr>
                <w:color w:val="000000"/>
                <w:sz w:val="21"/>
                <w:lang w:val="es-ES_tradnl"/>
              </w:rPr>
            </w:pPr>
            <w:r w:rsidRPr="00202984">
              <w:rPr>
                <w:lang w:val="es-ES_tradnl"/>
              </w:rPr>
              <w:t>1</w:t>
            </w:r>
            <w:r w:rsidR="00A73F0B" w:rsidRPr="00202984">
              <w:rPr>
                <w:lang w:val="es-ES_tradnl"/>
              </w:rPr>
              <w:t>.1</w:t>
            </w:r>
          </w:p>
        </w:tc>
        <w:tc>
          <w:tcPr>
            <w:tcW w:w="3311" w:type="dxa"/>
            <w:shd w:val="clear" w:color="auto" w:fill="auto"/>
          </w:tcPr>
          <w:p w14:paraId="1F297722" w14:textId="77777777" w:rsidR="00F02704" w:rsidRPr="00202984" w:rsidRDefault="74E8EC9A" w:rsidP="00A73F0B">
            <w:pPr>
              <w:pStyle w:val="MNormal"/>
              <w:snapToGrid w:val="0"/>
              <w:rPr>
                <w:lang w:val="es-ES_tradnl"/>
              </w:rPr>
            </w:pPr>
            <w:r w:rsidRPr="00202984">
              <w:rPr>
                <w:color w:val="000000" w:themeColor="text1"/>
                <w:sz w:val="21"/>
                <w:szCs w:val="21"/>
                <w:lang w:val="es-ES_tradnl"/>
              </w:rPr>
              <w:t>Revisión SQA.</w:t>
            </w:r>
            <w:r w:rsidRPr="00202984">
              <w:rPr>
                <w:lang w:val="es-ES_tradnl"/>
              </w:rPr>
              <w:t xml:space="preserve"> </w:t>
            </w:r>
          </w:p>
        </w:tc>
        <w:tc>
          <w:tcPr>
            <w:tcW w:w="2122" w:type="dxa"/>
            <w:shd w:val="clear" w:color="auto" w:fill="auto"/>
          </w:tcPr>
          <w:p w14:paraId="14CC2626" w14:textId="77777777" w:rsidR="00F02704" w:rsidRPr="00202984" w:rsidRDefault="74E8EC9A" w:rsidP="00A73F0B">
            <w:pPr>
              <w:pStyle w:val="MNormal"/>
              <w:snapToGrid w:val="0"/>
              <w:rPr>
                <w:lang w:val="es-ES_tradnl"/>
              </w:rPr>
            </w:pPr>
            <w:r w:rsidRPr="00202984">
              <w:rPr>
                <w:lang w:val="es-ES_tradnl"/>
              </w:rPr>
              <w:t xml:space="preserve">María Belén </w:t>
            </w:r>
            <w:proofErr w:type="spellStart"/>
            <w:r w:rsidRPr="00202984">
              <w:rPr>
                <w:lang w:val="es-ES_tradnl"/>
              </w:rPr>
              <w:t>Taboas</w:t>
            </w:r>
            <w:proofErr w:type="spellEnd"/>
          </w:p>
        </w:tc>
      </w:tr>
      <w:tr w:rsidR="00F02704" w:rsidRPr="00202984" w14:paraId="709E03B6" w14:textId="77777777" w:rsidTr="74E8EC9A">
        <w:trPr>
          <w:jc w:val="center"/>
        </w:trPr>
        <w:tc>
          <w:tcPr>
            <w:tcW w:w="2194" w:type="dxa"/>
            <w:shd w:val="clear" w:color="auto" w:fill="auto"/>
          </w:tcPr>
          <w:p w14:paraId="163553A1" w14:textId="77777777" w:rsidR="00F02704" w:rsidRPr="00202984" w:rsidRDefault="74E8EC9A" w:rsidP="00A73F0B">
            <w:pPr>
              <w:pStyle w:val="MNormal"/>
              <w:snapToGrid w:val="0"/>
              <w:rPr>
                <w:lang w:val="es-ES_tradnl"/>
              </w:rPr>
            </w:pPr>
            <w:r w:rsidRPr="00202984">
              <w:rPr>
                <w:lang w:val="es-ES_tradnl"/>
              </w:rPr>
              <w:t>11/09/2016</w:t>
            </w:r>
          </w:p>
        </w:tc>
        <w:tc>
          <w:tcPr>
            <w:tcW w:w="1118" w:type="dxa"/>
            <w:shd w:val="clear" w:color="auto" w:fill="auto"/>
          </w:tcPr>
          <w:p w14:paraId="16D5F293" w14:textId="77777777" w:rsidR="00F02704" w:rsidRPr="00202984" w:rsidRDefault="00C43127" w:rsidP="00A73F0B">
            <w:pPr>
              <w:pStyle w:val="MNormal"/>
              <w:snapToGrid w:val="0"/>
              <w:rPr>
                <w:lang w:val="es-ES_tradnl"/>
              </w:rPr>
            </w:pPr>
            <w:r w:rsidRPr="00202984">
              <w:rPr>
                <w:lang w:val="es-ES_tradnl"/>
              </w:rPr>
              <w:t>2.0</w:t>
            </w:r>
          </w:p>
        </w:tc>
        <w:tc>
          <w:tcPr>
            <w:tcW w:w="3311" w:type="dxa"/>
            <w:shd w:val="clear" w:color="auto" w:fill="auto"/>
          </w:tcPr>
          <w:p w14:paraId="28C7B5E3" w14:textId="77777777" w:rsidR="00F02704" w:rsidRPr="00202984" w:rsidRDefault="74E8EC9A" w:rsidP="00A73F0B">
            <w:pPr>
              <w:pStyle w:val="MNormal"/>
              <w:snapToGrid w:val="0"/>
              <w:rPr>
                <w:lang w:val="es-ES_tradnl"/>
              </w:rPr>
            </w:pPr>
            <w:r w:rsidRPr="00202984">
              <w:rPr>
                <w:lang w:val="es-ES_tradnl"/>
              </w:rPr>
              <w:t>Actualización documento.</w:t>
            </w:r>
          </w:p>
        </w:tc>
        <w:tc>
          <w:tcPr>
            <w:tcW w:w="2122" w:type="dxa"/>
            <w:shd w:val="clear" w:color="auto" w:fill="auto"/>
          </w:tcPr>
          <w:p w14:paraId="1099A00E" w14:textId="77777777" w:rsidR="00F02704" w:rsidRPr="00202984" w:rsidRDefault="74E8EC9A" w:rsidP="00A73F0B">
            <w:pPr>
              <w:pStyle w:val="MNormal"/>
              <w:snapToGrid w:val="0"/>
              <w:rPr>
                <w:lang w:val="es-ES_tradnl"/>
              </w:rPr>
            </w:pPr>
            <w:r w:rsidRPr="00202984">
              <w:rPr>
                <w:lang w:val="es-ES_tradnl"/>
              </w:rPr>
              <w:t>Matías Verdugo</w:t>
            </w:r>
          </w:p>
        </w:tc>
      </w:tr>
      <w:tr w:rsidR="00F02704" w:rsidRPr="00202984" w14:paraId="482B3280" w14:textId="77777777" w:rsidTr="74E8EC9A">
        <w:trPr>
          <w:jc w:val="center"/>
        </w:trPr>
        <w:tc>
          <w:tcPr>
            <w:tcW w:w="2194" w:type="dxa"/>
            <w:shd w:val="clear" w:color="auto" w:fill="auto"/>
          </w:tcPr>
          <w:p w14:paraId="79015A05" w14:textId="77777777" w:rsidR="00F02704" w:rsidRPr="00202984" w:rsidRDefault="74E8EC9A" w:rsidP="00A73F0B">
            <w:pPr>
              <w:pStyle w:val="MNormal"/>
              <w:snapToGrid w:val="0"/>
              <w:rPr>
                <w:lang w:val="es-ES_tradnl"/>
              </w:rPr>
            </w:pPr>
            <w:r w:rsidRPr="00202984">
              <w:rPr>
                <w:lang w:val="es-ES_tradnl"/>
              </w:rPr>
              <w:t>11/09/2016</w:t>
            </w:r>
          </w:p>
        </w:tc>
        <w:tc>
          <w:tcPr>
            <w:tcW w:w="1118" w:type="dxa"/>
            <w:shd w:val="clear" w:color="auto" w:fill="auto"/>
          </w:tcPr>
          <w:p w14:paraId="43E76A3A" w14:textId="77777777" w:rsidR="00F02704" w:rsidRPr="00202984" w:rsidRDefault="00062F28" w:rsidP="00A73F0B">
            <w:pPr>
              <w:pStyle w:val="MNormal"/>
              <w:snapToGrid w:val="0"/>
              <w:rPr>
                <w:lang w:val="es-ES_tradnl"/>
              </w:rPr>
            </w:pPr>
            <w:r w:rsidRPr="00202984">
              <w:rPr>
                <w:lang w:val="es-ES_tradnl"/>
              </w:rPr>
              <w:t>2.1</w:t>
            </w:r>
          </w:p>
        </w:tc>
        <w:tc>
          <w:tcPr>
            <w:tcW w:w="3311" w:type="dxa"/>
            <w:shd w:val="clear" w:color="auto" w:fill="auto"/>
          </w:tcPr>
          <w:p w14:paraId="1FE30904" w14:textId="77777777" w:rsidR="00F02704" w:rsidRPr="00202984" w:rsidRDefault="74E8EC9A" w:rsidP="00A73F0B">
            <w:pPr>
              <w:pStyle w:val="MNormal"/>
              <w:snapToGrid w:val="0"/>
              <w:rPr>
                <w:lang w:val="es-ES_tradnl"/>
              </w:rPr>
            </w:pPr>
            <w:r w:rsidRPr="00202984">
              <w:rPr>
                <w:lang w:val="es-ES_tradnl"/>
              </w:rPr>
              <w:t>Revisión SQA.</w:t>
            </w:r>
          </w:p>
        </w:tc>
        <w:tc>
          <w:tcPr>
            <w:tcW w:w="2122" w:type="dxa"/>
            <w:shd w:val="clear" w:color="auto" w:fill="auto"/>
          </w:tcPr>
          <w:p w14:paraId="63DD9F0A" w14:textId="77777777" w:rsidR="00F02704" w:rsidRPr="00202984" w:rsidRDefault="74E8EC9A" w:rsidP="00A73F0B">
            <w:pPr>
              <w:pStyle w:val="MNormal"/>
              <w:snapToGrid w:val="0"/>
              <w:rPr>
                <w:lang w:val="es-ES_tradnl"/>
              </w:rPr>
            </w:pPr>
            <w:r w:rsidRPr="00202984">
              <w:rPr>
                <w:lang w:val="es-ES_tradnl"/>
              </w:rPr>
              <w:t xml:space="preserve">María Belén </w:t>
            </w:r>
            <w:proofErr w:type="spellStart"/>
            <w:r w:rsidRPr="00202984">
              <w:rPr>
                <w:lang w:val="es-ES_tradnl"/>
              </w:rPr>
              <w:t>Taboas</w:t>
            </w:r>
            <w:proofErr w:type="spellEnd"/>
          </w:p>
        </w:tc>
      </w:tr>
      <w:tr w:rsidR="00645793" w:rsidRPr="00202984" w14:paraId="0EDD0385" w14:textId="77777777" w:rsidTr="74E8EC9A">
        <w:trPr>
          <w:jc w:val="center"/>
        </w:trPr>
        <w:tc>
          <w:tcPr>
            <w:tcW w:w="2194" w:type="dxa"/>
            <w:shd w:val="clear" w:color="auto" w:fill="auto"/>
          </w:tcPr>
          <w:p w14:paraId="3C3D399C" w14:textId="77777777" w:rsidR="00645793" w:rsidRPr="00202984" w:rsidRDefault="74E8EC9A" w:rsidP="00645793">
            <w:pPr>
              <w:pStyle w:val="MNormal"/>
              <w:snapToGrid w:val="0"/>
              <w:jc w:val="left"/>
              <w:rPr>
                <w:lang w:val="es-ES_tradnl"/>
              </w:rPr>
            </w:pPr>
            <w:r w:rsidRPr="00202984">
              <w:rPr>
                <w:lang w:val="es-ES_tradnl"/>
              </w:rPr>
              <w:t>02/10/2016</w:t>
            </w:r>
          </w:p>
        </w:tc>
        <w:tc>
          <w:tcPr>
            <w:tcW w:w="1118" w:type="dxa"/>
            <w:shd w:val="clear" w:color="auto" w:fill="auto"/>
          </w:tcPr>
          <w:p w14:paraId="13D7D8BC" w14:textId="77777777" w:rsidR="00645793" w:rsidRPr="00202984" w:rsidRDefault="00645793" w:rsidP="00645793">
            <w:pPr>
              <w:pStyle w:val="MNormal"/>
              <w:snapToGrid w:val="0"/>
              <w:jc w:val="left"/>
              <w:rPr>
                <w:lang w:val="es-ES_tradnl"/>
              </w:rPr>
            </w:pPr>
            <w:r w:rsidRPr="00202984">
              <w:rPr>
                <w:lang w:val="es-ES_tradnl"/>
              </w:rPr>
              <w:t>3.0</w:t>
            </w:r>
          </w:p>
        </w:tc>
        <w:tc>
          <w:tcPr>
            <w:tcW w:w="3311" w:type="dxa"/>
            <w:shd w:val="clear" w:color="auto" w:fill="auto"/>
          </w:tcPr>
          <w:p w14:paraId="5AA26D93" w14:textId="77777777" w:rsidR="00645793" w:rsidRPr="00202984" w:rsidRDefault="74E8EC9A" w:rsidP="00645793">
            <w:pPr>
              <w:pStyle w:val="MNormal"/>
              <w:snapToGrid w:val="0"/>
              <w:jc w:val="left"/>
              <w:rPr>
                <w:lang w:val="es-ES_tradnl"/>
              </w:rPr>
            </w:pPr>
            <w:r w:rsidRPr="00202984">
              <w:rPr>
                <w:lang w:val="es-ES_tradnl"/>
              </w:rPr>
              <w:t xml:space="preserve">Fin de </w:t>
            </w:r>
            <w:proofErr w:type="spellStart"/>
            <w:r w:rsidRPr="00202984">
              <w:rPr>
                <w:lang w:val="es-ES_tradnl"/>
              </w:rPr>
              <w:t>Iter</w:t>
            </w:r>
            <w:proofErr w:type="spellEnd"/>
            <w:r w:rsidRPr="00202984">
              <w:rPr>
                <w:lang w:val="es-ES_tradnl"/>
              </w:rPr>
              <w:t xml:space="preserve"> 1 de Fase Elaboración.</w:t>
            </w:r>
          </w:p>
        </w:tc>
        <w:tc>
          <w:tcPr>
            <w:tcW w:w="2122" w:type="dxa"/>
            <w:shd w:val="clear" w:color="auto" w:fill="auto"/>
          </w:tcPr>
          <w:p w14:paraId="245292F8" w14:textId="77777777" w:rsidR="00645793" w:rsidRPr="00202984" w:rsidRDefault="74E8EC9A" w:rsidP="00645793">
            <w:pPr>
              <w:pStyle w:val="MNormal"/>
              <w:snapToGrid w:val="0"/>
              <w:jc w:val="left"/>
              <w:rPr>
                <w:lang w:val="es-ES_tradnl"/>
              </w:rPr>
            </w:pPr>
            <w:r w:rsidRPr="00202984">
              <w:rPr>
                <w:lang w:val="es-ES_tradnl"/>
              </w:rPr>
              <w:t>Matías Verdugo</w:t>
            </w:r>
          </w:p>
        </w:tc>
      </w:tr>
      <w:tr w:rsidR="00645793" w:rsidRPr="00202984" w14:paraId="4E290B45" w14:textId="77777777" w:rsidTr="74E8EC9A">
        <w:trPr>
          <w:jc w:val="center"/>
        </w:trPr>
        <w:tc>
          <w:tcPr>
            <w:tcW w:w="2194" w:type="dxa"/>
            <w:shd w:val="clear" w:color="auto" w:fill="auto"/>
          </w:tcPr>
          <w:p w14:paraId="4FDCCD79" w14:textId="77777777" w:rsidR="00645793" w:rsidRPr="00202984" w:rsidRDefault="74E8EC9A" w:rsidP="00645793">
            <w:pPr>
              <w:pStyle w:val="MNormal"/>
              <w:snapToGrid w:val="0"/>
              <w:jc w:val="left"/>
              <w:rPr>
                <w:lang w:val="es-ES_tradnl"/>
              </w:rPr>
            </w:pPr>
            <w:r w:rsidRPr="00202984">
              <w:rPr>
                <w:lang w:val="es-ES_tradnl"/>
              </w:rPr>
              <w:t>02/10/2016</w:t>
            </w:r>
          </w:p>
        </w:tc>
        <w:tc>
          <w:tcPr>
            <w:tcW w:w="1118" w:type="dxa"/>
            <w:shd w:val="clear" w:color="auto" w:fill="auto"/>
          </w:tcPr>
          <w:p w14:paraId="64C371B9" w14:textId="77777777" w:rsidR="00645793" w:rsidRPr="00202984" w:rsidRDefault="00645793" w:rsidP="00645793">
            <w:pPr>
              <w:pStyle w:val="MNormal"/>
              <w:snapToGrid w:val="0"/>
              <w:jc w:val="left"/>
              <w:rPr>
                <w:lang w:val="es-ES_tradnl"/>
              </w:rPr>
            </w:pPr>
            <w:r w:rsidRPr="00202984">
              <w:rPr>
                <w:lang w:val="es-ES_tradnl"/>
              </w:rPr>
              <w:t>3.1</w:t>
            </w:r>
          </w:p>
        </w:tc>
        <w:tc>
          <w:tcPr>
            <w:tcW w:w="3311" w:type="dxa"/>
            <w:shd w:val="clear" w:color="auto" w:fill="auto"/>
          </w:tcPr>
          <w:p w14:paraId="38EEAD16" w14:textId="77777777" w:rsidR="00645793" w:rsidRPr="00202984" w:rsidRDefault="74E8EC9A" w:rsidP="00645793">
            <w:pPr>
              <w:pStyle w:val="MNormal"/>
              <w:snapToGrid w:val="0"/>
              <w:jc w:val="left"/>
              <w:rPr>
                <w:lang w:val="es-ES_tradnl"/>
              </w:rPr>
            </w:pPr>
            <w:r w:rsidRPr="00202984">
              <w:rPr>
                <w:lang w:val="es-ES_tradnl"/>
              </w:rPr>
              <w:t>Revisión SQA.</w:t>
            </w:r>
          </w:p>
        </w:tc>
        <w:tc>
          <w:tcPr>
            <w:tcW w:w="2122" w:type="dxa"/>
            <w:shd w:val="clear" w:color="auto" w:fill="auto"/>
          </w:tcPr>
          <w:p w14:paraId="3772E788" w14:textId="77777777" w:rsidR="00645793" w:rsidRPr="00202984" w:rsidRDefault="74E8EC9A" w:rsidP="00645793">
            <w:pPr>
              <w:pStyle w:val="MNormal"/>
              <w:snapToGrid w:val="0"/>
              <w:jc w:val="left"/>
              <w:rPr>
                <w:lang w:val="es-ES_tradnl"/>
              </w:rPr>
            </w:pPr>
            <w:r w:rsidRPr="00202984">
              <w:rPr>
                <w:lang w:val="es-ES_tradnl"/>
              </w:rPr>
              <w:t xml:space="preserve">María Belén </w:t>
            </w:r>
            <w:proofErr w:type="spellStart"/>
            <w:r w:rsidRPr="00202984">
              <w:rPr>
                <w:lang w:val="es-ES_tradnl"/>
              </w:rPr>
              <w:t>Taboas</w:t>
            </w:r>
            <w:proofErr w:type="spellEnd"/>
          </w:p>
        </w:tc>
      </w:tr>
      <w:tr w:rsidR="008E36DA" w:rsidRPr="00202984" w14:paraId="0F4ED0A3" w14:textId="77777777" w:rsidTr="74E8EC9A">
        <w:trPr>
          <w:jc w:val="center"/>
        </w:trPr>
        <w:tc>
          <w:tcPr>
            <w:tcW w:w="2194" w:type="dxa"/>
            <w:shd w:val="clear" w:color="auto" w:fill="auto"/>
          </w:tcPr>
          <w:p w14:paraId="03F4B802" w14:textId="5DA6C9A4" w:rsidR="008E36DA" w:rsidRPr="00202984" w:rsidRDefault="008E36DA" w:rsidP="00645793">
            <w:pPr>
              <w:pStyle w:val="MNormal"/>
              <w:snapToGrid w:val="0"/>
              <w:jc w:val="left"/>
              <w:rPr>
                <w:lang w:val="es-ES_tradnl"/>
              </w:rPr>
            </w:pPr>
            <w:r w:rsidRPr="00202984">
              <w:rPr>
                <w:lang w:val="es-ES_tradnl"/>
              </w:rPr>
              <w:t>09/10/2016</w:t>
            </w:r>
          </w:p>
        </w:tc>
        <w:tc>
          <w:tcPr>
            <w:tcW w:w="1118" w:type="dxa"/>
            <w:shd w:val="clear" w:color="auto" w:fill="auto"/>
          </w:tcPr>
          <w:p w14:paraId="5E43D6B4" w14:textId="62927CE8" w:rsidR="008E36DA" w:rsidRPr="00202984" w:rsidRDefault="008E36DA" w:rsidP="00645793">
            <w:pPr>
              <w:pStyle w:val="MNormal"/>
              <w:snapToGrid w:val="0"/>
              <w:jc w:val="left"/>
              <w:rPr>
                <w:lang w:val="es-ES_tradnl"/>
              </w:rPr>
            </w:pPr>
            <w:r w:rsidRPr="00202984">
              <w:rPr>
                <w:lang w:val="es-ES_tradnl"/>
              </w:rPr>
              <w:t>4.0</w:t>
            </w:r>
          </w:p>
        </w:tc>
        <w:tc>
          <w:tcPr>
            <w:tcW w:w="3311" w:type="dxa"/>
            <w:shd w:val="clear" w:color="auto" w:fill="auto"/>
          </w:tcPr>
          <w:p w14:paraId="6B909726" w14:textId="28CEB270" w:rsidR="008E36DA" w:rsidRPr="00202984" w:rsidRDefault="008E36DA" w:rsidP="00645793">
            <w:pPr>
              <w:pStyle w:val="MNormal"/>
              <w:snapToGrid w:val="0"/>
              <w:jc w:val="left"/>
              <w:rPr>
                <w:lang w:val="es-ES_tradnl"/>
              </w:rPr>
            </w:pPr>
            <w:r w:rsidRPr="00202984">
              <w:rPr>
                <w:lang w:val="es-ES_tradnl"/>
              </w:rPr>
              <w:t>Se agregaron estimaciones y mediciones.</w:t>
            </w:r>
          </w:p>
        </w:tc>
        <w:tc>
          <w:tcPr>
            <w:tcW w:w="2122" w:type="dxa"/>
            <w:shd w:val="clear" w:color="auto" w:fill="auto"/>
          </w:tcPr>
          <w:p w14:paraId="25036BE4" w14:textId="1CA04A95" w:rsidR="008E36DA" w:rsidRPr="00202984" w:rsidRDefault="008E36DA" w:rsidP="00645793">
            <w:pPr>
              <w:pStyle w:val="MNormal"/>
              <w:snapToGrid w:val="0"/>
              <w:jc w:val="left"/>
              <w:rPr>
                <w:lang w:val="es-ES_tradnl"/>
              </w:rPr>
            </w:pPr>
            <w:r w:rsidRPr="00202984">
              <w:rPr>
                <w:lang w:val="es-ES_tradnl"/>
              </w:rPr>
              <w:t xml:space="preserve">María Belén </w:t>
            </w:r>
            <w:proofErr w:type="spellStart"/>
            <w:r w:rsidRPr="00202984">
              <w:rPr>
                <w:lang w:val="es-ES_tradnl"/>
              </w:rPr>
              <w:t>Taboas</w:t>
            </w:r>
            <w:proofErr w:type="spellEnd"/>
          </w:p>
        </w:tc>
      </w:tr>
      <w:tr w:rsidR="006D3E8A" w:rsidRPr="00202984" w14:paraId="17A6ECCE" w14:textId="77777777" w:rsidTr="74E8EC9A">
        <w:trPr>
          <w:jc w:val="center"/>
        </w:trPr>
        <w:tc>
          <w:tcPr>
            <w:tcW w:w="2194" w:type="dxa"/>
            <w:shd w:val="clear" w:color="auto" w:fill="auto"/>
          </w:tcPr>
          <w:p w14:paraId="7E2ECF9A" w14:textId="4AA910BA" w:rsidR="006D3E8A" w:rsidRPr="00202984" w:rsidRDefault="006D3E8A" w:rsidP="00645793">
            <w:pPr>
              <w:pStyle w:val="MNormal"/>
              <w:snapToGrid w:val="0"/>
              <w:jc w:val="left"/>
              <w:rPr>
                <w:lang w:val="es-ES_tradnl"/>
              </w:rPr>
            </w:pPr>
            <w:r w:rsidRPr="00202984">
              <w:rPr>
                <w:lang w:val="es-ES_tradnl"/>
              </w:rPr>
              <w:t>16/10/2016</w:t>
            </w:r>
          </w:p>
        </w:tc>
        <w:tc>
          <w:tcPr>
            <w:tcW w:w="1118" w:type="dxa"/>
            <w:shd w:val="clear" w:color="auto" w:fill="auto"/>
          </w:tcPr>
          <w:p w14:paraId="64DF38FC" w14:textId="5F7A2F2A" w:rsidR="006D3E8A" w:rsidRPr="00202984" w:rsidRDefault="006D3E8A" w:rsidP="00645793">
            <w:pPr>
              <w:pStyle w:val="MNormal"/>
              <w:snapToGrid w:val="0"/>
              <w:jc w:val="left"/>
              <w:rPr>
                <w:lang w:val="es-ES_tradnl"/>
              </w:rPr>
            </w:pPr>
            <w:r w:rsidRPr="00202984">
              <w:rPr>
                <w:lang w:val="es-ES_tradnl"/>
              </w:rPr>
              <w:t>5.0</w:t>
            </w:r>
          </w:p>
        </w:tc>
        <w:tc>
          <w:tcPr>
            <w:tcW w:w="3311" w:type="dxa"/>
            <w:shd w:val="clear" w:color="auto" w:fill="auto"/>
          </w:tcPr>
          <w:p w14:paraId="629A0711" w14:textId="108B8FC7" w:rsidR="006D3E8A" w:rsidRPr="00202984" w:rsidRDefault="006D3E8A" w:rsidP="00645793">
            <w:pPr>
              <w:pStyle w:val="MNormal"/>
              <w:snapToGrid w:val="0"/>
              <w:jc w:val="left"/>
              <w:rPr>
                <w:lang w:val="es-ES_tradnl"/>
              </w:rPr>
            </w:pPr>
            <w:r w:rsidRPr="00202984">
              <w:rPr>
                <w:lang w:val="es-ES_tradnl"/>
              </w:rPr>
              <w:t>Final de fase elaboración</w:t>
            </w:r>
            <w:r w:rsidR="00202984" w:rsidRPr="00202984">
              <w:rPr>
                <w:lang w:val="es-ES_tradnl"/>
              </w:rPr>
              <w:t>.</w:t>
            </w:r>
          </w:p>
        </w:tc>
        <w:tc>
          <w:tcPr>
            <w:tcW w:w="2122" w:type="dxa"/>
            <w:shd w:val="clear" w:color="auto" w:fill="auto"/>
          </w:tcPr>
          <w:p w14:paraId="4A0E0A1E" w14:textId="65BBE153" w:rsidR="006D3E8A" w:rsidRPr="00202984" w:rsidRDefault="006D3E8A" w:rsidP="00645793">
            <w:pPr>
              <w:pStyle w:val="MNormal"/>
              <w:snapToGrid w:val="0"/>
              <w:jc w:val="left"/>
              <w:rPr>
                <w:lang w:val="es-ES_tradnl"/>
              </w:rPr>
            </w:pPr>
            <w:proofErr w:type="spellStart"/>
            <w:r w:rsidRPr="00202984">
              <w:rPr>
                <w:lang w:val="es-ES_tradnl"/>
              </w:rPr>
              <w:t>Matias</w:t>
            </w:r>
            <w:proofErr w:type="spellEnd"/>
            <w:r w:rsidRPr="00202984">
              <w:rPr>
                <w:lang w:val="es-ES_tradnl"/>
              </w:rPr>
              <w:t xml:space="preserve"> Verdugo</w:t>
            </w:r>
          </w:p>
        </w:tc>
      </w:tr>
      <w:tr w:rsidR="006D3E8A" w:rsidRPr="00202984" w14:paraId="0FD702B8" w14:textId="77777777" w:rsidTr="74E8EC9A">
        <w:trPr>
          <w:jc w:val="center"/>
        </w:trPr>
        <w:tc>
          <w:tcPr>
            <w:tcW w:w="2194" w:type="dxa"/>
            <w:shd w:val="clear" w:color="auto" w:fill="auto"/>
          </w:tcPr>
          <w:p w14:paraId="28E595DC" w14:textId="155F4132" w:rsidR="006D3E8A" w:rsidRPr="00202984" w:rsidRDefault="006D3E8A" w:rsidP="00645793">
            <w:pPr>
              <w:pStyle w:val="MNormal"/>
              <w:snapToGrid w:val="0"/>
              <w:jc w:val="left"/>
              <w:rPr>
                <w:lang w:val="es-ES_tradnl"/>
              </w:rPr>
            </w:pPr>
            <w:r w:rsidRPr="00202984">
              <w:rPr>
                <w:lang w:val="es-ES_tradnl"/>
              </w:rPr>
              <w:t>16/10/2016</w:t>
            </w:r>
          </w:p>
        </w:tc>
        <w:tc>
          <w:tcPr>
            <w:tcW w:w="1118" w:type="dxa"/>
            <w:shd w:val="clear" w:color="auto" w:fill="auto"/>
          </w:tcPr>
          <w:p w14:paraId="0AB2CFC6" w14:textId="01D5A3FA" w:rsidR="006D3E8A" w:rsidRPr="00202984" w:rsidRDefault="006D3E8A" w:rsidP="00645793">
            <w:pPr>
              <w:pStyle w:val="MNormal"/>
              <w:snapToGrid w:val="0"/>
              <w:jc w:val="left"/>
              <w:rPr>
                <w:lang w:val="es-ES_tradnl"/>
              </w:rPr>
            </w:pPr>
            <w:r w:rsidRPr="00202984">
              <w:rPr>
                <w:lang w:val="es-ES_tradnl"/>
              </w:rPr>
              <w:t>5.1</w:t>
            </w:r>
          </w:p>
        </w:tc>
        <w:tc>
          <w:tcPr>
            <w:tcW w:w="3311" w:type="dxa"/>
            <w:shd w:val="clear" w:color="auto" w:fill="auto"/>
          </w:tcPr>
          <w:p w14:paraId="08D990E9" w14:textId="55177180" w:rsidR="006D3E8A" w:rsidRPr="00202984" w:rsidRDefault="006D3E8A" w:rsidP="00645793">
            <w:pPr>
              <w:pStyle w:val="MNormal"/>
              <w:snapToGrid w:val="0"/>
              <w:jc w:val="left"/>
              <w:rPr>
                <w:lang w:val="es-ES_tradnl"/>
              </w:rPr>
            </w:pPr>
            <w:r w:rsidRPr="00202984">
              <w:rPr>
                <w:lang w:val="es-ES_tradnl"/>
              </w:rPr>
              <w:t>Revisión SQA</w:t>
            </w:r>
            <w:r w:rsidR="00202984" w:rsidRPr="00202984">
              <w:rPr>
                <w:lang w:val="es-ES_tradnl"/>
              </w:rPr>
              <w:t>.</w:t>
            </w:r>
          </w:p>
        </w:tc>
        <w:tc>
          <w:tcPr>
            <w:tcW w:w="2122" w:type="dxa"/>
            <w:shd w:val="clear" w:color="auto" w:fill="auto"/>
          </w:tcPr>
          <w:p w14:paraId="1D98F40B" w14:textId="6304F94B" w:rsidR="006D3E8A" w:rsidRPr="00202984" w:rsidRDefault="006D3E8A" w:rsidP="00645793">
            <w:pPr>
              <w:pStyle w:val="MNormal"/>
              <w:snapToGrid w:val="0"/>
              <w:jc w:val="left"/>
              <w:rPr>
                <w:lang w:val="es-ES_tradnl"/>
              </w:rPr>
            </w:pPr>
            <w:r w:rsidRPr="00202984">
              <w:rPr>
                <w:lang w:val="es-ES_tradnl"/>
              </w:rPr>
              <w:t xml:space="preserve">María Belén </w:t>
            </w:r>
            <w:proofErr w:type="spellStart"/>
            <w:r w:rsidRPr="00202984">
              <w:rPr>
                <w:lang w:val="es-ES_tradnl"/>
              </w:rPr>
              <w:t>Taboas</w:t>
            </w:r>
            <w:proofErr w:type="spellEnd"/>
          </w:p>
        </w:tc>
      </w:tr>
    </w:tbl>
    <w:p w14:paraId="17A23F1E" w14:textId="77777777" w:rsidR="00F02704" w:rsidRPr="00202984" w:rsidRDefault="00F02704" w:rsidP="00A73F0B">
      <w:pPr>
        <w:pStyle w:val="MTtulo1"/>
        <w:jc w:val="both"/>
        <w:rPr>
          <w:lang w:val="es-ES_tradnl"/>
        </w:rPr>
      </w:pPr>
    </w:p>
    <w:p w14:paraId="465C2EB3" w14:textId="77777777" w:rsidR="00A73F0B" w:rsidRPr="00202984" w:rsidRDefault="00A73F0B" w:rsidP="00A73F0B">
      <w:pPr>
        <w:pStyle w:val="MNormal"/>
        <w:ind w:left="360"/>
        <w:rPr>
          <w:lang w:val="es-ES_tradnl"/>
        </w:rPr>
      </w:pPr>
    </w:p>
    <w:p w14:paraId="597869D5" w14:textId="77777777" w:rsidR="00A73F0B" w:rsidRPr="00202984" w:rsidRDefault="00645793" w:rsidP="74E8EC9A">
      <w:pPr>
        <w:pStyle w:val="GridTable5Dark-Accent11"/>
        <w:jc w:val="center"/>
        <w:rPr>
          <w:rFonts w:ascii="Verdana" w:hAnsi="Verdana"/>
          <w:color w:val="000000"/>
          <w:sz w:val="32"/>
          <w:szCs w:val="32"/>
          <w:lang w:val="es-ES_tradnl"/>
        </w:rPr>
      </w:pPr>
      <w:r w:rsidRPr="00202984">
        <w:rPr>
          <w:rFonts w:ascii="Verdana" w:eastAsia="Verdana" w:hAnsi="Verdana" w:cs="Verdana"/>
          <w:color w:val="000000" w:themeColor="text1"/>
          <w:sz w:val="32"/>
          <w:szCs w:val="32"/>
          <w:lang w:val="es-ES_tradnl"/>
        </w:rPr>
        <w:br w:type="page"/>
      </w:r>
      <w:r w:rsidR="74E8EC9A" w:rsidRPr="00202984">
        <w:rPr>
          <w:rFonts w:ascii="Verdana" w:eastAsia="Verdana" w:hAnsi="Verdana" w:cs="Verdana"/>
          <w:color w:val="000000" w:themeColor="text1"/>
          <w:sz w:val="32"/>
          <w:szCs w:val="32"/>
          <w:lang w:val="es-ES_tradnl"/>
        </w:rPr>
        <w:lastRenderedPageBreak/>
        <w:t>Índice</w:t>
      </w:r>
    </w:p>
    <w:p w14:paraId="7B81044A" w14:textId="77777777" w:rsidR="0027031F" w:rsidRPr="00202984" w:rsidRDefault="00A73F0B">
      <w:pPr>
        <w:pStyle w:val="TOC1"/>
        <w:tabs>
          <w:tab w:val="left" w:pos="600"/>
          <w:tab w:val="right" w:leader="dot" w:pos="8494"/>
        </w:tabs>
        <w:rPr>
          <w:rFonts w:ascii="Verdana" w:eastAsia="MS Mincho" w:hAnsi="Verdana"/>
          <w:b w:val="0"/>
          <w:noProof/>
          <w:sz w:val="20"/>
          <w:szCs w:val="20"/>
          <w:lang w:val="es-ES_tradnl" w:eastAsia="ja-JP"/>
        </w:rPr>
      </w:pPr>
      <w:r w:rsidRPr="00202984">
        <w:rPr>
          <w:rFonts w:ascii="Verdana" w:hAnsi="Verdana"/>
          <w:b w:val="0"/>
          <w:sz w:val="20"/>
          <w:szCs w:val="20"/>
          <w:lang w:val="es-ES_tradnl"/>
        </w:rPr>
        <w:fldChar w:fldCharType="begin"/>
      </w:r>
      <w:r w:rsidRPr="00202984">
        <w:rPr>
          <w:rFonts w:ascii="Verdana" w:hAnsi="Verdana"/>
          <w:sz w:val="20"/>
          <w:szCs w:val="20"/>
          <w:lang w:val="es-ES_tradnl"/>
        </w:rPr>
        <w:instrText xml:space="preserve"> TOC \o "1-3" \h \z \u </w:instrText>
      </w:r>
      <w:r w:rsidRPr="00202984">
        <w:rPr>
          <w:rFonts w:ascii="Verdana" w:hAnsi="Verdana"/>
          <w:b w:val="0"/>
          <w:sz w:val="20"/>
          <w:szCs w:val="20"/>
          <w:lang w:val="es-ES_tradnl"/>
        </w:rPr>
        <w:fldChar w:fldCharType="separate"/>
      </w:r>
      <w:hyperlink w:anchor="_Toc460191294" w:history="1">
        <w:r w:rsidR="0027031F" w:rsidRPr="00202984">
          <w:rPr>
            <w:rStyle w:val="Hyperlink"/>
            <w:rFonts w:ascii="Verdana" w:hAnsi="Verdana"/>
            <w:noProof/>
            <w:sz w:val="20"/>
            <w:szCs w:val="20"/>
            <w:lang w:val="es-ES_tradnl"/>
          </w:rPr>
          <w:t>1.</w:t>
        </w:r>
        <w:r w:rsidR="0027031F" w:rsidRPr="00202984">
          <w:rPr>
            <w:rFonts w:ascii="Verdana" w:eastAsia="MS Mincho" w:hAnsi="Verdana"/>
            <w:b w:val="0"/>
            <w:noProof/>
            <w:sz w:val="20"/>
            <w:szCs w:val="20"/>
            <w:lang w:val="es-ES_tradnl" w:eastAsia="ja-JP"/>
          </w:rPr>
          <w:tab/>
        </w:r>
        <w:r w:rsidR="0027031F" w:rsidRPr="00202984">
          <w:rPr>
            <w:rStyle w:val="Hyperlink"/>
            <w:rFonts w:ascii="Verdana" w:hAnsi="Verdana"/>
            <w:noProof/>
            <w:sz w:val="20"/>
            <w:szCs w:val="20"/>
            <w:lang w:val="es-ES_tradnl"/>
          </w:rPr>
          <w:t>Estima</w:t>
        </w:r>
        <w:r w:rsidR="0027031F" w:rsidRPr="00202984">
          <w:rPr>
            <w:rStyle w:val="Hyperlink"/>
            <w:rFonts w:ascii="Verdana" w:hAnsi="Verdana"/>
            <w:smallCaps/>
            <w:noProof/>
            <w:sz w:val="20"/>
            <w:szCs w:val="20"/>
            <w:lang w:val="es-ES_tradnl"/>
          </w:rPr>
          <w:t>c</w:t>
        </w:r>
        <w:r w:rsidR="0027031F" w:rsidRPr="00202984">
          <w:rPr>
            <w:rStyle w:val="Hyperlink"/>
            <w:rFonts w:ascii="Verdana" w:hAnsi="Verdana"/>
            <w:noProof/>
            <w:sz w:val="20"/>
            <w:szCs w:val="20"/>
            <w:lang w:val="es-ES_tradnl"/>
          </w:rPr>
          <w:t>iones y Mediciones de Esfuerzo del Proyecto</w:t>
        </w:r>
        <w:r w:rsidR="0027031F" w:rsidRPr="00202984">
          <w:rPr>
            <w:rFonts w:ascii="Verdana" w:hAnsi="Verdana"/>
            <w:noProof/>
            <w:webHidden/>
            <w:sz w:val="20"/>
            <w:szCs w:val="20"/>
            <w:lang w:val="es-ES_tradnl"/>
          </w:rPr>
          <w:tab/>
        </w:r>
        <w:r w:rsidR="0027031F" w:rsidRPr="00202984">
          <w:rPr>
            <w:rFonts w:ascii="Verdana" w:hAnsi="Verdana"/>
            <w:noProof/>
            <w:webHidden/>
            <w:sz w:val="20"/>
            <w:szCs w:val="20"/>
            <w:lang w:val="es-ES_tradnl"/>
          </w:rPr>
          <w:fldChar w:fldCharType="begin"/>
        </w:r>
        <w:r w:rsidR="0027031F" w:rsidRPr="00202984">
          <w:rPr>
            <w:rFonts w:ascii="Verdana" w:hAnsi="Verdana"/>
            <w:noProof/>
            <w:webHidden/>
            <w:sz w:val="20"/>
            <w:szCs w:val="20"/>
            <w:lang w:val="es-ES_tradnl"/>
          </w:rPr>
          <w:instrText xml:space="preserve"> PAGEREF _Toc460191294 \h </w:instrText>
        </w:r>
        <w:r w:rsidR="0027031F" w:rsidRPr="00202984">
          <w:rPr>
            <w:rFonts w:ascii="Verdana" w:hAnsi="Verdana"/>
            <w:noProof/>
            <w:webHidden/>
            <w:sz w:val="20"/>
            <w:szCs w:val="20"/>
            <w:lang w:val="es-ES_tradnl"/>
          </w:rPr>
        </w:r>
        <w:r w:rsidR="0027031F" w:rsidRPr="00202984">
          <w:rPr>
            <w:rFonts w:ascii="Verdana" w:hAnsi="Verdana"/>
            <w:noProof/>
            <w:webHidden/>
            <w:sz w:val="20"/>
            <w:szCs w:val="20"/>
            <w:lang w:val="es-ES_tradnl"/>
          </w:rPr>
          <w:fldChar w:fldCharType="separate"/>
        </w:r>
        <w:r w:rsidR="00202984">
          <w:rPr>
            <w:rFonts w:ascii="Verdana" w:hAnsi="Verdana"/>
            <w:noProof/>
            <w:webHidden/>
            <w:sz w:val="20"/>
            <w:szCs w:val="20"/>
            <w:lang w:val="es-ES_tradnl"/>
          </w:rPr>
          <w:t>3</w:t>
        </w:r>
        <w:r w:rsidR="0027031F" w:rsidRPr="00202984">
          <w:rPr>
            <w:rFonts w:ascii="Verdana" w:hAnsi="Verdana"/>
            <w:noProof/>
            <w:webHidden/>
            <w:sz w:val="20"/>
            <w:szCs w:val="20"/>
            <w:lang w:val="es-ES_tradnl"/>
          </w:rPr>
          <w:fldChar w:fldCharType="end"/>
        </w:r>
      </w:hyperlink>
    </w:p>
    <w:p w14:paraId="1F8E8B03" w14:textId="77777777" w:rsidR="0027031F" w:rsidRPr="00202984" w:rsidRDefault="003C6FCD">
      <w:pPr>
        <w:pStyle w:val="TOC2"/>
        <w:tabs>
          <w:tab w:val="left" w:pos="1000"/>
          <w:tab w:val="right" w:leader="dot" w:pos="8494"/>
        </w:tabs>
        <w:rPr>
          <w:rFonts w:ascii="Verdana" w:eastAsia="MS Mincho" w:hAnsi="Verdana"/>
          <w:b w:val="0"/>
          <w:noProof/>
          <w:sz w:val="20"/>
          <w:szCs w:val="20"/>
          <w:lang w:val="es-ES_tradnl" w:eastAsia="ja-JP"/>
        </w:rPr>
      </w:pPr>
      <w:hyperlink w:anchor="_Toc460191295" w:history="1">
        <w:r w:rsidR="0027031F" w:rsidRPr="00202984">
          <w:rPr>
            <w:rStyle w:val="Hyperlink"/>
            <w:rFonts w:ascii="Verdana" w:hAnsi="Verdana"/>
            <w:b w:val="0"/>
            <w:noProof/>
            <w:sz w:val="20"/>
            <w:szCs w:val="20"/>
            <w:lang w:val="es-ES_tradnl"/>
          </w:rPr>
          <w:t>1.1.</w:t>
        </w:r>
        <w:r w:rsidR="0027031F" w:rsidRPr="00202984">
          <w:rPr>
            <w:rFonts w:ascii="Verdana" w:eastAsia="MS Mincho" w:hAnsi="Verdana"/>
            <w:b w:val="0"/>
            <w:noProof/>
            <w:sz w:val="20"/>
            <w:szCs w:val="20"/>
            <w:lang w:val="es-ES_tradnl" w:eastAsia="ja-JP"/>
          </w:rPr>
          <w:tab/>
        </w:r>
        <w:r w:rsidR="0027031F" w:rsidRPr="00202984">
          <w:rPr>
            <w:rStyle w:val="Hyperlink"/>
            <w:rFonts w:ascii="Verdana" w:hAnsi="Verdana"/>
            <w:b w:val="0"/>
            <w:noProof/>
            <w:sz w:val="20"/>
            <w:szCs w:val="20"/>
            <w:lang w:val="es-ES_tradnl"/>
          </w:rPr>
          <w:t>Mediciones de Datos históricos utilizados</w:t>
        </w:r>
        <w:r w:rsidR="0027031F" w:rsidRPr="00202984">
          <w:rPr>
            <w:rFonts w:ascii="Verdana" w:hAnsi="Verdana"/>
            <w:b w:val="0"/>
            <w:noProof/>
            <w:webHidden/>
            <w:sz w:val="20"/>
            <w:szCs w:val="20"/>
            <w:lang w:val="es-ES_tradnl"/>
          </w:rPr>
          <w:tab/>
        </w:r>
        <w:r w:rsidR="0027031F" w:rsidRPr="00202984">
          <w:rPr>
            <w:rFonts w:ascii="Verdana" w:hAnsi="Verdana"/>
            <w:b w:val="0"/>
            <w:noProof/>
            <w:webHidden/>
            <w:sz w:val="20"/>
            <w:szCs w:val="20"/>
            <w:lang w:val="es-ES_tradnl"/>
          </w:rPr>
          <w:fldChar w:fldCharType="begin"/>
        </w:r>
        <w:r w:rsidR="0027031F" w:rsidRPr="00202984">
          <w:rPr>
            <w:rFonts w:ascii="Verdana" w:hAnsi="Verdana"/>
            <w:b w:val="0"/>
            <w:noProof/>
            <w:webHidden/>
            <w:sz w:val="20"/>
            <w:szCs w:val="20"/>
            <w:lang w:val="es-ES_tradnl"/>
          </w:rPr>
          <w:instrText xml:space="preserve"> PAGEREF _Toc460191295 \h </w:instrText>
        </w:r>
        <w:r w:rsidR="0027031F" w:rsidRPr="00202984">
          <w:rPr>
            <w:rFonts w:ascii="Verdana" w:hAnsi="Verdana"/>
            <w:b w:val="0"/>
            <w:noProof/>
            <w:webHidden/>
            <w:sz w:val="20"/>
            <w:szCs w:val="20"/>
            <w:lang w:val="es-ES_tradnl"/>
          </w:rPr>
        </w:r>
        <w:r w:rsidR="0027031F" w:rsidRPr="00202984">
          <w:rPr>
            <w:rFonts w:ascii="Verdana" w:hAnsi="Verdana"/>
            <w:b w:val="0"/>
            <w:noProof/>
            <w:webHidden/>
            <w:sz w:val="20"/>
            <w:szCs w:val="20"/>
            <w:lang w:val="es-ES_tradnl"/>
          </w:rPr>
          <w:fldChar w:fldCharType="separate"/>
        </w:r>
        <w:r w:rsidR="00202984">
          <w:rPr>
            <w:rFonts w:ascii="Verdana" w:hAnsi="Verdana"/>
            <w:b w:val="0"/>
            <w:noProof/>
            <w:webHidden/>
            <w:sz w:val="20"/>
            <w:szCs w:val="20"/>
            <w:lang w:val="es-ES_tradnl"/>
          </w:rPr>
          <w:t>3</w:t>
        </w:r>
        <w:r w:rsidR="0027031F" w:rsidRPr="00202984">
          <w:rPr>
            <w:rFonts w:ascii="Verdana" w:hAnsi="Verdana"/>
            <w:b w:val="0"/>
            <w:noProof/>
            <w:webHidden/>
            <w:sz w:val="20"/>
            <w:szCs w:val="20"/>
            <w:lang w:val="es-ES_tradnl"/>
          </w:rPr>
          <w:fldChar w:fldCharType="end"/>
        </w:r>
      </w:hyperlink>
    </w:p>
    <w:p w14:paraId="3A77BCF2" w14:textId="77777777" w:rsidR="0027031F" w:rsidRPr="00202984" w:rsidRDefault="003C6FCD">
      <w:pPr>
        <w:pStyle w:val="TOC2"/>
        <w:tabs>
          <w:tab w:val="left" w:pos="1000"/>
          <w:tab w:val="right" w:leader="dot" w:pos="8494"/>
        </w:tabs>
        <w:rPr>
          <w:rFonts w:ascii="Verdana" w:eastAsia="MS Mincho" w:hAnsi="Verdana"/>
          <w:b w:val="0"/>
          <w:noProof/>
          <w:sz w:val="20"/>
          <w:szCs w:val="20"/>
          <w:lang w:val="es-ES_tradnl" w:eastAsia="ja-JP"/>
        </w:rPr>
      </w:pPr>
      <w:hyperlink w:anchor="_Toc460191296" w:history="1">
        <w:r w:rsidR="0027031F" w:rsidRPr="00202984">
          <w:rPr>
            <w:rStyle w:val="Hyperlink"/>
            <w:rFonts w:ascii="Verdana" w:hAnsi="Verdana"/>
            <w:b w:val="0"/>
            <w:noProof/>
            <w:sz w:val="20"/>
            <w:szCs w:val="20"/>
            <w:lang w:val="es-ES_tradnl"/>
          </w:rPr>
          <w:t>1.2.</w:t>
        </w:r>
        <w:r w:rsidR="0027031F" w:rsidRPr="00202984">
          <w:rPr>
            <w:rFonts w:ascii="Verdana" w:eastAsia="MS Mincho" w:hAnsi="Verdana"/>
            <w:b w:val="0"/>
            <w:noProof/>
            <w:sz w:val="20"/>
            <w:szCs w:val="20"/>
            <w:lang w:val="es-ES_tradnl" w:eastAsia="ja-JP"/>
          </w:rPr>
          <w:tab/>
        </w:r>
        <w:r w:rsidR="0027031F" w:rsidRPr="00202984">
          <w:rPr>
            <w:rStyle w:val="Hyperlink"/>
            <w:rFonts w:ascii="Verdana" w:hAnsi="Verdana"/>
            <w:b w:val="0"/>
            <w:noProof/>
            <w:sz w:val="20"/>
            <w:szCs w:val="20"/>
            <w:lang w:val="es-ES_tradnl"/>
          </w:rPr>
          <w:t>Total de Horas por Línea de Trabajo para grupos de años anteriores</w:t>
        </w:r>
        <w:r w:rsidR="0027031F" w:rsidRPr="00202984">
          <w:rPr>
            <w:rFonts w:ascii="Verdana" w:hAnsi="Verdana"/>
            <w:b w:val="0"/>
            <w:noProof/>
            <w:webHidden/>
            <w:sz w:val="20"/>
            <w:szCs w:val="20"/>
            <w:lang w:val="es-ES_tradnl"/>
          </w:rPr>
          <w:tab/>
        </w:r>
        <w:r w:rsidR="0027031F" w:rsidRPr="00202984">
          <w:rPr>
            <w:rFonts w:ascii="Verdana" w:hAnsi="Verdana"/>
            <w:b w:val="0"/>
            <w:noProof/>
            <w:webHidden/>
            <w:sz w:val="20"/>
            <w:szCs w:val="20"/>
            <w:lang w:val="es-ES_tradnl"/>
          </w:rPr>
          <w:fldChar w:fldCharType="begin"/>
        </w:r>
        <w:r w:rsidR="0027031F" w:rsidRPr="00202984">
          <w:rPr>
            <w:rFonts w:ascii="Verdana" w:hAnsi="Verdana"/>
            <w:b w:val="0"/>
            <w:noProof/>
            <w:webHidden/>
            <w:sz w:val="20"/>
            <w:szCs w:val="20"/>
            <w:lang w:val="es-ES_tradnl"/>
          </w:rPr>
          <w:instrText xml:space="preserve"> PAGEREF _Toc460191296 \h </w:instrText>
        </w:r>
        <w:r w:rsidR="0027031F" w:rsidRPr="00202984">
          <w:rPr>
            <w:rFonts w:ascii="Verdana" w:hAnsi="Verdana"/>
            <w:b w:val="0"/>
            <w:noProof/>
            <w:webHidden/>
            <w:sz w:val="20"/>
            <w:szCs w:val="20"/>
            <w:lang w:val="es-ES_tradnl"/>
          </w:rPr>
        </w:r>
        <w:r w:rsidR="0027031F" w:rsidRPr="00202984">
          <w:rPr>
            <w:rFonts w:ascii="Verdana" w:hAnsi="Verdana"/>
            <w:b w:val="0"/>
            <w:noProof/>
            <w:webHidden/>
            <w:sz w:val="20"/>
            <w:szCs w:val="20"/>
            <w:lang w:val="es-ES_tradnl"/>
          </w:rPr>
          <w:fldChar w:fldCharType="separate"/>
        </w:r>
        <w:r w:rsidR="00202984">
          <w:rPr>
            <w:rFonts w:ascii="Verdana" w:hAnsi="Verdana"/>
            <w:b w:val="0"/>
            <w:noProof/>
            <w:webHidden/>
            <w:sz w:val="20"/>
            <w:szCs w:val="20"/>
            <w:lang w:val="es-ES_tradnl"/>
          </w:rPr>
          <w:t>3</w:t>
        </w:r>
        <w:r w:rsidR="0027031F" w:rsidRPr="00202984">
          <w:rPr>
            <w:rFonts w:ascii="Verdana" w:hAnsi="Verdana"/>
            <w:b w:val="0"/>
            <w:noProof/>
            <w:webHidden/>
            <w:sz w:val="20"/>
            <w:szCs w:val="20"/>
            <w:lang w:val="es-ES_tradnl"/>
          </w:rPr>
          <w:fldChar w:fldCharType="end"/>
        </w:r>
      </w:hyperlink>
    </w:p>
    <w:p w14:paraId="1E985500" w14:textId="23C9BA88" w:rsidR="0027031F" w:rsidRPr="00202984" w:rsidRDefault="003C6FCD">
      <w:pPr>
        <w:pStyle w:val="TOC2"/>
        <w:tabs>
          <w:tab w:val="left" w:pos="1000"/>
          <w:tab w:val="right" w:leader="dot" w:pos="8494"/>
        </w:tabs>
        <w:rPr>
          <w:rFonts w:ascii="Verdana" w:eastAsia="MS Mincho" w:hAnsi="Verdana"/>
          <w:b w:val="0"/>
          <w:noProof/>
          <w:sz w:val="20"/>
          <w:szCs w:val="20"/>
          <w:lang w:val="es-ES_tradnl" w:eastAsia="ja-JP"/>
        </w:rPr>
      </w:pPr>
      <w:hyperlink w:anchor="_Toc460191297" w:history="1">
        <w:r w:rsidR="0027031F" w:rsidRPr="00202984">
          <w:rPr>
            <w:rStyle w:val="Hyperlink"/>
            <w:rFonts w:ascii="Verdana" w:hAnsi="Verdana"/>
            <w:b w:val="0"/>
            <w:noProof/>
            <w:sz w:val="20"/>
            <w:szCs w:val="20"/>
            <w:lang w:val="es-ES_tradnl"/>
          </w:rPr>
          <w:t>1.3.</w:t>
        </w:r>
        <w:r w:rsidR="0027031F" w:rsidRPr="00202984">
          <w:rPr>
            <w:rFonts w:ascii="Verdana" w:eastAsia="MS Mincho" w:hAnsi="Verdana"/>
            <w:b w:val="0"/>
            <w:noProof/>
            <w:sz w:val="20"/>
            <w:szCs w:val="20"/>
            <w:lang w:val="es-ES_tradnl" w:eastAsia="ja-JP"/>
          </w:rPr>
          <w:tab/>
        </w:r>
        <w:r w:rsidR="0027031F" w:rsidRPr="00202984">
          <w:rPr>
            <w:rStyle w:val="Hyperlink"/>
            <w:rFonts w:ascii="Verdana" w:hAnsi="Verdana"/>
            <w:b w:val="0"/>
            <w:noProof/>
            <w:sz w:val="20"/>
            <w:szCs w:val="20"/>
            <w:lang w:val="es-ES_tradnl"/>
          </w:rPr>
          <w:t>Total de Horas por Línea de Trabajo para nuestro grupo hasta la semana en curso</w:t>
        </w:r>
        <w:r w:rsidR="0027031F" w:rsidRPr="00202984">
          <w:rPr>
            <w:rFonts w:ascii="Verdana" w:hAnsi="Verdana"/>
            <w:b w:val="0"/>
            <w:noProof/>
            <w:webHidden/>
            <w:sz w:val="20"/>
            <w:szCs w:val="20"/>
            <w:lang w:val="es-ES_tradnl"/>
          </w:rPr>
          <w:tab/>
        </w:r>
        <w:r w:rsidR="00B41C03" w:rsidRPr="00202984">
          <w:rPr>
            <w:rFonts w:ascii="Verdana" w:hAnsi="Verdana"/>
            <w:b w:val="0"/>
            <w:noProof/>
            <w:webHidden/>
            <w:sz w:val="20"/>
            <w:szCs w:val="20"/>
            <w:lang w:val="es-ES_tradnl"/>
          </w:rPr>
          <w:t>3</w:t>
        </w:r>
      </w:hyperlink>
    </w:p>
    <w:p w14:paraId="32C12156" w14:textId="77777777" w:rsidR="00B41C03" w:rsidRPr="00202984" w:rsidRDefault="003C6FCD" w:rsidP="00B41C03">
      <w:pPr>
        <w:pStyle w:val="TOC2"/>
        <w:tabs>
          <w:tab w:val="left" w:pos="1000"/>
          <w:tab w:val="right" w:leader="dot" w:pos="8494"/>
        </w:tabs>
        <w:rPr>
          <w:rFonts w:ascii="Verdana" w:hAnsi="Verdana"/>
          <w:b w:val="0"/>
          <w:noProof/>
          <w:sz w:val="20"/>
          <w:szCs w:val="20"/>
          <w:lang w:val="es-ES_tradnl"/>
        </w:rPr>
      </w:pPr>
      <w:hyperlink w:anchor="_Toc460191298" w:history="1">
        <w:r w:rsidR="0027031F" w:rsidRPr="00202984">
          <w:rPr>
            <w:rStyle w:val="Hyperlink"/>
            <w:rFonts w:ascii="Verdana" w:hAnsi="Verdana"/>
            <w:b w:val="0"/>
            <w:noProof/>
            <w:sz w:val="20"/>
            <w:szCs w:val="20"/>
            <w:lang w:val="es-ES_tradnl"/>
          </w:rPr>
          <w:t>1.4.</w:t>
        </w:r>
        <w:r w:rsidR="0027031F" w:rsidRPr="00202984">
          <w:rPr>
            <w:rFonts w:ascii="Verdana" w:eastAsia="MS Mincho" w:hAnsi="Verdana"/>
            <w:b w:val="0"/>
            <w:noProof/>
            <w:sz w:val="20"/>
            <w:szCs w:val="20"/>
            <w:lang w:val="es-ES_tradnl" w:eastAsia="ja-JP"/>
          </w:rPr>
          <w:tab/>
        </w:r>
        <w:r w:rsidR="0027031F" w:rsidRPr="00202984">
          <w:rPr>
            <w:rStyle w:val="Hyperlink"/>
            <w:rFonts w:ascii="Verdana" w:hAnsi="Verdana"/>
            <w:b w:val="0"/>
            <w:noProof/>
            <w:sz w:val="20"/>
            <w:szCs w:val="20"/>
            <w:lang w:val="es-ES_tradnl"/>
          </w:rPr>
          <w:t>Estimación reconciliada de Esfuerzo</w:t>
        </w:r>
        <w:r w:rsidR="0027031F" w:rsidRPr="00202984">
          <w:rPr>
            <w:rFonts w:ascii="Verdana" w:hAnsi="Verdana"/>
            <w:b w:val="0"/>
            <w:noProof/>
            <w:webHidden/>
            <w:sz w:val="20"/>
            <w:szCs w:val="20"/>
            <w:lang w:val="es-ES_tradnl"/>
          </w:rPr>
          <w:tab/>
        </w:r>
        <w:r w:rsidR="0027031F" w:rsidRPr="00202984">
          <w:rPr>
            <w:rFonts w:ascii="Verdana" w:hAnsi="Verdana"/>
            <w:b w:val="0"/>
            <w:noProof/>
            <w:webHidden/>
            <w:sz w:val="20"/>
            <w:szCs w:val="20"/>
            <w:lang w:val="es-ES_tradnl"/>
          </w:rPr>
          <w:fldChar w:fldCharType="begin"/>
        </w:r>
        <w:r w:rsidR="0027031F" w:rsidRPr="00202984">
          <w:rPr>
            <w:rFonts w:ascii="Verdana" w:hAnsi="Verdana"/>
            <w:b w:val="0"/>
            <w:noProof/>
            <w:webHidden/>
            <w:sz w:val="20"/>
            <w:szCs w:val="20"/>
            <w:lang w:val="es-ES_tradnl"/>
          </w:rPr>
          <w:instrText xml:space="preserve"> PAGEREF _Toc460191298 \h </w:instrText>
        </w:r>
        <w:r w:rsidR="0027031F" w:rsidRPr="00202984">
          <w:rPr>
            <w:rFonts w:ascii="Verdana" w:hAnsi="Verdana"/>
            <w:b w:val="0"/>
            <w:noProof/>
            <w:webHidden/>
            <w:sz w:val="20"/>
            <w:szCs w:val="20"/>
            <w:lang w:val="es-ES_tradnl"/>
          </w:rPr>
        </w:r>
        <w:r w:rsidR="0027031F" w:rsidRPr="00202984">
          <w:rPr>
            <w:rFonts w:ascii="Verdana" w:hAnsi="Verdana"/>
            <w:b w:val="0"/>
            <w:noProof/>
            <w:webHidden/>
            <w:sz w:val="20"/>
            <w:szCs w:val="20"/>
            <w:lang w:val="es-ES_tradnl"/>
          </w:rPr>
          <w:fldChar w:fldCharType="separate"/>
        </w:r>
        <w:r w:rsidR="00202984">
          <w:rPr>
            <w:rFonts w:ascii="Verdana" w:hAnsi="Verdana"/>
            <w:b w:val="0"/>
            <w:noProof/>
            <w:webHidden/>
            <w:sz w:val="20"/>
            <w:szCs w:val="20"/>
            <w:lang w:val="es-ES_tradnl"/>
          </w:rPr>
          <w:t>4</w:t>
        </w:r>
        <w:r w:rsidR="0027031F" w:rsidRPr="00202984">
          <w:rPr>
            <w:rFonts w:ascii="Verdana" w:hAnsi="Verdana"/>
            <w:b w:val="0"/>
            <w:noProof/>
            <w:webHidden/>
            <w:sz w:val="20"/>
            <w:szCs w:val="20"/>
            <w:lang w:val="es-ES_tradnl"/>
          </w:rPr>
          <w:fldChar w:fldCharType="end"/>
        </w:r>
      </w:hyperlink>
    </w:p>
    <w:p w14:paraId="628E217A" w14:textId="43D460FD" w:rsidR="00B41C03" w:rsidRPr="00202984" w:rsidRDefault="00B41C03" w:rsidP="00B41C03">
      <w:pPr>
        <w:pStyle w:val="TOC2"/>
        <w:tabs>
          <w:tab w:val="left" w:pos="1000"/>
          <w:tab w:val="right" w:leader="dot" w:pos="8494"/>
        </w:tabs>
        <w:rPr>
          <w:rFonts w:ascii="Verdana" w:hAnsi="Verdana"/>
          <w:b w:val="0"/>
          <w:noProof/>
          <w:sz w:val="20"/>
          <w:szCs w:val="20"/>
          <w:lang w:val="es-ES_tradnl"/>
        </w:rPr>
      </w:pPr>
      <w:r w:rsidRPr="00202984">
        <w:rPr>
          <w:rFonts w:ascii="Verdana" w:hAnsi="Verdana"/>
          <w:b w:val="0"/>
          <w:noProof/>
          <w:sz w:val="20"/>
          <w:szCs w:val="20"/>
          <w:lang w:val="es-ES_tradnl"/>
        </w:rPr>
        <w:t xml:space="preserve">1.5.      </w:t>
      </w:r>
      <w:r w:rsidRPr="00202984">
        <w:rPr>
          <w:rFonts w:ascii="Verdana" w:eastAsia="Verdana" w:hAnsi="Verdana" w:cs="Verdana"/>
          <w:b w:val="0"/>
          <w:bCs/>
          <w:noProof/>
          <w:sz w:val="20"/>
          <w:szCs w:val="20"/>
          <w:lang w:val="es-ES_tradnl"/>
        </w:rPr>
        <w:t>Horas por semana según cada Línea de Trabajo</w:t>
      </w:r>
      <w:r w:rsidRPr="00202984">
        <w:rPr>
          <w:rFonts w:ascii="Verdana" w:eastAsia="Verdana" w:hAnsi="Verdana" w:cs="Verdana"/>
          <w:b w:val="0"/>
          <w:bCs/>
          <w:noProof/>
          <w:webHidden/>
          <w:sz w:val="20"/>
          <w:szCs w:val="20"/>
          <w:lang w:val="es-ES_tradnl"/>
        </w:rPr>
        <w:tab/>
        <w:t>5</w:t>
      </w:r>
    </w:p>
    <w:p w14:paraId="027F23D4" w14:textId="77777777" w:rsidR="00B41C03" w:rsidRPr="00202984" w:rsidRDefault="00B41C03" w:rsidP="00B41C03">
      <w:pPr>
        <w:rPr>
          <w:rFonts w:eastAsia="MS Mincho"/>
          <w:b/>
          <w:noProof/>
          <w:lang w:val="es-ES_tradnl"/>
        </w:rPr>
      </w:pPr>
    </w:p>
    <w:p w14:paraId="3B617EB2" w14:textId="31C45314" w:rsidR="0027031F" w:rsidRPr="00202984" w:rsidRDefault="003C6FCD">
      <w:pPr>
        <w:pStyle w:val="TOC1"/>
        <w:tabs>
          <w:tab w:val="left" w:pos="600"/>
          <w:tab w:val="right" w:leader="dot" w:pos="8494"/>
        </w:tabs>
        <w:rPr>
          <w:rFonts w:ascii="Verdana" w:hAnsi="Verdana"/>
          <w:noProof/>
          <w:sz w:val="20"/>
          <w:szCs w:val="20"/>
          <w:lang w:val="es-ES_tradnl"/>
        </w:rPr>
      </w:pPr>
      <w:hyperlink w:anchor="_Toc460191299" w:history="1">
        <w:r w:rsidR="0027031F" w:rsidRPr="00202984">
          <w:rPr>
            <w:rStyle w:val="Hyperlink"/>
            <w:rFonts w:ascii="Verdana" w:hAnsi="Verdana"/>
            <w:noProof/>
            <w:sz w:val="20"/>
            <w:szCs w:val="20"/>
            <w:lang w:val="es-ES_tradnl"/>
          </w:rPr>
          <w:t>2.</w:t>
        </w:r>
        <w:r w:rsidR="0027031F" w:rsidRPr="00202984">
          <w:rPr>
            <w:rFonts w:ascii="Verdana" w:eastAsia="MS Mincho" w:hAnsi="Verdana"/>
            <w:b w:val="0"/>
            <w:noProof/>
            <w:sz w:val="20"/>
            <w:szCs w:val="20"/>
            <w:lang w:val="es-ES_tradnl" w:eastAsia="ja-JP"/>
          </w:rPr>
          <w:tab/>
        </w:r>
        <w:r w:rsidR="0027031F" w:rsidRPr="00202984">
          <w:rPr>
            <w:rStyle w:val="Hyperlink"/>
            <w:rFonts w:ascii="Verdana" w:hAnsi="Verdana"/>
            <w:noProof/>
            <w:sz w:val="20"/>
            <w:szCs w:val="20"/>
            <w:lang w:val="es-ES_tradnl"/>
          </w:rPr>
          <w:t>Estimaciones y Medicio</w:t>
        </w:r>
        <w:bookmarkStart w:id="0" w:name="_GoBack"/>
        <w:bookmarkEnd w:id="0"/>
        <w:r w:rsidR="0027031F" w:rsidRPr="00202984">
          <w:rPr>
            <w:rStyle w:val="Hyperlink"/>
            <w:rFonts w:ascii="Verdana" w:hAnsi="Verdana"/>
            <w:noProof/>
            <w:sz w:val="20"/>
            <w:szCs w:val="20"/>
            <w:lang w:val="es-ES_tradnl"/>
          </w:rPr>
          <w:t>nes de Tamaño del producto a desarrollar</w:t>
        </w:r>
        <w:r w:rsidR="0027031F" w:rsidRPr="00202984">
          <w:rPr>
            <w:rFonts w:ascii="Verdana" w:hAnsi="Verdana"/>
            <w:noProof/>
            <w:webHidden/>
            <w:sz w:val="20"/>
            <w:szCs w:val="20"/>
            <w:lang w:val="es-ES_tradnl"/>
          </w:rPr>
          <w:tab/>
        </w:r>
        <w:r w:rsidR="00B41C03" w:rsidRPr="00202984">
          <w:rPr>
            <w:rFonts w:ascii="Verdana" w:hAnsi="Verdana"/>
            <w:noProof/>
            <w:webHidden/>
            <w:sz w:val="20"/>
            <w:szCs w:val="20"/>
            <w:lang w:val="es-ES_tradnl"/>
          </w:rPr>
          <w:t>6</w:t>
        </w:r>
      </w:hyperlink>
    </w:p>
    <w:p w14:paraId="53B3FA8F" w14:textId="1A56AFA9" w:rsidR="00B41C03" w:rsidRPr="00202984" w:rsidRDefault="00B41C03" w:rsidP="00B41C03">
      <w:pPr>
        <w:ind w:left="284"/>
        <w:rPr>
          <w:rFonts w:ascii="Verdana" w:eastAsia="MS Mincho" w:hAnsi="Verdana"/>
          <w:noProof/>
          <w:lang w:val="es-ES_tradnl"/>
        </w:rPr>
      </w:pPr>
      <w:r w:rsidRPr="00202984">
        <w:rPr>
          <w:rFonts w:ascii="Verdana" w:eastAsia="MS Mincho" w:hAnsi="Verdana"/>
          <w:noProof/>
          <w:lang w:val="es-ES_tradnl"/>
        </w:rPr>
        <w:t>2.1. Juicio de Expertos…………………………………………………………………………………………….6</w:t>
      </w:r>
    </w:p>
    <w:p w14:paraId="3AA0270D" w14:textId="54C78712" w:rsidR="00B41C03" w:rsidRPr="00202984" w:rsidRDefault="00B41C03" w:rsidP="00B41C03">
      <w:pPr>
        <w:ind w:left="284"/>
        <w:rPr>
          <w:rFonts w:ascii="Verdana" w:eastAsia="MS Mincho" w:hAnsi="Verdana"/>
          <w:noProof/>
          <w:lang w:val="es-ES_tradnl"/>
        </w:rPr>
      </w:pPr>
      <w:r w:rsidRPr="00202984">
        <w:rPr>
          <w:rFonts w:ascii="Verdana" w:eastAsia="MS Mincho" w:hAnsi="Verdana"/>
          <w:noProof/>
          <w:lang w:val="es-ES_tradnl"/>
        </w:rPr>
        <w:t>2.2. T-Shirt Sizing……………………………………………………………………………………………………8</w:t>
      </w:r>
    </w:p>
    <w:p w14:paraId="0595B068" w14:textId="2FA902B2" w:rsidR="00B41C03" w:rsidRPr="00202984" w:rsidRDefault="00B41C03" w:rsidP="00B41C03">
      <w:pPr>
        <w:ind w:left="284"/>
        <w:rPr>
          <w:rFonts w:ascii="Verdana" w:eastAsia="MS Mincho" w:hAnsi="Verdana"/>
          <w:noProof/>
          <w:lang w:val="es-ES_tradnl"/>
        </w:rPr>
      </w:pPr>
      <w:r w:rsidRPr="00202984">
        <w:rPr>
          <w:rFonts w:ascii="Verdana" w:eastAsia="MS Mincho" w:hAnsi="Verdana"/>
          <w:noProof/>
          <w:lang w:val="es-ES_tradnl"/>
        </w:rPr>
        <w:t>2.3. Mediciones de Producto…………………………………………………………………………………11</w:t>
      </w:r>
    </w:p>
    <w:p w14:paraId="26464C35" w14:textId="77777777" w:rsidR="0027031F" w:rsidRPr="00202984" w:rsidRDefault="003C6FCD">
      <w:pPr>
        <w:pStyle w:val="TOC1"/>
        <w:tabs>
          <w:tab w:val="left" w:pos="600"/>
          <w:tab w:val="right" w:leader="dot" w:pos="8494"/>
        </w:tabs>
        <w:rPr>
          <w:rFonts w:ascii="Verdana" w:eastAsia="MS Mincho" w:hAnsi="Verdana"/>
          <w:b w:val="0"/>
          <w:noProof/>
          <w:sz w:val="20"/>
          <w:szCs w:val="20"/>
          <w:lang w:val="es-ES_tradnl" w:eastAsia="ja-JP"/>
        </w:rPr>
      </w:pPr>
      <w:hyperlink w:anchor="_Toc460191300" w:history="1">
        <w:r w:rsidR="0027031F" w:rsidRPr="00202984">
          <w:rPr>
            <w:rStyle w:val="Hyperlink"/>
            <w:rFonts w:ascii="Verdana" w:hAnsi="Verdana"/>
            <w:noProof/>
            <w:sz w:val="20"/>
            <w:szCs w:val="20"/>
            <w:lang w:val="es-ES_tradnl"/>
          </w:rPr>
          <w:t>3.</w:t>
        </w:r>
        <w:r w:rsidR="0027031F" w:rsidRPr="00202984">
          <w:rPr>
            <w:rFonts w:ascii="Verdana" w:eastAsia="MS Mincho" w:hAnsi="Verdana"/>
            <w:b w:val="0"/>
            <w:noProof/>
            <w:sz w:val="20"/>
            <w:szCs w:val="20"/>
            <w:lang w:val="es-ES_tradnl" w:eastAsia="ja-JP"/>
          </w:rPr>
          <w:tab/>
        </w:r>
        <w:r w:rsidR="0027031F" w:rsidRPr="00202984">
          <w:rPr>
            <w:rStyle w:val="Hyperlink"/>
            <w:rFonts w:ascii="Verdana" w:hAnsi="Verdana"/>
            <w:noProof/>
            <w:sz w:val="20"/>
            <w:szCs w:val="20"/>
            <w:lang w:val="es-ES_tradnl"/>
          </w:rPr>
          <w:t>Resumen y Conclusiones</w:t>
        </w:r>
        <w:r w:rsidR="0027031F" w:rsidRPr="00202984">
          <w:rPr>
            <w:rFonts w:ascii="Verdana" w:hAnsi="Verdana"/>
            <w:noProof/>
            <w:webHidden/>
            <w:sz w:val="20"/>
            <w:szCs w:val="20"/>
            <w:lang w:val="es-ES_tradnl"/>
          </w:rPr>
          <w:tab/>
        </w:r>
        <w:r w:rsidR="0027031F" w:rsidRPr="00202984">
          <w:rPr>
            <w:rFonts w:ascii="Verdana" w:hAnsi="Verdana"/>
            <w:noProof/>
            <w:webHidden/>
            <w:sz w:val="20"/>
            <w:szCs w:val="20"/>
            <w:lang w:val="es-ES_tradnl"/>
          </w:rPr>
          <w:fldChar w:fldCharType="begin"/>
        </w:r>
        <w:r w:rsidR="0027031F" w:rsidRPr="00202984">
          <w:rPr>
            <w:rFonts w:ascii="Verdana" w:hAnsi="Verdana"/>
            <w:noProof/>
            <w:webHidden/>
            <w:sz w:val="20"/>
            <w:szCs w:val="20"/>
            <w:lang w:val="es-ES_tradnl"/>
          </w:rPr>
          <w:instrText xml:space="preserve"> PAGEREF _Toc460191300 \h </w:instrText>
        </w:r>
        <w:r w:rsidR="0027031F" w:rsidRPr="00202984">
          <w:rPr>
            <w:rFonts w:ascii="Verdana" w:hAnsi="Verdana"/>
            <w:noProof/>
            <w:webHidden/>
            <w:sz w:val="20"/>
            <w:szCs w:val="20"/>
            <w:lang w:val="es-ES_tradnl"/>
          </w:rPr>
        </w:r>
        <w:r w:rsidR="0027031F" w:rsidRPr="00202984">
          <w:rPr>
            <w:rFonts w:ascii="Verdana" w:hAnsi="Verdana"/>
            <w:noProof/>
            <w:webHidden/>
            <w:sz w:val="20"/>
            <w:szCs w:val="20"/>
            <w:lang w:val="es-ES_tradnl"/>
          </w:rPr>
          <w:fldChar w:fldCharType="separate"/>
        </w:r>
        <w:r w:rsidR="00202984">
          <w:rPr>
            <w:rFonts w:ascii="Verdana" w:hAnsi="Verdana"/>
            <w:noProof/>
            <w:webHidden/>
            <w:sz w:val="20"/>
            <w:szCs w:val="20"/>
            <w:lang w:val="es-ES_tradnl"/>
          </w:rPr>
          <w:t>13</w:t>
        </w:r>
        <w:r w:rsidR="0027031F" w:rsidRPr="00202984">
          <w:rPr>
            <w:rFonts w:ascii="Verdana" w:hAnsi="Verdana"/>
            <w:noProof/>
            <w:webHidden/>
            <w:sz w:val="20"/>
            <w:szCs w:val="20"/>
            <w:lang w:val="es-ES_tradnl"/>
          </w:rPr>
          <w:fldChar w:fldCharType="end"/>
        </w:r>
      </w:hyperlink>
    </w:p>
    <w:p w14:paraId="71E6430D" w14:textId="77777777" w:rsidR="00A73F0B" w:rsidRPr="00202984" w:rsidRDefault="00A73F0B">
      <w:pPr>
        <w:rPr>
          <w:lang w:val="es-ES_tradnl"/>
        </w:rPr>
      </w:pPr>
      <w:r w:rsidRPr="00202984">
        <w:rPr>
          <w:rFonts w:ascii="Verdana" w:hAnsi="Verdana"/>
          <w:b/>
          <w:bCs/>
          <w:noProof/>
          <w:lang w:val="es-ES_tradnl"/>
        </w:rPr>
        <w:fldChar w:fldCharType="end"/>
      </w:r>
    </w:p>
    <w:p w14:paraId="29A73399" w14:textId="77777777" w:rsidR="00A73F0B" w:rsidRPr="00202984" w:rsidRDefault="00A73F0B" w:rsidP="00A73F0B">
      <w:pPr>
        <w:pStyle w:val="MNormal"/>
        <w:ind w:left="360"/>
        <w:rPr>
          <w:lang w:val="es-ES_tradnl"/>
        </w:rPr>
      </w:pPr>
    </w:p>
    <w:p w14:paraId="0E734163" w14:textId="77777777" w:rsidR="00F02704" w:rsidRPr="00202984" w:rsidRDefault="00A73F0B" w:rsidP="009E7393">
      <w:pPr>
        <w:pStyle w:val="Heading1"/>
        <w:rPr>
          <w:rFonts w:ascii="Verdana" w:eastAsia="Verdana" w:hAnsi="Verdana" w:cs="Verdana"/>
          <w:b/>
          <w:bCs/>
          <w:sz w:val="22"/>
          <w:szCs w:val="22"/>
          <w:lang w:val="es-ES_tradnl"/>
        </w:rPr>
      </w:pPr>
      <w:r w:rsidRPr="00202984">
        <w:rPr>
          <w:lang w:val="es-ES_tradnl"/>
        </w:rPr>
        <w:br w:type="page"/>
      </w:r>
      <w:bookmarkStart w:id="1" w:name="_Toc460191294"/>
      <w:r w:rsidR="00F02704" w:rsidRPr="00202984">
        <w:rPr>
          <w:rFonts w:ascii="Verdana" w:eastAsia="Verdana" w:hAnsi="Verdana" w:cs="Verdana"/>
          <w:b/>
          <w:bCs/>
          <w:sz w:val="22"/>
          <w:szCs w:val="22"/>
          <w:lang w:val="es-ES_tradnl"/>
        </w:rPr>
        <w:lastRenderedPageBreak/>
        <w:t>Estima</w:t>
      </w:r>
      <w:r w:rsidR="00F02704" w:rsidRPr="00202984">
        <w:rPr>
          <w:rFonts w:ascii="Verdana" w:eastAsia="Verdana" w:hAnsi="Verdana" w:cs="Verdana"/>
          <w:b/>
          <w:bCs/>
          <w:smallCaps/>
          <w:sz w:val="22"/>
          <w:szCs w:val="22"/>
          <w:lang w:val="es-ES_tradnl"/>
        </w:rPr>
        <w:t>c</w:t>
      </w:r>
      <w:r w:rsidR="00F02704" w:rsidRPr="00202984">
        <w:rPr>
          <w:rFonts w:ascii="Verdana" w:eastAsia="Verdana" w:hAnsi="Verdana" w:cs="Verdana"/>
          <w:b/>
          <w:bCs/>
          <w:sz w:val="22"/>
          <w:szCs w:val="22"/>
          <w:lang w:val="es-ES_tradnl"/>
        </w:rPr>
        <w:t>iones y Mediciones de Esfuerzo del Proyecto</w:t>
      </w:r>
      <w:bookmarkEnd w:id="1"/>
    </w:p>
    <w:p w14:paraId="76A02D68" w14:textId="77777777" w:rsidR="00F02704" w:rsidRPr="00202984" w:rsidRDefault="00645793" w:rsidP="74E8EC9A">
      <w:pPr>
        <w:pStyle w:val="Heading2"/>
        <w:numPr>
          <w:ilvl w:val="1"/>
          <w:numId w:val="6"/>
        </w:numPr>
        <w:jc w:val="both"/>
        <w:rPr>
          <w:rFonts w:ascii="Verdana" w:eastAsia="Verdana" w:hAnsi="Verdana" w:cs="Verdana"/>
          <w:b/>
          <w:bCs/>
          <w:lang w:val="es-ES_tradnl"/>
        </w:rPr>
      </w:pPr>
      <w:bookmarkStart w:id="2" w:name="_Toc460191295"/>
      <w:r w:rsidRPr="00202984">
        <w:rPr>
          <w:rFonts w:ascii="Verdana" w:eastAsia="Verdana" w:hAnsi="Verdana" w:cs="Verdana"/>
          <w:b/>
          <w:bCs/>
          <w:lang w:val="es-ES_tradnl"/>
        </w:rPr>
        <w:t xml:space="preserve"> </w:t>
      </w:r>
      <w:r w:rsidR="00F02704" w:rsidRPr="00202984">
        <w:rPr>
          <w:rFonts w:ascii="Verdana" w:eastAsia="Verdana" w:hAnsi="Verdana" w:cs="Verdana"/>
          <w:b/>
          <w:bCs/>
          <w:lang w:val="es-ES_tradnl"/>
        </w:rPr>
        <w:t>Mediciones de Datos históricos utilizados</w:t>
      </w:r>
      <w:bookmarkEnd w:id="2"/>
    </w:p>
    <w:p w14:paraId="79FAE2B1" w14:textId="77777777" w:rsidR="00A73F0B" w:rsidRPr="00202984" w:rsidRDefault="00A73F0B" w:rsidP="00A73F0B">
      <w:pPr>
        <w:jc w:val="both"/>
        <w:rPr>
          <w:rFonts w:ascii="Verdana" w:eastAsia="Verdana" w:hAnsi="Verdana"/>
          <w:lang w:val="es-ES_tradnl"/>
        </w:rPr>
      </w:pPr>
    </w:p>
    <w:p w14:paraId="28D7A081" w14:textId="77777777" w:rsidR="00F02704" w:rsidRPr="00202984" w:rsidRDefault="74E8EC9A" w:rsidP="00A73F0B">
      <w:pPr>
        <w:spacing w:after="60" w:line="100" w:lineRule="atLeast"/>
        <w:ind w:left="567"/>
        <w:jc w:val="both"/>
        <w:rPr>
          <w:rFonts w:ascii="Verdana" w:eastAsia="Verdana" w:hAnsi="Verdana" w:cs="Verdana"/>
          <w:lang w:val="es-ES_tradnl"/>
        </w:rPr>
      </w:pPr>
      <w:r w:rsidRPr="00202984">
        <w:rPr>
          <w:rFonts w:ascii="Verdana" w:eastAsia="Verdana" w:hAnsi="Verdana" w:cs="Verdana"/>
          <w:lang w:val="es-ES_tradnl"/>
        </w:rPr>
        <w:t>Se recurrió a la memoria organizacional con el fin de obtener datos sobre la utilización de los recursos humanos por otros grupos.</w:t>
      </w:r>
    </w:p>
    <w:p w14:paraId="7335469B" w14:textId="77777777" w:rsidR="00A73F0B" w:rsidRPr="00202984" w:rsidRDefault="00A73F0B" w:rsidP="00A73F0B">
      <w:pPr>
        <w:spacing w:after="60" w:line="100" w:lineRule="atLeast"/>
        <w:ind w:left="567"/>
        <w:jc w:val="both"/>
        <w:rPr>
          <w:rFonts w:ascii="Verdana" w:eastAsia="Verdana" w:hAnsi="Verdana" w:cs="Verdana"/>
          <w:lang w:val="es-ES_tradnl"/>
        </w:rPr>
      </w:pPr>
    </w:p>
    <w:p w14:paraId="5DE2AF07" w14:textId="77777777" w:rsidR="00A73F0B" w:rsidRPr="00202984" w:rsidRDefault="74E8EC9A" w:rsidP="00645793">
      <w:pPr>
        <w:spacing w:after="60" w:line="100" w:lineRule="atLeast"/>
        <w:ind w:left="567"/>
        <w:jc w:val="both"/>
        <w:rPr>
          <w:rFonts w:ascii="Verdana" w:eastAsia="Verdana" w:hAnsi="Verdana" w:cs="Verdana"/>
          <w:lang w:val="es-ES_tradnl"/>
        </w:rPr>
      </w:pPr>
      <w:r w:rsidRPr="00202984">
        <w:rPr>
          <w:rFonts w:ascii="Verdana" w:eastAsia="Verdana" w:hAnsi="Verdana" w:cs="Verdana"/>
          <w:lang w:val="es-ES_tradnl"/>
        </w:rPr>
        <w:t>Como referencia de estimación se utilizó el grupo 6 del año 2010. Este proyecto fue elegido por haber utilizado la misma metodología MUM, la similitud de las tecnologías, misma distribución de semanas por iteración y que fue propuesto por el mismo cliente.</w:t>
      </w:r>
    </w:p>
    <w:p w14:paraId="5C619029" w14:textId="77777777" w:rsidR="00A73F0B" w:rsidRPr="00202984" w:rsidRDefault="00645793" w:rsidP="74E8EC9A">
      <w:pPr>
        <w:pStyle w:val="Heading2"/>
        <w:numPr>
          <w:ilvl w:val="1"/>
          <w:numId w:val="6"/>
        </w:numPr>
        <w:jc w:val="both"/>
        <w:rPr>
          <w:rFonts w:ascii="Verdana" w:eastAsia="Verdana" w:hAnsi="Verdana" w:cs="Verdana"/>
          <w:b/>
          <w:bCs/>
          <w:lang w:val="es-ES_tradnl"/>
        </w:rPr>
      </w:pPr>
      <w:bookmarkStart w:id="3" w:name="_Toc460191296"/>
      <w:r w:rsidRPr="00202984">
        <w:rPr>
          <w:rFonts w:ascii="Verdana" w:eastAsia="Verdana" w:hAnsi="Verdana" w:cs="Verdana"/>
          <w:b/>
          <w:bCs/>
          <w:lang w:val="es-ES_tradnl"/>
        </w:rPr>
        <w:t xml:space="preserve"> </w:t>
      </w:r>
      <w:r w:rsidR="00F02704" w:rsidRPr="00202984">
        <w:rPr>
          <w:rFonts w:ascii="Verdana" w:eastAsia="Verdana" w:hAnsi="Verdana" w:cs="Verdana"/>
          <w:b/>
          <w:bCs/>
          <w:lang w:val="es-ES_tradnl"/>
        </w:rPr>
        <w:t>Total de Horas por Línea de Trabajo para grupos de años anteriores</w:t>
      </w:r>
      <w:bookmarkEnd w:id="3"/>
    </w:p>
    <w:p w14:paraId="25E44EF6" w14:textId="77777777" w:rsidR="00F02704" w:rsidRPr="00202984" w:rsidRDefault="74E8EC9A" w:rsidP="00A73F0B">
      <w:pPr>
        <w:pStyle w:val="MTemaNormal"/>
        <w:rPr>
          <w:lang w:val="es-ES_tradnl"/>
        </w:rPr>
      </w:pPr>
      <w:r w:rsidRPr="00202984">
        <w:rPr>
          <w:lang w:val="es-ES_tradnl"/>
        </w:rPr>
        <w:t>En la siguiente tabla se presenta el esfuerzo total, y promedio por semana de horas, al final de la fase de evaluación.</w:t>
      </w:r>
    </w:p>
    <w:p w14:paraId="42B5F395" w14:textId="77777777" w:rsidR="00F02704" w:rsidRPr="00202984" w:rsidRDefault="00F02704" w:rsidP="00A73F0B">
      <w:pPr>
        <w:pStyle w:val="MTemaNormal"/>
        <w:rPr>
          <w:lang w:val="es-ES_tradnl"/>
        </w:rPr>
      </w:pPr>
    </w:p>
    <w:tbl>
      <w:tblPr>
        <w:tblW w:w="7049" w:type="dxa"/>
        <w:jc w:val="center"/>
        <w:tblLayout w:type="fixed"/>
        <w:tblCellMar>
          <w:left w:w="70" w:type="dxa"/>
          <w:right w:w="70" w:type="dxa"/>
        </w:tblCellMar>
        <w:tblLook w:val="0000" w:firstRow="0" w:lastRow="0" w:firstColumn="0" w:lastColumn="0" w:noHBand="0" w:noVBand="0"/>
      </w:tblPr>
      <w:tblGrid>
        <w:gridCol w:w="2925"/>
        <w:gridCol w:w="1851"/>
        <w:gridCol w:w="2273"/>
      </w:tblGrid>
      <w:tr w:rsidR="00A73F0B" w:rsidRPr="00202984" w14:paraId="3485B1C6" w14:textId="77777777" w:rsidTr="74E8EC9A">
        <w:trPr>
          <w:jc w:val="center"/>
        </w:trPr>
        <w:tc>
          <w:tcPr>
            <w:tcW w:w="2925" w:type="dxa"/>
            <w:tcBorders>
              <w:top w:val="single" w:sz="4" w:space="0" w:color="000000" w:themeColor="text1"/>
              <w:left w:val="single" w:sz="4" w:space="0" w:color="000000" w:themeColor="text1"/>
              <w:bottom w:val="single" w:sz="4" w:space="0" w:color="000000" w:themeColor="text1"/>
            </w:tcBorders>
            <w:shd w:val="clear" w:color="auto" w:fill="C0C0C0"/>
            <w:vAlign w:val="center"/>
          </w:tcPr>
          <w:p w14:paraId="594E6827" w14:textId="77777777" w:rsidR="00F02704" w:rsidRPr="00202984" w:rsidRDefault="74E8EC9A" w:rsidP="00645793">
            <w:pPr>
              <w:pStyle w:val="Estilo4"/>
              <w:ind w:left="0" w:firstLine="0"/>
              <w:rPr>
                <w:b/>
                <w:lang w:val="es-ES_tradnl"/>
              </w:rPr>
            </w:pPr>
            <w:r w:rsidRPr="00202984">
              <w:rPr>
                <w:b/>
                <w:bCs/>
                <w:lang w:val="es-ES_tradnl"/>
              </w:rPr>
              <w:t>Línea de trabajo</w:t>
            </w:r>
          </w:p>
        </w:tc>
        <w:tc>
          <w:tcPr>
            <w:tcW w:w="1851" w:type="dxa"/>
            <w:tcBorders>
              <w:top w:val="single" w:sz="4" w:space="0" w:color="000000" w:themeColor="text1"/>
              <w:left w:val="single" w:sz="4" w:space="0" w:color="000000" w:themeColor="text1"/>
              <w:bottom w:val="single" w:sz="4" w:space="0" w:color="000000" w:themeColor="text1"/>
            </w:tcBorders>
            <w:shd w:val="clear" w:color="auto" w:fill="C0C0C0"/>
            <w:vAlign w:val="center"/>
          </w:tcPr>
          <w:p w14:paraId="2FFE95E2" w14:textId="77777777" w:rsidR="00F02704" w:rsidRPr="00202984" w:rsidRDefault="74E8EC9A" w:rsidP="00645793">
            <w:pPr>
              <w:pStyle w:val="Estilo4"/>
              <w:ind w:left="0" w:firstLine="0"/>
              <w:rPr>
                <w:b/>
                <w:lang w:val="es-ES_tradnl"/>
              </w:rPr>
            </w:pPr>
            <w:r w:rsidRPr="00202984">
              <w:rPr>
                <w:b/>
                <w:bCs/>
                <w:lang w:val="es-ES_tradnl"/>
              </w:rPr>
              <w:t>Esfuerzo total</w:t>
            </w:r>
          </w:p>
        </w:tc>
        <w:tc>
          <w:tcPr>
            <w:tcW w:w="2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vAlign w:val="center"/>
          </w:tcPr>
          <w:p w14:paraId="54C8C04A" w14:textId="77777777" w:rsidR="00F02704" w:rsidRPr="00202984" w:rsidRDefault="74E8EC9A" w:rsidP="00645793">
            <w:pPr>
              <w:pStyle w:val="Estilo4"/>
              <w:ind w:left="0" w:firstLine="0"/>
              <w:rPr>
                <w:b/>
                <w:lang w:val="es-ES_tradnl"/>
              </w:rPr>
            </w:pPr>
            <w:r w:rsidRPr="00202984">
              <w:rPr>
                <w:b/>
                <w:bCs/>
                <w:lang w:val="es-ES_tradnl"/>
              </w:rPr>
              <w:t>Esfuerzo promedio</w:t>
            </w:r>
          </w:p>
        </w:tc>
      </w:tr>
      <w:tr w:rsidR="00645793" w:rsidRPr="00202984" w14:paraId="73FFCBE5" w14:textId="77777777" w:rsidTr="74E8EC9A">
        <w:trPr>
          <w:jc w:val="center"/>
        </w:trPr>
        <w:tc>
          <w:tcPr>
            <w:tcW w:w="2925" w:type="dxa"/>
            <w:tcBorders>
              <w:top w:val="single" w:sz="4" w:space="0" w:color="000000" w:themeColor="text1"/>
              <w:left w:val="single" w:sz="4" w:space="0" w:color="000000" w:themeColor="text1"/>
              <w:bottom w:val="single" w:sz="4" w:space="0" w:color="000000" w:themeColor="text1"/>
            </w:tcBorders>
            <w:shd w:val="clear" w:color="auto" w:fill="auto"/>
          </w:tcPr>
          <w:p w14:paraId="0801B912" w14:textId="77777777" w:rsidR="00645793" w:rsidRPr="00202984" w:rsidRDefault="74E8EC9A" w:rsidP="00A73F0B">
            <w:pPr>
              <w:pStyle w:val="Estilo4"/>
              <w:ind w:left="0" w:firstLine="0"/>
              <w:jc w:val="left"/>
              <w:rPr>
                <w:lang w:val="es-ES_tradnl"/>
              </w:rPr>
            </w:pPr>
            <w:r w:rsidRPr="00202984">
              <w:rPr>
                <w:lang w:val="es-ES_tradnl"/>
              </w:rPr>
              <w:t>Análisis/</w:t>
            </w:r>
            <w:proofErr w:type="spellStart"/>
            <w:r w:rsidRPr="00202984">
              <w:rPr>
                <w:lang w:val="es-ES_tradnl"/>
              </w:rPr>
              <w:t>Req</w:t>
            </w:r>
            <w:proofErr w:type="spellEnd"/>
            <w:r w:rsidRPr="00202984">
              <w:rPr>
                <w:lang w:val="es-ES_tradnl"/>
              </w:rPr>
              <w:t>.</w:t>
            </w:r>
          </w:p>
        </w:tc>
        <w:tc>
          <w:tcPr>
            <w:tcW w:w="1851" w:type="dxa"/>
            <w:tcBorders>
              <w:top w:val="single" w:sz="4" w:space="0" w:color="000000" w:themeColor="text1"/>
              <w:left w:val="single" w:sz="4" w:space="0" w:color="000000" w:themeColor="text1"/>
              <w:bottom w:val="single" w:sz="4" w:space="0" w:color="000000" w:themeColor="text1"/>
            </w:tcBorders>
            <w:shd w:val="clear" w:color="auto" w:fill="auto"/>
            <w:vAlign w:val="bottom"/>
          </w:tcPr>
          <w:p w14:paraId="4525AD99" w14:textId="77777777" w:rsidR="00645793" w:rsidRPr="00202984" w:rsidRDefault="74E8EC9A" w:rsidP="00645793">
            <w:pPr>
              <w:jc w:val="center"/>
              <w:rPr>
                <w:rFonts w:ascii="Verdana" w:hAnsi="Verdana" w:cs="Arial"/>
                <w:lang w:val="es-ES_tradnl"/>
              </w:rPr>
            </w:pPr>
            <w:r w:rsidRPr="00202984">
              <w:rPr>
                <w:rFonts w:ascii="Verdana" w:eastAsia="Verdana,Arial" w:hAnsi="Verdana" w:cs="Verdana,Arial"/>
                <w:lang w:val="es-ES_tradnl"/>
              </w:rPr>
              <w:t>289</w:t>
            </w:r>
          </w:p>
        </w:tc>
        <w:tc>
          <w:tcPr>
            <w:tcW w:w="2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819A0D" w14:textId="77777777" w:rsidR="00645793" w:rsidRPr="00202984" w:rsidRDefault="74E8EC9A" w:rsidP="00645793">
            <w:pPr>
              <w:snapToGrid w:val="0"/>
              <w:jc w:val="center"/>
              <w:rPr>
                <w:rFonts w:ascii="Verdana" w:hAnsi="Verdana"/>
                <w:lang w:val="es-ES_tradnl"/>
              </w:rPr>
            </w:pPr>
            <w:r w:rsidRPr="00202984">
              <w:rPr>
                <w:rFonts w:ascii="Verdana" w:eastAsia="Verdana" w:hAnsi="Verdana" w:cs="Verdana"/>
                <w:lang w:val="es-ES_tradnl"/>
              </w:rPr>
              <w:t>32,1</w:t>
            </w:r>
          </w:p>
        </w:tc>
      </w:tr>
      <w:tr w:rsidR="00645793" w:rsidRPr="00202984" w14:paraId="6FA091F0" w14:textId="77777777" w:rsidTr="74E8EC9A">
        <w:trPr>
          <w:jc w:val="center"/>
        </w:trPr>
        <w:tc>
          <w:tcPr>
            <w:tcW w:w="2925" w:type="dxa"/>
            <w:tcBorders>
              <w:top w:val="single" w:sz="4" w:space="0" w:color="000000" w:themeColor="text1"/>
              <w:left w:val="single" w:sz="4" w:space="0" w:color="000000" w:themeColor="text1"/>
              <w:bottom w:val="single" w:sz="4" w:space="0" w:color="000000" w:themeColor="text1"/>
            </w:tcBorders>
            <w:shd w:val="clear" w:color="auto" w:fill="auto"/>
          </w:tcPr>
          <w:p w14:paraId="373E14F7" w14:textId="77777777" w:rsidR="00645793" w:rsidRPr="00202984" w:rsidRDefault="74E8EC9A" w:rsidP="00A73F0B">
            <w:pPr>
              <w:pStyle w:val="Estilo4"/>
              <w:ind w:left="0" w:firstLine="0"/>
              <w:jc w:val="left"/>
              <w:rPr>
                <w:lang w:val="es-ES_tradnl"/>
              </w:rPr>
            </w:pPr>
            <w:r w:rsidRPr="00202984">
              <w:rPr>
                <w:lang w:val="es-ES_tradnl"/>
              </w:rPr>
              <w:t>Diseño</w:t>
            </w:r>
          </w:p>
        </w:tc>
        <w:tc>
          <w:tcPr>
            <w:tcW w:w="1851" w:type="dxa"/>
            <w:tcBorders>
              <w:top w:val="single" w:sz="4" w:space="0" w:color="000000" w:themeColor="text1"/>
              <w:left w:val="single" w:sz="4" w:space="0" w:color="000000" w:themeColor="text1"/>
              <w:bottom w:val="single" w:sz="4" w:space="0" w:color="000000" w:themeColor="text1"/>
            </w:tcBorders>
            <w:shd w:val="clear" w:color="auto" w:fill="auto"/>
            <w:vAlign w:val="bottom"/>
          </w:tcPr>
          <w:p w14:paraId="63B71C79" w14:textId="77777777" w:rsidR="00645793" w:rsidRPr="00202984" w:rsidRDefault="74E8EC9A" w:rsidP="00645793">
            <w:pPr>
              <w:jc w:val="center"/>
              <w:rPr>
                <w:rFonts w:ascii="Verdana" w:hAnsi="Verdana" w:cs="Arial"/>
                <w:lang w:val="es-ES_tradnl"/>
              </w:rPr>
            </w:pPr>
            <w:r w:rsidRPr="00202984">
              <w:rPr>
                <w:rFonts w:ascii="Verdana" w:eastAsia="Verdana,Arial" w:hAnsi="Verdana" w:cs="Verdana,Arial"/>
                <w:lang w:val="es-ES_tradnl"/>
              </w:rPr>
              <w:t>193</w:t>
            </w:r>
          </w:p>
        </w:tc>
        <w:tc>
          <w:tcPr>
            <w:tcW w:w="22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CC3882" w14:textId="77777777" w:rsidR="00645793" w:rsidRPr="00202984" w:rsidRDefault="74E8EC9A" w:rsidP="00645793">
            <w:pPr>
              <w:snapToGrid w:val="0"/>
              <w:jc w:val="center"/>
              <w:rPr>
                <w:rFonts w:ascii="Verdana" w:hAnsi="Verdana"/>
                <w:lang w:val="es-ES_tradnl"/>
              </w:rPr>
            </w:pPr>
            <w:r w:rsidRPr="00202984">
              <w:rPr>
                <w:rFonts w:ascii="Verdana" w:eastAsia="Verdana" w:hAnsi="Verdana" w:cs="Verdana"/>
                <w:lang w:val="es-ES_tradnl"/>
              </w:rPr>
              <w:t>21,4</w:t>
            </w:r>
          </w:p>
        </w:tc>
      </w:tr>
      <w:tr w:rsidR="00645793" w:rsidRPr="00202984" w14:paraId="780D2B31" w14:textId="77777777" w:rsidTr="74E8EC9A">
        <w:trPr>
          <w:jc w:val="center"/>
        </w:trPr>
        <w:tc>
          <w:tcPr>
            <w:tcW w:w="2925" w:type="dxa"/>
            <w:tcBorders>
              <w:left w:val="single" w:sz="4" w:space="0" w:color="000000" w:themeColor="text1"/>
              <w:bottom w:val="single" w:sz="4" w:space="0" w:color="000000" w:themeColor="text1"/>
            </w:tcBorders>
            <w:shd w:val="clear" w:color="auto" w:fill="auto"/>
          </w:tcPr>
          <w:p w14:paraId="7E0BA5AA" w14:textId="77777777" w:rsidR="00645793" w:rsidRPr="00202984" w:rsidRDefault="74E8EC9A" w:rsidP="00A73F0B">
            <w:pPr>
              <w:pStyle w:val="Estilo4"/>
              <w:ind w:left="0" w:firstLine="0"/>
              <w:jc w:val="left"/>
              <w:rPr>
                <w:lang w:val="es-ES_tradnl"/>
              </w:rPr>
            </w:pPr>
            <w:r w:rsidRPr="00202984">
              <w:rPr>
                <w:lang w:val="es-ES_tradnl"/>
              </w:rPr>
              <w:t>Implementación</w:t>
            </w:r>
          </w:p>
        </w:tc>
        <w:tc>
          <w:tcPr>
            <w:tcW w:w="1851" w:type="dxa"/>
            <w:tcBorders>
              <w:left w:val="single" w:sz="4" w:space="0" w:color="000000" w:themeColor="text1"/>
              <w:bottom w:val="single" w:sz="4" w:space="0" w:color="000000" w:themeColor="text1"/>
            </w:tcBorders>
            <w:shd w:val="clear" w:color="auto" w:fill="auto"/>
            <w:vAlign w:val="bottom"/>
          </w:tcPr>
          <w:p w14:paraId="1FDF56E2" w14:textId="77777777" w:rsidR="00645793" w:rsidRPr="00202984" w:rsidRDefault="74E8EC9A" w:rsidP="00645793">
            <w:pPr>
              <w:jc w:val="center"/>
              <w:rPr>
                <w:rFonts w:ascii="Verdana" w:hAnsi="Verdana" w:cs="Arial"/>
                <w:lang w:val="es-ES_tradnl"/>
              </w:rPr>
            </w:pPr>
            <w:r w:rsidRPr="00202984">
              <w:rPr>
                <w:rFonts w:ascii="Verdana" w:eastAsia="Verdana,Arial" w:hAnsi="Verdana" w:cs="Verdana,Arial"/>
                <w:lang w:val="es-ES_tradnl"/>
              </w:rPr>
              <w:t>690,8</w:t>
            </w:r>
          </w:p>
        </w:tc>
        <w:tc>
          <w:tcPr>
            <w:tcW w:w="2273" w:type="dxa"/>
            <w:tcBorders>
              <w:left w:val="single" w:sz="4" w:space="0" w:color="000000" w:themeColor="text1"/>
              <w:bottom w:val="single" w:sz="4" w:space="0" w:color="000000" w:themeColor="text1"/>
              <w:right w:val="single" w:sz="4" w:space="0" w:color="000000" w:themeColor="text1"/>
            </w:tcBorders>
            <w:shd w:val="clear" w:color="auto" w:fill="auto"/>
          </w:tcPr>
          <w:p w14:paraId="5614D3C6" w14:textId="77777777" w:rsidR="00645793" w:rsidRPr="00202984" w:rsidRDefault="74E8EC9A" w:rsidP="00645793">
            <w:pPr>
              <w:snapToGrid w:val="0"/>
              <w:jc w:val="center"/>
              <w:rPr>
                <w:rFonts w:ascii="Verdana" w:hAnsi="Verdana"/>
                <w:lang w:val="es-ES_tradnl"/>
              </w:rPr>
            </w:pPr>
            <w:r w:rsidRPr="00202984">
              <w:rPr>
                <w:rFonts w:ascii="Verdana" w:eastAsia="Verdana" w:hAnsi="Verdana" w:cs="Verdana"/>
                <w:lang w:val="es-ES_tradnl"/>
              </w:rPr>
              <w:t>76,8</w:t>
            </w:r>
          </w:p>
        </w:tc>
      </w:tr>
      <w:tr w:rsidR="00645793" w:rsidRPr="00202984" w14:paraId="464DDDAC" w14:textId="77777777" w:rsidTr="74E8EC9A">
        <w:trPr>
          <w:jc w:val="center"/>
        </w:trPr>
        <w:tc>
          <w:tcPr>
            <w:tcW w:w="2925" w:type="dxa"/>
            <w:tcBorders>
              <w:left w:val="single" w:sz="4" w:space="0" w:color="000000" w:themeColor="text1"/>
              <w:bottom w:val="single" w:sz="4" w:space="0" w:color="000000" w:themeColor="text1"/>
            </w:tcBorders>
            <w:shd w:val="clear" w:color="auto" w:fill="auto"/>
          </w:tcPr>
          <w:p w14:paraId="2C3EF5F5" w14:textId="77777777" w:rsidR="00645793" w:rsidRPr="00202984" w:rsidRDefault="74E8EC9A" w:rsidP="00A73F0B">
            <w:pPr>
              <w:pStyle w:val="Estilo4"/>
              <w:ind w:left="0" w:firstLine="0"/>
              <w:jc w:val="left"/>
              <w:rPr>
                <w:lang w:val="es-ES_tradnl"/>
              </w:rPr>
            </w:pPr>
            <w:r w:rsidRPr="00202984">
              <w:rPr>
                <w:lang w:val="es-ES_tradnl"/>
              </w:rPr>
              <w:t>Gestión de Calidad</w:t>
            </w:r>
          </w:p>
        </w:tc>
        <w:tc>
          <w:tcPr>
            <w:tcW w:w="1851" w:type="dxa"/>
            <w:tcBorders>
              <w:left w:val="single" w:sz="4" w:space="0" w:color="000000" w:themeColor="text1"/>
              <w:bottom w:val="single" w:sz="4" w:space="0" w:color="000000" w:themeColor="text1"/>
            </w:tcBorders>
            <w:shd w:val="clear" w:color="auto" w:fill="auto"/>
            <w:vAlign w:val="bottom"/>
          </w:tcPr>
          <w:p w14:paraId="066E74ED" w14:textId="77777777" w:rsidR="00645793" w:rsidRPr="00202984" w:rsidRDefault="74E8EC9A" w:rsidP="00645793">
            <w:pPr>
              <w:jc w:val="center"/>
              <w:rPr>
                <w:rFonts w:ascii="Verdana" w:hAnsi="Verdana" w:cs="Arial"/>
                <w:lang w:val="es-ES_tradnl"/>
              </w:rPr>
            </w:pPr>
            <w:r w:rsidRPr="00202984">
              <w:rPr>
                <w:rFonts w:ascii="Verdana" w:eastAsia="Verdana,Arial" w:hAnsi="Verdana" w:cs="Verdana,Arial"/>
                <w:lang w:val="es-ES_tradnl"/>
              </w:rPr>
              <w:t>108,5</w:t>
            </w:r>
          </w:p>
        </w:tc>
        <w:tc>
          <w:tcPr>
            <w:tcW w:w="2273" w:type="dxa"/>
            <w:tcBorders>
              <w:left w:val="single" w:sz="4" w:space="0" w:color="000000" w:themeColor="text1"/>
              <w:bottom w:val="single" w:sz="4" w:space="0" w:color="000000" w:themeColor="text1"/>
              <w:right w:val="single" w:sz="4" w:space="0" w:color="000000" w:themeColor="text1"/>
            </w:tcBorders>
            <w:shd w:val="clear" w:color="auto" w:fill="auto"/>
          </w:tcPr>
          <w:p w14:paraId="56884F0F" w14:textId="77777777" w:rsidR="00645793" w:rsidRPr="00202984" w:rsidRDefault="74E8EC9A" w:rsidP="00645793">
            <w:pPr>
              <w:snapToGrid w:val="0"/>
              <w:jc w:val="center"/>
              <w:rPr>
                <w:rFonts w:ascii="Verdana" w:hAnsi="Verdana"/>
                <w:lang w:val="es-ES_tradnl"/>
              </w:rPr>
            </w:pPr>
            <w:r w:rsidRPr="00202984">
              <w:rPr>
                <w:rFonts w:ascii="Verdana" w:eastAsia="Verdana" w:hAnsi="Verdana" w:cs="Verdana"/>
                <w:lang w:val="es-ES_tradnl"/>
              </w:rPr>
              <w:t>12,1</w:t>
            </w:r>
          </w:p>
        </w:tc>
      </w:tr>
      <w:tr w:rsidR="00645793" w:rsidRPr="00202984" w14:paraId="730D0AB7" w14:textId="77777777" w:rsidTr="74E8EC9A">
        <w:trPr>
          <w:jc w:val="center"/>
        </w:trPr>
        <w:tc>
          <w:tcPr>
            <w:tcW w:w="2925" w:type="dxa"/>
            <w:tcBorders>
              <w:left w:val="single" w:sz="4" w:space="0" w:color="000000" w:themeColor="text1"/>
              <w:bottom w:val="single" w:sz="4" w:space="0" w:color="000000" w:themeColor="text1"/>
            </w:tcBorders>
            <w:shd w:val="clear" w:color="auto" w:fill="auto"/>
          </w:tcPr>
          <w:p w14:paraId="343DE68D" w14:textId="77777777" w:rsidR="00645793" w:rsidRPr="00202984" w:rsidRDefault="74E8EC9A" w:rsidP="00A73F0B">
            <w:pPr>
              <w:pStyle w:val="Estilo4"/>
              <w:ind w:left="0" w:firstLine="0"/>
              <w:jc w:val="left"/>
              <w:rPr>
                <w:lang w:val="es-ES_tradnl"/>
              </w:rPr>
            </w:pPr>
            <w:r w:rsidRPr="00202984">
              <w:rPr>
                <w:lang w:val="es-ES_tradnl"/>
              </w:rPr>
              <w:t>Gestión de Configuración</w:t>
            </w:r>
          </w:p>
        </w:tc>
        <w:tc>
          <w:tcPr>
            <w:tcW w:w="1851" w:type="dxa"/>
            <w:tcBorders>
              <w:left w:val="single" w:sz="4" w:space="0" w:color="000000" w:themeColor="text1"/>
              <w:bottom w:val="single" w:sz="4" w:space="0" w:color="000000" w:themeColor="text1"/>
            </w:tcBorders>
            <w:shd w:val="clear" w:color="auto" w:fill="auto"/>
            <w:vAlign w:val="bottom"/>
          </w:tcPr>
          <w:p w14:paraId="45C28B9C" w14:textId="77777777" w:rsidR="00645793" w:rsidRPr="00202984" w:rsidRDefault="74E8EC9A" w:rsidP="00645793">
            <w:pPr>
              <w:jc w:val="center"/>
              <w:rPr>
                <w:rFonts w:ascii="Verdana" w:hAnsi="Verdana" w:cs="Arial"/>
                <w:lang w:val="es-ES_tradnl"/>
              </w:rPr>
            </w:pPr>
            <w:r w:rsidRPr="00202984">
              <w:rPr>
                <w:rFonts w:ascii="Verdana" w:eastAsia="Verdana,Arial" w:hAnsi="Verdana" w:cs="Verdana,Arial"/>
                <w:lang w:val="es-ES_tradnl"/>
              </w:rPr>
              <w:t>51</w:t>
            </w:r>
          </w:p>
        </w:tc>
        <w:tc>
          <w:tcPr>
            <w:tcW w:w="2273" w:type="dxa"/>
            <w:tcBorders>
              <w:left w:val="single" w:sz="4" w:space="0" w:color="000000" w:themeColor="text1"/>
              <w:bottom w:val="single" w:sz="4" w:space="0" w:color="000000" w:themeColor="text1"/>
              <w:right w:val="single" w:sz="4" w:space="0" w:color="000000" w:themeColor="text1"/>
            </w:tcBorders>
            <w:shd w:val="clear" w:color="auto" w:fill="auto"/>
          </w:tcPr>
          <w:p w14:paraId="5372B816" w14:textId="77777777" w:rsidR="00645793" w:rsidRPr="00202984" w:rsidRDefault="74E8EC9A" w:rsidP="00645793">
            <w:pPr>
              <w:snapToGrid w:val="0"/>
              <w:jc w:val="center"/>
              <w:rPr>
                <w:rFonts w:ascii="Verdana" w:hAnsi="Verdana"/>
                <w:lang w:val="es-ES_tradnl"/>
              </w:rPr>
            </w:pPr>
            <w:r w:rsidRPr="00202984">
              <w:rPr>
                <w:rFonts w:ascii="Verdana" w:eastAsia="Verdana" w:hAnsi="Verdana" w:cs="Verdana"/>
                <w:lang w:val="es-ES_tradnl"/>
              </w:rPr>
              <w:t>5,7</w:t>
            </w:r>
          </w:p>
        </w:tc>
      </w:tr>
      <w:tr w:rsidR="00645793" w:rsidRPr="00202984" w14:paraId="35CDC3D8" w14:textId="77777777" w:rsidTr="74E8EC9A">
        <w:trPr>
          <w:jc w:val="center"/>
        </w:trPr>
        <w:tc>
          <w:tcPr>
            <w:tcW w:w="2925" w:type="dxa"/>
            <w:tcBorders>
              <w:left w:val="single" w:sz="4" w:space="0" w:color="000000" w:themeColor="text1"/>
              <w:bottom w:val="single" w:sz="4" w:space="0" w:color="000000" w:themeColor="text1"/>
            </w:tcBorders>
            <w:shd w:val="clear" w:color="auto" w:fill="auto"/>
          </w:tcPr>
          <w:p w14:paraId="56610FCE" w14:textId="77777777" w:rsidR="00645793" w:rsidRPr="00202984" w:rsidRDefault="74E8EC9A" w:rsidP="00A73F0B">
            <w:pPr>
              <w:pStyle w:val="Estilo4"/>
              <w:ind w:left="0" w:firstLine="0"/>
              <w:jc w:val="left"/>
              <w:rPr>
                <w:lang w:val="es-ES_tradnl"/>
              </w:rPr>
            </w:pPr>
            <w:r w:rsidRPr="00202984">
              <w:rPr>
                <w:lang w:val="es-ES_tradnl"/>
              </w:rPr>
              <w:t>Gestión de Proyecto</w:t>
            </w:r>
          </w:p>
        </w:tc>
        <w:tc>
          <w:tcPr>
            <w:tcW w:w="1851" w:type="dxa"/>
            <w:tcBorders>
              <w:left w:val="single" w:sz="4" w:space="0" w:color="000000" w:themeColor="text1"/>
              <w:bottom w:val="single" w:sz="4" w:space="0" w:color="000000" w:themeColor="text1"/>
            </w:tcBorders>
            <w:shd w:val="clear" w:color="auto" w:fill="auto"/>
            <w:vAlign w:val="bottom"/>
          </w:tcPr>
          <w:p w14:paraId="64A83F74" w14:textId="77777777" w:rsidR="00645793" w:rsidRPr="00202984" w:rsidRDefault="74E8EC9A" w:rsidP="00645793">
            <w:pPr>
              <w:jc w:val="center"/>
              <w:rPr>
                <w:rFonts w:ascii="Verdana" w:hAnsi="Verdana" w:cs="Arial"/>
                <w:lang w:val="es-ES_tradnl"/>
              </w:rPr>
            </w:pPr>
            <w:r w:rsidRPr="00202984">
              <w:rPr>
                <w:rFonts w:ascii="Verdana" w:eastAsia="Verdana,Arial" w:hAnsi="Verdana" w:cs="Verdana,Arial"/>
                <w:lang w:val="es-ES_tradnl"/>
              </w:rPr>
              <w:t>307</w:t>
            </w:r>
          </w:p>
        </w:tc>
        <w:tc>
          <w:tcPr>
            <w:tcW w:w="2273" w:type="dxa"/>
            <w:tcBorders>
              <w:left w:val="single" w:sz="4" w:space="0" w:color="000000" w:themeColor="text1"/>
              <w:bottom w:val="single" w:sz="4" w:space="0" w:color="000000" w:themeColor="text1"/>
              <w:right w:val="single" w:sz="4" w:space="0" w:color="000000" w:themeColor="text1"/>
            </w:tcBorders>
            <w:shd w:val="clear" w:color="auto" w:fill="auto"/>
          </w:tcPr>
          <w:p w14:paraId="25973B61" w14:textId="77777777" w:rsidR="00645793" w:rsidRPr="00202984" w:rsidRDefault="74E8EC9A" w:rsidP="00645793">
            <w:pPr>
              <w:snapToGrid w:val="0"/>
              <w:jc w:val="center"/>
              <w:rPr>
                <w:rFonts w:ascii="Verdana" w:hAnsi="Verdana"/>
                <w:color w:val="000000"/>
                <w:lang w:val="es-ES_tradnl"/>
              </w:rPr>
            </w:pPr>
            <w:r w:rsidRPr="00202984">
              <w:rPr>
                <w:rFonts w:ascii="Verdana" w:eastAsia="Verdana" w:hAnsi="Verdana" w:cs="Verdana"/>
                <w:color w:val="000000" w:themeColor="text1"/>
                <w:lang w:val="es-ES_tradnl"/>
              </w:rPr>
              <w:t>34,1</w:t>
            </w:r>
          </w:p>
        </w:tc>
      </w:tr>
      <w:tr w:rsidR="00645793" w:rsidRPr="00202984" w14:paraId="1E0304EB" w14:textId="77777777" w:rsidTr="74E8EC9A">
        <w:trPr>
          <w:jc w:val="center"/>
        </w:trPr>
        <w:tc>
          <w:tcPr>
            <w:tcW w:w="2925" w:type="dxa"/>
            <w:tcBorders>
              <w:left w:val="single" w:sz="4" w:space="0" w:color="000000" w:themeColor="text1"/>
              <w:bottom w:val="single" w:sz="4" w:space="0" w:color="000000" w:themeColor="text1"/>
            </w:tcBorders>
            <w:shd w:val="clear" w:color="auto" w:fill="auto"/>
          </w:tcPr>
          <w:p w14:paraId="31DEF383" w14:textId="77777777" w:rsidR="00645793" w:rsidRPr="00202984" w:rsidRDefault="74E8EC9A" w:rsidP="00A73F0B">
            <w:pPr>
              <w:pStyle w:val="Estilo4"/>
              <w:ind w:left="0" w:firstLine="0"/>
              <w:jc w:val="left"/>
              <w:rPr>
                <w:lang w:val="es-ES_tradnl"/>
              </w:rPr>
            </w:pPr>
            <w:r w:rsidRPr="00202984">
              <w:rPr>
                <w:lang w:val="es-ES_tradnl"/>
              </w:rPr>
              <w:t>Verificación</w:t>
            </w:r>
          </w:p>
        </w:tc>
        <w:tc>
          <w:tcPr>
            <w:tcW w:w="1851" w:type="dxa"/>
            <w:tcBorders>
              <w:left w:val="single" w:sz="4" w:space="0" w:color="000000" w:themeColor="text1"/>
              <w:bottom w:val="single" w:sz="4" w:space="0" w:color="000000" w:themeColor="text1"/>
            </w:tcBorders>
            <w:shd w:val="clear" w:color="auto" w:fill="auto"/>
            <w:vAlign w:val="bottom"/>
          </w:tcPr>
          <w:p w14:paraId="5130AB5A" w14:textId="77777777" w:rsidR="00645793" w:rsidRPr="00202984" w:rsidRDefault="74E8EC9A" w:rsidP="00645793">
            <w:pPr>
              <w:jc w:val="center"/>
              <w:rPr>
                <w:rFonts w:ascii="Verdana" w:hAnsi="Verdana" w:cs="Arial"/>
                <w:lang w:val="es-ES_tradnl"/>
              </w:rPr>
            </w:pPr>
            <w:r w:rsidRPr="00202984">
              <w:rPr>
                <w:rFonts w:ascii="Verdana" w:eastAsia="Verdana,Arial" w:hAnsi="Verdana" w:cs="Verdana,Arial"/>
                <w:lang w:val="es-ES_tradnl"/>
              </w:rPr>
              <w:t>217,5</w:t>
            </w:r>
          </w:p>
        </w:tc>
        <w:tc>
          <w:tcPr>
            <w:tcW w:w="2273" w:type="dxa"/>
            <w:tcBorders>
              <w:left w:val="single" w:sz="4" w:space="0" w:color="000000" w:themeColor="text1"/>
              <w:bottom w:val="single" w:sz="4" w:space="0" w:color="000000" w:themeColor="text1"/>
              <w:right w:val="single" w:sz="4" w:space="0" w:color="000000" w:themeColor="text1"/>
            </w:tcBorders>
            <w:shd w:val="clear" w:color="auto" w:fill="auto"/>
          </w:tcPr>
          <w:p w14:paraId="532A6F77" w14:textId="77777777" w:rsidR="00645793" w:rsidRPr="00202984" w:rsidRDefault="74E8EC9A" w:rsidP="00645793">
            <w:pPr>
              <w:snapToGrid w:val="0"/>
              <w:jc w:val="center"/>
              <w:rPr>
                <w:rFonts w:ascii="Verdana" w:hAnsi="Verdana"/>
                <w:color w:val="000000"/>
                <w:lang w:val="es-ES_tradnl"/>
              </w:rPr>
            </w:pPr>
            <w:r w:rsidRPr="00202984">
              <w:rPr>
                <w:rFonts w:ascii="Verdana" w:eastAsia="Verdana" w:hAnsi="Verdana" w:cs="Verdana"/>
                <w:color w:val="000000" w:themeColor="text1"/>
                <w:lang w:val="es-ES_tradnl"/>
              </w:rPr>
              <w:t>24,2</w:t>
            </w:r>
          </w:p>
        </w:tc>
      </w:tr>
      <w:tr w:rsidR="00645793" w:rsidRPr="00202984" w14:paraId="4DC11549" w14:textId="77777777" w:rsidTr="74E8EC9A">
        <w:trPr>
          <w:jc w:val="center"/>
        </w:trPr>
        <w:tc>
          <w:tcPr>
            <w:tcW w:w="2925" w:type="dxa"/>
            <w:tcBorders>
              <w:left w:val="single" w:sz="4" w:space="0" w:color="000000" w:themeColor="text1"/>
              <w:bottom w:val="single" w:sz="4" w:space="0" w:color="000000" w:themeColor="text1"/>
            </w:tcBorders>
            <w:shd w:val="clear" w:color="auto" w:fill="auto"/>
          </w:tcPr>
          <w:p w14:paraId="74E0794B" w14:textId="77777777" w:rsidR="00645793" w:rsidRPr="00202984" w:rsidRDefault="74E8EC9A" w:rsidP="00A73F0B">
            <w:pPr>
              <w:pStyle w:val="Estilo4"/>
              <w:ind w:left="0" w:firstLine="0"/>
              <w:jc w:val="left"/>
              <w:rPr>
                <w:lang w:val="es-ES_tradnl"/>
              </w:rPr>
            </w:pPr>
            <w:r w:rsidRPr="00202984">
              <w:rPr>
                <w:lang w:val="es-ES_tradnl"/>
              </w:rPr>
              <w:t>Comunicación</w:t>
            </w:r>
          </w:p>
        </w:tc>
        <w:tc>
          <w:tcPr>
            <w:tcW w:w="1851" w:type="dxa"/>
            <w:tcBorders>
              <w:left w:val="single" w:sz="4" w:space="0" w:color="000000" w:themeColor="text1"/>
              <w:bottom w:val="single" w:sz="4" w:space="0" w:color="000000" w:themeColor="text1"/>
            </w:tcBorders>
            <w:shd w:val="clear" w:color="auto" w:fill="auto"/>
            <w:vAlign w:val="bottom"/>
          </w:tcPr>
          <w:p w14:paraId="629A2EDA" w14:textId="77777777" w:rsidR="00645793" w:rsidRPr="00202984" w:rsidRDefault="74E8EC9A" w:rsidP="00645793">
            <w:pPr>
              <w:jc w:val="center"/>
              <w:rPr>
                <w:rFonts w:ascii="Verdana" w:hAnsi="Verdana" w:cs="Arial"/>
                <w:lang w:val="es-ES_tradnl"/>
              </w:rPr>
            </w:pPr>
            <w:r w:rsidRPr="00202984">
              <w:rPr>
                <w:rFonts w:ascii="Verdana" w:eastAsia="Verdana,Arial" w:hAnsi="Verdana" w:cs="Verdana,Arial"/>
                <w:lang w:val="es-ES_tradnl"/>
              </w:rPr>
              <w:t>2</w:t>
            </w:r>
          </w:p>
        </w:tc>
        <w:tc>
          <w:tcPr>
            <w:tcW w:w="2273" w:type="dxa"/>
            <w:tcBorders>
              <w:left w:val="single" w:sz="4" w:space="0" w:color="000000" w:themeColor="text1"/>
              <w:bottom w:val="single" w:sz="4" w:space="0" w:color="000000" w:themeColor="text1"/>
              <w:right w:val="single" w:sz="4" w:space="0" w:color="000000" w:themeColor="text1"/>
            </w:tcBorders>
            <w:shd w:val="clear" w:color="auto" w:fill="auto"/>
          </w:tcPr>
          <w:p w14:paraId="50043DBB" w14:textId="77777777" w:rsidR="00645793" w:rsidRPr="00202984" w:rsidRDefault="74E8EC9A" w:rsidP="00645793">
            <w:pPr>
              <w:snapToGrid w:val="0"/>
              <w:jc w:val="center"/>
              <w:rPr>
                <w:rFonts w:ascii="Verdana" w:hAnsi="Verdana"/>
                <w:lang w:val="es-ES_tradnl"/>
              </w:rPr>
            </w:pPr>
            <w:r w:rsidRPr="00202984">
              <w:rPr>
                <w:rFonts w:ascii="Verdana" w:eastAsia="Verdana" w:hAnsi="Verdana" w:cs="Verdana"/>
                <w:lang w:val="es-ES_tradnl"/>
              </w:rPr>
              <w:t>0,2</w:t>
            </w:r>
          </w:p>
        </w:tc>
      </w:tr>
      <w:tr w:rsidR="00645793" w:rsidRPr="00202984" w14:paraId="2420A0F8" w14:textId="77777777" w:rsidTr="74E8EC9A">
        <w:trPr>
          <w:jc w:val="center"/>
        </w:trPr>
        <w:tc>
          <w:tcPr>
            <w:tcW w:w="2925" w:type="dxa"/>
            <w:tcBorders>
              <w:left w:val="single" w:sz="4" w:space="0" w:color="000000" w:themeColor="text1"/>
              <w:bottom w:val="single" w:sz="4" w:space="0" w:color="auto"/>
            </w:tcBorders>
            <w:shd w:val="clear" w:color="auto" w:fill="auto"/>
          </w:tcPr>
          <w:p w14:paraId="035A7002" w14:textId="77777777" w:rsidR="00645793" w:rsidRPr="00202984" w:rsidRDefault="74E8EC9A" w:rsidP="00A73F0B">
            <w:pPr>
              <w:pStyle w:val="Estilo4"/>
              <w:ind w:left="0" w:firstLine="0"/>
              <w:jc w:val="left"/>
              <w:rPr>
                <w:lang w:val="es-ES_tradnl"/>
              </w:rPr>
            </w:pPr>
            <w:r w:rsidRPr="00202984">
              <w:rPr>
                <w:lang w:val="es-ES_tradnl"/>
              </w:rPr>
              <w:t>Transición a Desarrollo</w:t>
            </w:r>
          </w:p>
        </w:tc>
        <w:tc>
          <w:tcPr>
            <w:tcW w:w="1851" w:type="dxa"/>
            <w:tcBorders>
              <w:left w:val="single" w:sz="4" w:space="0" w:color="000000" w:themeColor="text1"/>
              <w:bottom w:val="single" w:sz="4" w:space="0" w:color="auto"/>
            </w:tcBorders>
            <w:shd w:val="clear" w:color="auto" w:fill="auto"/>
            <w:vAlign w:val="bottom"/>
          </w:tcPr>
          <w:p w14:paraId="3F87B213" w14:textId="77777777" w:rsidR="00645793" w:rsidRPr="00202984" w:rsidRDefault="74E8EC9A" w:rsidP="00645793">
            <w:pPr>
              <w:jc w:val="center"/>
              <w:rPr>
                <w:rFonts w:ascii="Verdana" w:hAnsi="Verdana" w:cs="Arial"/>
                <w:lang w:val="es-ES_tradnl"/>
              </w:rPr>
            </w:pPr>
            <w:r w:rsidRPr="00202984">
              <w:rPr>
                <w:rFonts w:ascii="Verdana" w:eastAsia="Verdana,Arial" w:hAnsi="Verdana" w:cs="Verdana,Arial"/>
                <w:lang w:val="es-ES_tradnl"/>
              </w:rPr>
              <w:t>0</w:t>
            </w:r>
          </w:p>
        </w:tc>
        <w:tc>
          <w:tcPr>
            <w:tcW w:w="2273" w:type="dxa"/>
            <w:tcBorders>
              <w:left w:val="single" w:sz="4" w:space="0" w:color="000000" w:themeColor="text1"/>
              <w:bottom w:val="single" w:sz="4" w:space="0" w:color="auto"/>
              <w:right w:val="single" w:sz="4" w:space="0" w:color="000000" w:themeColor="text1"/>
            </w:tcBorders>
            <w:shd w:val="clear" w:color="auto" w:fill="auto"/>
          </w:tcPr>
          <w:p w14:paraId="53C76954" w14:textId="77777777" w:rsidR="00645793" w:rsidRPr="00202984" w:rsidRDefault="74E8EC9A" w:rsidP="00645793">
            <w:pPr>
              <w:snapToGrid w:val="0"/>
              <w:jc w:val="center"/>
              <w:rPr>
                <w:rFonts w:ascii="Verdana" w:hAnsi="Verdana"/>
                <w:lang w:val="es-ES_tradnl"/>
              </w:rPr>
            </w:pPr>
            <w:r w:rsidRPr="00202984">
              <w:rPr>
                <w:rFonts w:ascii="Verdana" w:eastAsia="Verdana" w:hAnsi="Verdana" w:cs="Verdana"/>
                <w:lang w:val="es-ES_tradnl"/>
              </w:rPr>
              <w:t>0</w:t>
            </w:r>
          </w:p>
        </w:tc>
      </w:tr>
      <w:tr w:rsidR="005156E6" w:rsidRPr="00202984" w14:paraId="1F484130" w14:textId="77777777" w:rsidTr="74E8EC9A">
        <w:trPr>
          <w:jc w:val="center"/>
        </w:trPr>
        <w:tc>
          <w:tcPr>
            <w:tcW w:w="2925" w:type="dxa"/>
            <w:tcBorders>
              <w:top w:val="single" w:sz="4" w:space="0" w:color="auto"/>
              <w:left w:val="single" w:sz="4" w:space="0" w:color="000000" w:themeColor="text1"/>
              <w:bottom w:val="single" w:sz="4" w:space="0" w:color="000000" w:themeColor="text1"/>
            </w:tcBorders>
            <w:shd w:val="clear" w:color="auto" w:fill="auto"/>
          </w:tcPr>
          <w:p w14:paraId="12CC21B0" w14:textId="77777777" w:rsidR="005156E6" w:rsidRPr="00202984" w:rsidRDefault="74E8EC9A" w:rsidP="00A73F0B">
            <w:pPr>
              <w:pStyle w:val="Estilo4"/>
              <w:ind w:left="0" w:firstLine="0"/>
              <w:jc w:val="left"/>
              <w:rPr>
                <w:b/>
                <w:lang w:val="es-ES_tradnl"/>
              </w:rPr>
            </w:pPr>
            <w:r w:rsidRPr="00202984">
              <w:rPr>
                <w:b/>
                <w:bCs/>
                <w:lang w:val="es-ES_tradnl"/>
              </w:rPr>
              <w:t>TOTAL</w:t>
            </w:r>
          </w:p>
        </w:tc>
        <w:tc>
          <w:tcPr>
            <w:tcW w:w="1851" w:type="dxa"/>
            <w:tcBorders>
              <w:top w:val="single" w:sz="4" w:space="0" w:color="auto"/>
              <w:left w:val="single" w:sz="4" w:space="0" w:color="000000" w:themeColor="text1"/>
              <w:bottom w:val="single" w:sz="4" w:space="0" w:color="000000" w:themeColor="text1"/>
            </w:tcBorders>
            <w:shd w:val="clear" w:color="auto" w:fill="auto"/>
          </w:tcPr>
          <w:p w14:paraId="3C351D60" w14:textId="77777777" w:rsidR="005156E6" w:rsidRPr="00202984" w:rsidRDefault="74E8EC9A" w:rsidP="00645793">
            <w:pPr>
              <w:pStyle w:val="Estilo4"/>
              <w:ind w:left="-36" w:firstLine="567"/>
              <w:rPr>
                <w:lang w:val="es-ES_tradnl"/>
              </w:rPr>
            </w:pPr>
            <w:r w:rsidRPr="00202984">
              <w:rPr>
                <w:lang w:val="es-ES_tradnl"/>
              </w:rPr>
              <w:t>1858,8</w:t>
            </w:r>
          </w:p>
        </w:tc>
        <w:tc>
          <w:tcPr>
            <w:tcW w:w="2273"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5CB4CDCE" w14:textId="77777777" w:rsidR="005156E6" w:rsidRPr="00202984" w:rsidRDefault="74E8EC9A" w:rsidP="00645793">
            <w:pPr>
              <w:pStyle w:val="Estilo4"/>
              <w:ind w:left="381" w:firstLine="425"/>
              <w:rPr>
                <w:lang w:val="es-ES_tradnl"/>
              </w:rPr>
            </w:pPr>
            <w:r w:rsidRPr="00202984">
              <w:rPr>
                <w:lang w:val="es-ES_tradnl"/>
              </w:rPr>
              <w:t>236,1</w:t>
            </w:r>
          </w:p>
        </w:tc>
      </w:tr>
    </w:tbl>
    <w:p w14:paraId="31F990C0" w14:textId="77777777" w:rsidR="00F02704" w:rsidRPr="00202984" w:rsidRDefault="00F02704" w:rsidP="00A73F0B">
      <w:pPr>
        <w:pStyle w:val="MTema3"/>
        <w:tabs>
          <w:tab w:val="clear" w:pos="567"/>
        </w:tabs>
        <w:ind w:left="0" w:firstLine="0"/>
        <w:rPr>
          <w:lang w:val="es-ES_tradnl"/>
        </w:rPr>
      </w:pPr>
    </w:p>
    <w:p w14:paraId="02FF3DD0" w14:textId="4C59EC14" w:rsidR="0009006E" w:rsidRPr="00202984" w:rsidRDefault="74E8EC9A" w:rsidP="008E36DA">
      <w:pPr>
        <w:ind w:left="567"/>
        <w:jc w:val="both"/>
        <w:rPr>
          <w:rFonts w:ascii="Verdana" w:hAnsi="Verdana"/>
          <w:lang w:val="es-ES_tradnl"/>
        </w:rPr>
      </w:pPr>
      <w:r w:rsidRPr="00202984">
        <w:rPr>
          <w:rFonts w:ascii="Verdana" w:eastAsia="Verdana" w:hAnsi="Verdana" w:cs="Verdana"/>
          <w:lang w:val="es-ES_tradnl"/>
        </w:rPr>
        <w:t>Evolución del esfuerzo de equipo según el avance semanal:</w:t>
      </w:r>
    </w:p>
    <w:p w14:paraId="12F317CD" w14:textId="7C7B89BE" w:rsidR="00F02704" w:rsidRPr="00202984" w:rsidRDefault="00BF09E4" w:rsidP="005B6D11">
      <w:pPr>
        <w:jc w:val="both"/>
        <w:rPr>
          <w:rFonts w:ascii="Verdana" w:hAnsi="Verdana"/>
          <w:lang w:val="es-ES_tradnl"/>
        </w:rPr>
      </w:pPr>
      <w:r w:rsidRPr="00202984">
        <w:rPr>
          <w:rFonts w:ascii="Verdana" w:hAnsi="Verdana"/>
          <w:noProof/>
          <w:lang w:val="es-ES_tradnl"/>
        </w:rPr>
        <w:drawing>
          <wp:anchor distT="0" distB="0" distL="0" distR="0" simplePos="0" relativeHeight="251657728" behindDoc="0" locked="0" layoutInCell="1" allowOverlap="1" wp14:anchorId="4B231EA3" wp14:editId="327234E5">
            <wp:simplePos x="0" y="0"/>
            <wp:positionH relativeFrom="column">
              <wp:posOffset>435610</wp:posOffset>
            </wp:positionH>
            <wp:positionV relativeFrom="paragraph">
              <wp:posOffset>132080</wp:posOffset>
            </wp:positionV>
            <wp:extent cx="4572000" cy="2099310"/>
            <wp:effectExtent l="0" t="0" r="0" b="889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0" cy="20993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12E4D21E" w14:textId="77777777" w:rsidR="00F02704" w:rsidRPr="00202984" w:rsidRDefault="00E64677" w:rsidP="74E8EC9A">
      <w:pPr>
        <w:pStyle w:val="Heading2"/>
        <w:numPr>
          <w:ilvl w:val="1"/>
          <w:numId w:val="6"/>
        </w:numPr>
        <w:jc w:val="both"/>
        <w:rPr>
          <w:rFonts w:ascii="Verdana" w:eastAsia="Verdana" w:hAnsi="Verdana" w:cs="Verdana"/>
          <w:b/>
          <w:bCs/>
          <w:lang w:val="es-ES_tradnl"/>
        </w:rPr>
      </w:pPr>
      <w:bookmarkStart w:id="4" w:name="_Toc460191297"/>
      <w:r w:rsidRPr="00202984">
        <w:rPr>
          <w:rFonts w:ascii="Verdana" w:eastAsia="Verdana" w:hAnsi="Verdana" w:cs="Verdana"/>
          <w:b/>
          <w:bCs/>
          <w:lang w:val="es-ES_tradnl"/>
        </w:rPr>
        <w:t xml:space="preserve"> </w:t>
      </w:r>
      <w:r w:rsidR="00F02704" w:rsidRPr="00202984">
        <w:rPr>
          <w:rFonts w:ascii="Verdana" w:eastAsia="Verdana" w:hAnsi="Verdana" w:cs="Verdana"/>
          <w:b/>
          <w:bCs/>
          <w:lang w:val="es-ES_tradnl"/>
        </w:rPr>
        <w:t>Total de Horas por Línea de Trabajo para nuestro grupo hasta la semana en curso</w:t>
      </w:r>
      <w:bookmarkEnd w:id="4"/>
      <w:r w:rsidR="00074A30" w:rsidRPr="00202984">
        <w:rPr>
          <w:rFonts w:ascii="Verdana" w:eastAsia="Verdana" w:hAnsi="Verdana" w:cs="Verdana"/>
          <w:b/>
          <w:bCs/>
          <w:lang w:val="es-ES_tradnl"/>
        </w:rPr>
        <w:t>.</w:t>
      </w:r>
    </w:p>
    <w:p w14:paraId="6F5D76AD" w14:textId="77777777" w:rsidR="00F02704" w:rsidRPr="00202984" w:rsidRDefault="00F02704" w:rsidP="00062F28">
      <w:pPr>
        <w:pStyle w:val="MTemaNormal"/>
        <w:ind w:left="0"/>
        <w:rPr>
          <w:lang w:val="es-ES_tradnl"/>
        </w:rPr>
      </w:pPr>
    </w:p>
    <w:tbl>
      <w:tblPr>
        <w:tblW w:w="7763" w:type="dxa"/>
        <w:tblInd w:w="539" w:type="dxa"/>
        <w:tblLayout w:type="fixed"/>
        <w:tblCellMar>
          <w:left w:w="70" w:type="dxa"/>
          <w:right w:w="70" w:type="dxa"/>
        </w:tblCellMar>
        <w:tblLook w:val="0000" w:firstRow="0" w:lastRow="0" w:firstColumn="0" w:lastColumn="0" w:noHBand="0" w:noVBand="0"/>
      </w:tblPr>
      <w:tblGrid>
        <w:gridCol w:w="2933"/>
        <w:gridCol w:w="2463"/>
        <w:gridCol w:w="2367"/>
      </w:tblGrid>
      <w:tr w:rsidR="00F02704" w:rsidRPr="00202984" w14:paraId="49813CAE" w14:textId="77777777" w:rsidTr="74E8EC9A">
        <w:tc>
          <w:tcPr>
            <w:tcW w:w="2933" w:type="dxa"/>
            <w:tcBorders>
              <w:top w:val="single" w:sz="4" w:space="0" w:color="000000" w:themeColor="text1"/>
              <w:left w:val="single" w:sz="4" w:space="0" w:color="000000" w:themeColor="text1"/>
              <w:bottom w:val="single" w:sz="4" w:space="0" w:color="000000" w:themeColor="text1"/>
            </w:tcBorders>
            <w:shd w:val="clear" w:color="auto" w:fill="C0C0C0"/>
          </w:tcPr>
          <w:p w14:paraId="6F9ECA5F" w14:textId="77777777" w:rsidR="00F02704" w:rsidRPr="00202984" w:rsidRDefault="74E8EC9A" w:rsidP="00A73F0B">
            <w:pPr>
              <w:pStyle w:val="Estilo4"/>
              <w:ind w:left="0" w:firstLine="0"/>
              <w:jc w:val="left"/>
              <w:rPr>
                <w:b/>
                <w:lang w:val="es-ES_tradnl"/>
              </w:rPr>
            </w:pPr>
            <w:r w:rsidRPr="00202984">
              <w:rPr>
                <w:b/>
                <w:bCs/>
                <w:lang w:val="es-ES_tradnl"/>
              </w:rPr>
              <w:t>Línea de trabajo</w:t>
            </w:r>
          </w:p>
        </w:tc>
        <w:tc>
          <w:tcPr>
            <w:tcW w:w="2463" w:type="dxa"/>
            <w:tcBorders>
              <w:top w:val="single" w:sz="4" w:space="0" w:color="000000" w:themeColor="text1"/>
              <w:left w:val="single" w:sz="4" w:space="0" w:color="000000" w:themeColor="text1"/>
              <w:bottom w:val="single" w:sz="4" w:space="0" w:color="000000" w:themeColor="text1"/>
            </w:tcBorders>
            <w:shd w:val="clear" w:color="auto" w:fill="C0C0C0"/>
          </w:tcPr>
          <w:p w14:paraId="39C6A4B6" w14:textId="77777777" w:rsidR="00F02704" w:rsidRPr="00202984" w:rsidRDefault="74E8EC9A" w:rsidP="00A73F0B">
            <w:pPr>
              <w:pStyle w:val="Estilo4"/>
              <w:ind w:left="0" w:firstLine="0"/>
              <w:jc w:val="left"/>
              <w:rPr>
                <w:b/>
                <w:lang w:val="es-ES_tradnl"/>
              </w:rPr>
            </w:pPr>
            <w:r w:rsidRPr="00202984">
              <w:rPr>
                <w:b/>
                <w:bCs/>
                <w:lang w:val="es-ES_tradnl"/>
              </w:rPr>
              <w:t>Esfuerzo total</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14A999E2" w14:textId="77777777" w:rsidR="00F02704" w:rsidRPr="00202984" w:rsidRDefault="74E8EC9A" w:rsidP="00A73F0B">
            <w:pPr>
              <w:pStyle w:val="Estilo4"/>
              <w:ind w:left="0" w:firstLine="0"/>
              <w:jc w:val="left"/>
              <w:rPr>
                <w:b/>
                <w:lang w:val="es-ES_tradnl"/>
              </w:rPr>
            </w:pPr>
            <w:r w:rsidRPr="00202984">
              <w:rPr>
                <w:b/>
                <w:bCs/>
                <w:lang w:val="es-ES_tradnl"/>
              </w:rPr>
              <w:t>Esfuerzo promedio</w:t>
            </w:r>
          </w:p>
        </w:tc>
      </w:tr>
      <w:tr w:rsidR="00F02704" w:rsidRPr="00202984" w14:paraId="39228761" w14:textId="77777777" w:rsidTr="74E8EC9A">
        <w:tc>
          <w:tcPr>
            <w:tcW w:w="2933" w:type="dxa"/>
            <w:tcBorders>
              <w:top w:val="single" w:sz="4" w:space="0" w:color="000000" w:themeColor="text1"/>
              <w:left w:val="single" w:sz="4" w:space="0" w:color="000000" w:themeColor="text1"/>
              <w:bottom w:val="single" w:sz="4" w:space="0" w:color="000000" w:themeColor="text1"/>
            </w:tcBorders>
            <w:shd w:val="clear" w:color="auto" w:fill="auto"/>
          </w:tcPr>
          <w:p w14:paraId="7E01C748" w14:textId="77777777" w:rsidR="00F02704" w:rsidRPr="00202984" w:rsidRDefault="74E8EC9A" w:rsidP="00A73F0B">
            <w:pPr>
              <w:pStyle w:val="Estilo4"/>
              <w:ind w:left="0" w:firstLine="0"/>
              <w:rPr>
                <w:lang w:val="es-ES_tradnl"/>
              </w:rPr>
            </w:pPr>
            <w:r w:rsidRPr="00202984">
              <w:rPr>
                <w:lang w:val="es-ES_tradnl"/>
              </w:rPr>
              <w:t>Análisis/</w:t>
            </w:r>
            <w:proofErr w:type="spellStart"/>
            <w:r w:rsidRPr="00202984">
              <w:rPr>
                <w:lang w:val="es-ES_tradnl"/>
              </w:rPr>
              <w:t>Req</w:t>
            </w:r>
            <w:proofErr w:type="spellEnd"/>
            <w:r w:rsidRPr="00202984">
              <w:rPr>
                <w:lang w:val="es-ES_tradnl"/>
              </w:rPr>
              <w:t>.</w:t>
            </w:r>
          </w:p>
        </w:tc>
        <w:tc>
          <w:tcPr>
            <w:tcW w:w="2463" w:type="dxa"/>
            <w:tcBorders>
              <w:top w:val="single" w:sz="4" w:space="0" w:color="000000" w:themeColor="text1"/>
              <w:left w:val="single" w:sz="4" w:space="0" w:color="000000" w:themeColor="text1"/>
              <w:bottom w:val="single" w:sz="4" w:space="0" w:color="000000" w:themeColor="text1"/>
            </w:tcBorders>
            <w:shd w:val="clear" w:color="auto" w:fill="auto"/>
          </w:tcPr>
          <w:p w14:paraId="254720D3" w14:textId="05C23758" w:rsidR="00F02704" w:rsidRPr="00202984" w:rsidRDefault="74E8EC9A" w:rsidP="00A73F0B">
            <w:pPr>
              <w:pStyle w:val="Estilo4"/>
              <w:rPr>
                <w:lang w:val="es-ES_tradnl"/>
              </w:rPr>
            </w:pPr>
            <w:r w:rsidRPr="00202984">
              <w:rPr>
                <w:lang w:val="es-ES_tradnl"/>
              </w:rPr>
              <w:t>29</w:t>
            </w:r>
            <w:r w:rsidR="00BE765F" w:rsidRPr="00202984">
              <w:rPr>
                <w:lang w:val="es-ES_tradnl"/>
              </w:rPr>
              <w:t>8</w:t>
            </w:r>
            <w:r w:rsidRPr="00202984">
              <w:rPr>
                <w:lang w:val="es-ES_tradnl"/>
              </w:rPr>
              <w:t>,50</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C3084F" w14:textId="77777777" w:rsidR="00F02704" w:rsidRPr="00202984" w:rsidRDefault="74E8EC9A" w:rsidP="00A73F0B">
            <w:pPr>
              <w:pStyle w:val="Estilo4"/>
              <w:rPr>
                <w:lang w:val="es-ES_tradnl"/>
              </w:rPr>
            </w:pPr>
            <w:r w:rsidRPr="00202984">
              <w:rPr>
                <w:lang w:val="es-ES_tradnl"/>
              </w:rPr>
              <w:t>41,9</w:t>
            </w:r>
          </w:p>
        </w:tc>
      </w:tr>
      <w:tr w:rsidR="00F02704" w:rsidRPr="00202984" w14:paraId="0951B5DE" w14:textId="77777777" w:rsidTr="74E8EC9A">
        <w:tc>
          <w:tcPr>
            <w:tcW w:w="2933" w:type="dxa"/>
            <w:tcBorders>
              <w:top w:val="single" w:sz="4" w:space="0" w:color="000000" w:themeColor="text1"/>
              <w:left w:val="single" w:sz="4" w:space="0" w:color="000000" w:themeColor="text1"/>
              <w:bottom w:val="single" w:sz="4" w:space="0" w:color="000000" w:themeColor="text1"/>
            </w:tcBorders>
            <w:shd w:val="clear" w:color="auto" w:fill="auto"/>
          </w:tcPr>
          <w:p w14:paraId="7CB0756B" w14:textId="77777777" w:rsidR="00F02704" w:rsidRPr="00202984" w:rsidRDefault="74E8EC9A" w:rsidP="00A73F0B">
            <w:pPr>
              <w:pStyle w:val="Estilo4"/>
              <w:ind w:left="0" w:firstLine="0"/>
              <w:rPr>
                <w:lang w:val="es-ES_tradnl"/>
              </w:rPr>
            </w:pPr>
            <w:r w:rsidRPr="00202984">
              <w:rPr>
                <w:lang w:val="es-ES_tradnl"/>
              </w:rPr>
              <w:lastRenderedPageBreak/>
              <w:t>Diseño</w:t>
            </w:r>
          </w:p>
        </w:tc>
        <w:tc>
          <w:tcPr>
            <w:tcW w:w="2463" w:type="dxa"/>
            <w:tcBorders>
              <w:top w:val="single" w:sz="4" w:space="0" w:color="000000" w:themeColor="text1"/>
              <w:left w:val="single" w:sz="4" w:space="0" w:color="000000" w:themeColor="text1"/>
              <w:bottom w:val="single" w:sz="4" w:space="0" w:color="000000" w:themeColor="text1"/>
            </w:tcBorders>
            <w:shd w:val="clear" w:color="auto" w:fill="auto"/>
          </w:tcPr>
          <w:p w14:paraId="18957A44" w14:textId="77777777" w:rsidR="00F02704" w:rsidRPr="00202984" w:rsidRDefault="74E8EC9A" w:rsidP="00A73F0B">
            <w:pPr>
              <w:pStyle w:val="Estilo4"/>
              <w:rPr>
                <w:lang w:val="es-ES_tradnl"/>
              </w:rPr>
            </w:pPr>
            <w:r w:rsidRPr="00202984">
              <w:rPr>
                <w:lang w:val="es-ES_tradnl"/>
              </w:rPr>
              <w:t>121</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8047DD" w14:textId="77777777" w:rsidR="00F02704" w:rsidRPr="00202984" w:rsidRDefault="74E8EC9A" w:rsidP="00A73F0B">
            <w:pPr>
              <w:pStyle w:val="Estilo4"/>
              <w:rPr>
                <w:lang w:val="es-ES_tradnl"/>
              </w:rPr>
            </w:pPr>
            <w:r w:rsidRPr="00202984">
              <w:rPr>
                <w:lang w:val="es-ES_tradnl"/>
              </w:rPr>
              <w:t>17,3</w:t>
            </w:r>
          </w:p>
        </w:tc>
      </w:tr>
      <w:tr w:rsidR="00F02704" w:rsidRPr="00202984" w14:paraId="00619397" w14:textId="77777777" w:rsidTr="74E8EC9A">
        <w:tc>
          <w:tcPr>
            <w:tcW w:w="2933" w:type="dxa"/>
            <w:tcBorders>
              <w:left w:val="single" w:sz="4" w:space="0" w:color="000000" w:themeColor="text1"/>
              <w:bottom w:val="single" w:sz="4" w:space="0" w:color="000000" w:themeColor="text1"/>
            </w:tcBorders>
            <w:shd w:val="clear" w:color="auto" w:fill="auto"/>
          </w:tcPr>
          <w:p w14:paraId="1EBAAB31" w14:textId="77777777" w:rsidR="00F02704" w:rsidRPr="00202984" w:rsidRDefault="74E8EC9A" w:rsidP="00A73F0B">
            <w:pPr>
              <w:pStyle w:val="Estilo4"/>
              <w:ind w:left="0" w:firstLine="0"/>
              <w:rPr>
                <w:lang w:val="es-ES_tradnl"/>
              </w:rPr>
            </w:pPr>
            <w:r w:rsidRPr="00202984">
              <w:rPr>
                <w:lang w:val="es-ES_tradnl"/>
              </w:rPr>
              <w:t>Implementación</w:t>
            </w:r>
          </w:p>
        </w:tc>
        <w:tc>
          <w:tcPr>
            <w:tcW w:w="2463" w:type="dxa"/>
            <w:tcBorders>
              <w:left w:val="single" w:sz="4" w:space="0" w:color="000000" w:themeColor="text1"/>
              <w:bottom w:val="single" w:sz="4" w:space="0" w:color="000000" w:themeColor="text1"/>
            </w:tcBorders>
            <w:shd w:val="clear" w:color="auto" w:fill="auto"/>
          </w:tcPr>
          <w:p w14:paraId="7A462A59" w14:textId="7B498A83" w:rsidR="00F02704" w:rsidRPr="00202984" w:rsidRDefault="00BE765F" w:rsidP="00A73F0B">
            <w:pPr>
              <w:pStyle w:val="Estilo4"/>
              <w:rPr>
                <w:lang w:val="es-ES_tradnl"/>
              </w:rPr>
            </w:pPr>
            <w:r w:rsidRPr="00202984">
              <w:rPr>
                <w:lang w:val="es-ES_tradnl"/>
              </w:rPr>
              <w:t>669</w:t>
            </w:r>
            <w:r w:rsidR="74E8EC9A" w:rsidRPr="00202984">
              <w:rPr>
                <w:lang w:val="es-ES_tradnl"/>
              </w:rPr>
              <w:t>,5</w:t>
            </w:r>
          </w:p>
        </w:tc>
        <w:tc>
          <w:tcPr>
            <w:tcW w:w="2367" w:type="dxa"/>
            <w:tcBorders>
              <w:left w:val="single" w:sz="4" w:space="0" w:color="000000" w:themeColor="text1"/>
              <w:bottom w:val="single" w:sz="4" w:space="0" w:color="000000" w:themeColor="text1"/>
              <w:right w:val="single" w:sz="4" w:space="0" w:color="000000" w:themeColor="text1"/>
            </w:tcBorders>
            <w:shd w:val="clear" w:color="auto" w:fill="auto"/>
          </w:tcPr>
          <w:p w14:paraId="70D39755" w14:textId="6B1DA1B9" w:rsidR="00F02704" w:rsidRPr="00202984" w:rsidRDefault="00BE765F" w:rsidP="00A73F0B">
            <w:pPr>
              <w:pStyle w:val="Estilo4"/>
              <w:rPr>
                <w:lang w:val="es-ES_tradnl"/>
              </w:rPr>
            </w:pPr>
            <w:r w:rsidRPr="00202984">
              <w:rPr>
                <w:lang w:val="es-ES_tradnl"/>
              </w:rPr>
              <w:t>74,4</w:t>
            </w:r>
          </w:p>
        </w:tc>
      </w:tr>
      <w:tr w:rsidR="00F02704" w:rsidRPr="00202984" w14:paraId="3113A813" w14:textId="77777777" w:rsidTr="74E8EC9A">
        <w:tc>
          <w:tcPr>
            <w:tcW w:w="2933" w:type="dxa"/>
            <w:tcBorders>
              <w:left w:val="single" w:sz="4" w:space="0" w:color="000000" w:themeColor="text1"/>
              <w:bottom w:val="single" w:sz="4" w:space="0" w:color="000000" w:themeColor="text1"/>
            </w:tcBorders>
            <w:shd w:val="clear" w:color="auto" w:fill="auto"/>
          </w:tcPr>
          <w:p w14:paraId="3A67B723" w14:textId="77777777" w:rsidR="00F02704" w:rsidRPr="00202984" w:rsidRDefault="74E8EC9A" w:rsidP="00A73F0B">
            <w:pPr>
              <w:pStyle w:val="Estilo4"/>
              <w:ind w:left="0" w:firstLine="0"/>
              <w:rPr>
                <w:lang w:val="es-ES_tradnl"/>
              </w:rPr>
            </w:pPr>
            <w:r w:rsidRPr="00202984">
              <w:rPr>
                <w:lang w:val="es-ES_tradnl"/>
              </w:rPr>
              <w:t>Gestión de Calidad</w:t>
            </w:r>
          </w:p>
        </w:tc>
        <w:tc>
          <w:tcPr>
            <w:tcW w:w="2463" w:type="dxa"/>
            <w:tcBorders>
              <w:left w:val="single" w:sz="4" w:space="0" w:color="000000" w:themeColor="text1"/>
              <w:bottom w:val="single" w:sz="4" w:space="0" w:color="000000" w:themeColor="text1"/>
            </w:tcBorders>
            <w:shd w:val="clear" w:color="auto" w:fill="auto"/>
          </w:tcPr>
          <w:p w14:paraId="37E984CC" w14:textId="77777777" w:rsidR="00F02704" w:rsidRPr="00202984" w:rsidRDefault="74E8EC9A" w:rsidP="00A73F0B">
            <w:pPr>
              <w:pStyle w:val="Estilo4"/>
              <w:rPr>
                <w:lang w:val="es-ES_tradnl"/>
              </w:rPr>
            </w:pPr>
            <w:r w:rsidRPr="00202984">
              <w:rPr>
                <w:lang w:val="es-ES_tradnl"/>
              </w:rPr>
              <w:t>157</w:t>
            </w:r>
          </w:p>
        </w:tc>
        <w:tc>
          <w:tcPr>
            <w:tcW w:w="2367" w:type="dxa"/>
            <w:tcBorders>
              <w:left w:val="single" w:sz="4" w:space="0" w:color="000000" w:themeColor="text1"/>
              <w:bottom w:val="single" w:sz="4" w:space="0" w:color="000000" w:themeColor="text1"/>
              <w:right w:val="single" w:sz="4" w:space="0" w:color="000000" w:themeColor="text1"/>
            </w:tcBorders>
            <w:shd w:val="clear" w:color="auto" w:fill="auto"/>
          </w:tcPr>
          <w:p w14:paraId="14984820" w14:textId="77777777" w:rsidR="00F02704" w:rsidRPr="00202984" w:rsidRDefault="74E8EC9A" w:rsidP="00A73F0B">
            <w:pPr>
              <w:pStyle w:val="Estilo4"/>
              <w:rPr>
                <w:lang w:val="es-ES_tradnl"/>
              </w:rPr>
            </w:pPr>
            <w:r w:rsidRPr="00202984">
              <w:rPr>
                <w:lang w:val="es-ES_tradnl"/>
              </w:rPr>
              <w:t>22,5</w:t>
            </w:r>
          </w:p>
        </w:tc>
      </w:tr>
      <w:tr w:rsidR="00F02704" w:rsidRPr="00202984" w14:paraId="500620B8" w14:textId="77777777" w:rsidTr="74E8EC9A">
        <w:tc>
          <w:tcPr>
            <w:tcW w:w="2933" w:type="dxa"/>
            <w:tcBorders>
              <w:left w:val="single" w:sz="4" w:space="0" w:color="000000" w:themeColor="text1"/>
              <w:bottom w:val="single" w:sz="4" w:space="0" w:color="000000" w:themeColor="text1"/>
            </w:tcBorders>
            <w:shd w:val="clear" w:color="auto" w:fill="auto"/>
          </w:tcPr>
          <w:p w14:paraId="5A23C06F" w14:textId="77777777" w:rsidR="00F02704" w:rsidRPr="00202984" w:rsidRDefault="74E8EC9A" w:rsidP="00A73F0B">
            <w:pPr>
              <w:pStyle w:val="Estilo4"/>
              <w:ind w:left="0" w:firstLine="0"/>
              <w:rPr>
                <w:lang w:val="es-ES_tradnl"/>
              </w:rPr>
            </w:pPr>
            <w:r w:rsidRPr="00202984">
              <w:rPr>
                <w:lang w:val="es-ES_tradnl"/>
              </w:rPr>
              <w:t>Gestión de Configuración</w:t>
            </w:r>
          </w:p>
        </w:tc>
        <w:tc>
          <w:tcPr>
            <w:tcW w:w="2463" w:type="dxa"/>
            <w:tcBorders>
              <w:left w:val="single" w:sz="4" w:space="0" w:color="000000" w:themeColor="text1"/>
              <w:bottom w:val="single" w:sz="4" w:space="0" w:color="000000" w:themeColor="text1"/>
            </w:tcBorders>
            <w:shd w:val="clear" w:color="auto" w:fill="auto"/>
          </w:tcPr>
          <w:p w14:paraId="289A52DE" w14:textId="686C958A" w:rsidR="00F02704" w:rsidRPr="00202984" w:rsidRDefault="00BE765F" w:rsidP="00A73F0B">
            <w:pPr>
              <w:pStyle w:val="Estilo4"/>
              <w:rPr>
                <w:lang w:val="es-ES_tradnl"/>
              </w:rPr>
            </w:pPr>
            <w:r w:rsidRPr="00202984">
              <w:rPr>
                <w:lang w:val="es-ES_tradnl"/>
              </w:rPr>
              <w:t>83</w:t>
            </w:r>
            <w:r w:rsidR="74E8EC9A" w:rsidRPr="00202984">
              <w:rPr>
                <w:lang w:val="es-ES_tradnl"/>
              </w:rPr>
              <w:t>,5</w:t>
            </w:r>
          </w:p>
        </w:tc>
        <w:tc>
          <w:tcPr>
            <w:tcW w:w="2367" w:type="dxa"/>
            <w:tcBorders>
              <w:left w:val="single" w:sz="4" w:space="0" w:color="000000" w:themeColor="text1"/>
              <w:bottom w:val="single" w:sz="4" w:space="0" w:color="000000" w:themeColor="text1"/>
              <w:right w:val="single" w:sz="4" w:space="0" w:color="000000" w:themeColor="text1"/>
            </w:tcBorders>
            <w:shd w:val="clear" w:color="auto" w:fill="auto"/>
          </w:tcPr>
          <w:p w14:paraId="4369E1BE" w14:textId="77777777" w:rsidR="00F02704" w:rsidRPr="00202984" w:rsidRDefault="74E8EC9A" w:rsidP="00A73F0B">
            <w:pPr>
              <w:pStyle w:val="Estilo4"/>
              <w:rPr>
                <w:lang w:val="es-ES_tradnl"/>
              </w:rPr>
            </w:pPr>
            <w:r w:rsidRPr="00202984">
              <w:rPr>
                <w:lang w:val="es-ES_tradnl"/>
              </w:rPr>
              <w:t>11,64</w:t>
            </w:r>
          </w:p>
        </w:tc>
      </w:tr>
      <w:tr w:rsidR="00F02704" w:rsidRPr="00202984" w14:paraId="5B267725" w14:textId="77777777" w:rsidTr="74E8EC9A">
        <w:tc>
          <w:tcPr>
            <w:tcW w:w="2933" w:type="dxa"/>
            <w:tcBorders>
              <w:left w:val="single" w:sz="4" w:space="0" w:color="000000" w:themeColor="text1"/>
              <w:bottom w:val="single" w:sz="4" w:space="0" w:color="000000" w:themeColor="text1"/>
            </w:tcBorders>
            <w:shd w:val="clear" w:color="auto" w:fill="auto"/>
          </w:tcPr>
          <w:p w14:paraId="162225DD" w14:textId="77777777" w:rsidR="00F02704" w:rsidRPr="00202984" w:rsidRDefault="74E8EC9A" w:rsidP="00A73F0B">
            <w:pPr>
              <w:pStyle w:val="Estilo4"/>
              <w:ind w:left="0" w:firstLine="0"/>
              <w:rPr>
                <w:lang w:val="es-ES_tradnl"/>
              </w:rPr>
            </w:pPr>
            <w:r w:rsidRPr="00202984">
              <w:rPr>
                <w:lang w:val="es-ES_tradnl"/>
              </w:rPr>
              <w:t>Gestión de Proyecto</w:t>
            </w:r>
          </w:p>
        </w:tc>
        <w:tc>
          <w:tcPr>
            <w:tcW w:w="2463" w:type="dxa"/>
            <w:tcBorders>
              <w:left w:val="single" w:sz="4" w:space="0" w:color="000000" w:themeColor="text1"/>
              <w:bottom w:val="single" w:sz="4" w:space="0" w:color="000000" w:themeColor="text1"/>
            </w:tcBorders>
            <w:shd w:val="clear" w:color="auto" w:fill="auto"/>
          </w:tcPr>
          <w:p w14:paraId="37133BCB" w14:textId="713C8C7F" w:rsidR="00F02704" w:rsidRPr="00202984" w:rsidRDefault="006E2E87" w:rsidP="00BC6C09">
            <w:pPr>
              <w:pStyle w:val="Estilo4"/>
              <w:ind w:left="789" w:hanging="150"/>
              <w:rPr>
                <w:lang w:val="es-ES_tradnl"/>
              </w:rPr>
            </w:pPr>
            <w:r w:rsidRPr="00202984">
              <w:rPr>
                <w:lang w:val="es-ES_tradnl"/>
              </w:rPr>
              <w:t>418,5</w:t>
            </w:r>
          </w:p>
        </w:tc>
        <w:tc>
          <w:tcPr>
            <w:tcW w:w="2367" w:type="dxa"/>
            <w:tcBorders>
              <w:left w:val="single" w:sz="4" w:space="0" w:color="000000" w:themeColor="text1"/>
              <w:bottom w:val="single" w:sz="4" w:space="0" w:color="000000" w:themeColor="text1"/>
              <w:right w:val="single" w:sz="4" w:space="0" w:color="000000" w:themeColor="text1"/>
            </w:tcBorders>
            <w:shd w:val="clear" w:color="auto" w:fill="auto"/>
          </w:tcPr>
          <w:p w14:paraId="77E9B089" w14:textId="383A312C" w:rsidR="00F02704" w:rsidRPr="00202984" w:rsidRDefault="006E2E87" w:rsidP="00A73F0B">
            <w:pPr>
              <w:pStyle w:val="Estilo4"/>
              <w:rPr>
                <w:lang w:val="es-ES_tradnl"/>
              </w:rPr>
            </w:pPr>
            <w:r w:rsidRPr="00202984">
              <w:rPr>
                <w:lang w:val="es-ES_tradnl"/>
              </w:rPr>
              <w:t>46,5</w:t>
            </w:r>
          </w:p>
        </w:tc>
      </w:tr>
      <w:tr w:rsidR="00F02704" w:rsidRPr="00202984" w14:paraId="0FBDEEBE" w14:textId="77777777" w:rsidTr="74E8EC9A">
        <w:tc>
          <w:tcPr>
            <w:tcW w:w="2933" w:type="dxa"/>
            <w:tcBorders>
              <w:left w:val="single" w:sz="4" w:space="0" w:color="000000" w:themeColor="text1"/>
              <w:bottom w:val="single" w:sz="4" w:space="0" w:color="000000" w:themeColor="text1"/>
            </w:tcBorders>
            <w:shd w:val="clear" w:color="auto" w:fill="auto"/>
          </w:tcPr>
          <w:p w14:paraId="6DB5BE8D" w14:textId="77777777" w:rsidR="00F02704" w:rsidRPr="00202984" w:rsidRDefault="74E8EC9A" w:rsidP="00A73F0B">
            <w:pPr>
              <w:pStyle w:val="Estilo4"/>
              <w:ind w:left="0" w:firstLine="0"/>
              <w:rPr>
                <w:lang w:val="es-ES_tradnl"/>
              </w:rPr>
            </w:pPr>
            <w:r w:rsidRPr="00202984">
              <w:rPr>
                <w:lang w:val="es-ES_tradnl"/>
              </w:rPr>
              <w:t>Verificación</w:t>
            </w:r>
          </w:p>
        </w:tc>
        <w:tc>
          <w:tcPr>
            <w:tcW w:w="2463" w:type="dxa"/>
            <w:tcBorders>
              <w:left w:val="single" w:sz="4" w:space="0" w:color="000000" w:themeColor="text1"/>
              <w:bottom w:val="single" w:sz="4" w:space="0" w:color="000000" w:themeColor="text1"/>
            </w:tcBorders>
            <w:shd w:val="clear" w:color="auto" w:fill="auto"/>
          </w:tcPr>
          <w:p w14:paraId="705C0794" w14:textId="15E4FAFB" w:rsidR="00F02704" w:rsidRPr="00202984" w:rsidRDefault="006E2E87" w:rsidP="00A73F0B">
            <w:pPr>
              <w:pStyle w:val="Estilo4"/>
              <w:rPr>
                <w:lang w:val="es-ES_tradnl"/>
              </w:rPr>
            </w:pPr>
            <w:r w:rsidRPr="00202984">
              <w:rPr>
                <w:lang w:val="es-ES_tradnl"/>
              </w:rPr>
              <w:t>111</w:t>
            </w:r>
          </w:p>
        </w:tc>
        <w:tc>
          <w:tcPr>
            <w:tcW w:w="2367" w:type="dxa"/>
            <w:tcBorders>
              <w:left w:val="single" w:sz="4" w:space="0" w:color="000000" w:themeColor="text1"/>
              <w:bottom w:val="single" w:sz="4" w:space="0" w:color="000000" w:themeColor="text1"/>
              <w:right w:val="single" w:sz="4" w:space="0" w:color="000000" w:themeColor="text1"/>
            </w:tcBorders>
            <w:shd w:val="clear" w:color="auto" w:fill="auto"/>
          </w:tcPr>
          <w:p w14:paraId="159BA963" w14:textId="5667DAAC" w:rsidR="00F02704" w:rsidRPr="00202984" w:rsidRDefault="00572216" w:rsidP="00A73F0B">
            <w:pPr>
              <w:pStyle w:val="Estilo4"/>
              <w:rPr>
                <w:lang w:val="es-ES_tradnl"/>
              </w:rPr>
            </w:pPr>
            <w:r w:rsidRPr="00202984">
              <w:rPr>
                <w:lang w:val="es-ES_tradnl"/>
              </w:rPr>
              <w:t>12,3</w:t>
            </w:r>
          </w:p>
        </w:tc>
      </w:tr>
      <w:tr w:rsidR="00F02704" w:rsidRPr="00202984" w14:paraId="1E76CD6E" w14:textId="77777777" w:rsidTr="74E8EC9A">
        <w:tc>
          <w:tcPr>
            <w:tcW w:w="2933" w:type="dxa"/>
            <w:tcBorders>
              <w:left w:val="single" w:sz="4" w:space="0" w:color="000000" w:themeColor="text1"/>
              <w:bottom w:val="single" w:sz="4" w:space="0" w:color="000000" w:themeColor="text1"/>
            </w:tcBorders>
            <w:shd w:val="clear" w:color="auto" w:fill="auto"/>
          </w:tcPr>
          <w:p w14:paraId="047CB636" w14:textId="77777777" w:rsidR="00F02704" w:rsidRPr="00202984" w:rsidRDefault="74E8EC9A" w:rsidP="00A73F0B">
            <w:pPr>
              <w:pStyle w:val="Estilo4"/>
              <w:ind w:left="0" w:firstLine="0"/>
              <w:rPr>
                <w:lang w:val="es-ES_tradnl"/>
              </w:rPr>
            </w:pPr>
            <w:r w:rsidRPr="00202984">
              <w:rPr>
                <w:lang w:val="es-ES_tradnl"/>
              </w:rPr>
              <w:t>Comunicación</w:t>
            </w:r>
          </w:p>
        </w:tc>
        <w:tc>
          <w:tcPr>
            <w:tcW w:w="2463" w:type="dxa"/>
            <w:tcBorders>
              <w:left w:val="single" w:sz="4" w:space="0" w:color="000000" w:themeColor="text1"/>
              <w:bottom w:val="single" w:sz="4" w:space="0" w:color="000000" w:themeColor="text1"/>
            </w:tcBorders>
            <w:shd w:val="clear" w:color="auto" w:fill="auto"/>
          </w:tcPr>
          <w:p w14:paraId="3F66D829" w14:textId="662B70E2" w:rsidR="00F02704" w:rsidRPr="00202984" w:rsidRDefault="00572216" w:rsidP="00A73F0B">
            <w:pPr>
              <w:pStyle w:val="Estilo4"/>
              <w:rPr>
                <w:lang w:val="es-ES_tradnl"/>
              </w:rPr>
            </w:pPr>
            <w:r w:rsidRPr="00202984">
              <w:rPr>
                <w:lang w:val="es-ES_tradnl"/>
              </w:rPr>
              <w:t>19</w:t>
            </w:r>
          </w:p>
        </w:tc>
        <w:tc>
          <w:tcPr>
            <w:tcW w:w="2367" w:type="dxa"/>
            <w:tcBorders>
              <w:left w:val="single" w:sz="4" w:space="0" w:color="000000" w:themeColor="text1"/>
              <w:bottom w:val="single" w:sz="4" w:space="0" w:color="000000" w:themeColor="text1"/>
              <w:right w:val="single" w:sz="4" w:space="0" w:color="000000" w:themeColor="text1"/>
            </w:tcBorders>
            <w:shd w:val="clear" w:color="auto" w:fill="auto"/>
          </w:tcPr>
          <w:p w14:paraId="677F6C9E" w14:textId="58EA3B36" w:rsidR="00572216" w:rsidRPr="00202984" w:rsidRDefault="00572216" w:rsidP="005B31E6">
            <w:pPr>
              <w:pStyle w:val="Estilo4"/>
              <w:rPr>
                <w:lang w:val="es-ES_tradnl"/>
              </w:rPr>
            </w:pPr>
            <w:r w:rsidRPr="00202984">
              <w:rPr>
                <w:lang w:val="es-ES_tradnl"/>
              </w:rPr>
              <w:t>2,1</w:t>
            </w:r>
          </w:p>
        </w:tc>
      </w:tr>
      <w:tr w:rsidR="00F02704" w:rsidRPr="00202984" w14:paraId="0B69A8AF" w14:textId="77777777" w:rsidTr="74E8EC9A">
        <w:tc>
          <w:tcPr>
            <w:tcW w:w="2933" w:type="dxa"/>
            <w:tcBorders>
              <w:left w:val="single" w:sz="4" w:space="0" w:color="000000" w:themeColor="text1"/>
              <w:bottom w:val="single" w:sz="4" w:space="0" w:color="auto"/>
            </w:tcBorders>
            <w:shd w:val="clear" w:color="auto" w:fill="auto"/>
          </w:tcPr>
          <w:p w14:paraId="4EB3BB3E" w14:textId="77777777" w:rsidR="00F02704" w:rsidRPr="00202984" w:rsidRDefault="74E8EC9A" w:rsidP="00A73F0B">
            <w:pPr>
              <w:pStyle w:val="Estilo4"/>
              <w:ind w:left="0" w:firstLine="0"/>
              <w:rPr>
                <w:lang w:val="es-ES_tradnl"/>
              </w:rPr>
            </w:pPr>
            <w:r w:rsidRPr="00202984">
              <w:rPr>
                <w:lang w:val="es-ES_tradnl"/>
              </w:rPr>
              <w:t>Transición a Desarrollo</w:t>
            </w:r>
          </w:p>
        </w:tc>
        <w:tc>
          <w:tcPr>
            <w:tcW w:w="2463" w:type="dxa"/>
            <w:tcBorders>
              <w:left w:val="single" w:sz="4" w:space="0" w:color="000000" w:themeColor="text1"/>
              <w:bottom w:val="single" w:sz="4" w:space="0" w:color="auto"/>
            </w:tcBorders>
            <w:shd w:val="clear" w:color="auto" w:fill="auto"/>
          </w:tcPr>
          <w:p w14:paraId="602321E6" w14:textId="77777777" w:rsidR="00F02704" w:rsidRPr="00202984" w:rsidRDefault="74E8EC9A" w:rsidP="00A73F0B">
            <w:pPr>
              <w:pStyle w:val="Estilo4"/>
              <w:rPr>
                <w:lang w:val="es-ES_tradnl"/>
              </w:rPr>
            </w:pPr>
            <w:r w:rsidRPr="00202984">
              <w:rPr>
                <w:lang w:val="es-ES_tradnl"/>
              </w:rPr>
              <w:t>0</w:t>
            </w:r>
          </w:p>
        </w:tc>
        <w:tc>
          <w:tcPr>
            <w:tcW w:w="2367" w:type="dxa"/>
            <w:tcBorders>
              <w:left w:val="single" w:sz="4" w:space="0" w:color="000000" w:themeColor="text1"/>
              <w:bottom w:val="single" w:sz="4" w:space="0" w:color="auto"/>
              <w:right w:val="single" w:sz="4" w:space="0" w:color="000000" w:themeColor="text1"/>
            </w:tcBorders>
            <w:shd w:val="clear" w:color="auto" w:fill="auto"/>
          </w:tcPr>
          <w:p w14:paraId="3ED84F5E" w14:textId="77777777" w:rsidR="00F02704" w:rsidRPr="00202984" w:rsidRDefault="74E8EC9A" w:rsidP="00A73F0B">
            <w:pPr>
              <w:pStyle w:val="Estilo4"/>
              <w:rPr>
                <w:lang w:val="es-ES_tradnl"/>
              </w:rPr>
            </w:pPr>
            <w:r w:rsidRPr="00202984">
              <w:rPr>
                <w:lang w:val="es-ES_tradnl"/>
              </w:rPr>
              <w:t>0</w:t>
            </w:r>
          </w:p>
        </w:tc>
      </w:tr>
      <w:tr w:rsidR="009E238F" w:rsidRPr="00202984" w14:paraId="0008FA2B" w14:textId="77777777" w:rsidTr="74E8EC9A">
        <w:tc>
          <w:tcPr>
            <w:tcW w:w="2933" w:type="dxa"/>
            <w:tcBorders>
              <w:top w:val="single" w:sz="4" w:space="0" w:color="auto"/>
              <w:left w:val="single" w:sz="4" w:space="0" w:color="000000" w:themeColor="text1"/>
              <w:bottom w:val="single" w:sz="4" w:space="0" w:color="000000" w:themeColor="text1"/>
            </w:tcBorders>
            <w:shd w:val="clear" w:color="auto" w:fill="auto"/>
          </w:tcPr>
          <w:p w14:paraId="6F790BC0" w14:textId="77777777" w:rsidR="009E238F" w:rsidRPr="00202984" w:rsidRDefault="74E8EC9A" w:rsidP="00A73F0B">
            <w:pPr>
              <w:pStyle w:val="Estilo4"/>
              <w:ind w:left="0" w:firstLine="0"/>
              <w:rPr>
                <w:b/>
                <w:lang w:val="es-ES_tradnl"/>
              </w:rPr>
            </w:pPr>
            <w:r w:rsidRPr="00202984">
              <w:rPr>
                <w:b/>
                <w:bCs/>
                <w:lang w:val="es-ES_tradnl"/>
              </w:rPr>
              <w:t>Total</w:t>
            </w:r>
          </w:p>
        </w:tc>
        <w:tc>
          <w:tcPr>
            <w:tcW w:w="2463" w:type="dxa"/>
            <w:tcBorders>
              <w:top w:val="single" w:sz="4" w:space="0" w:color="auto"/>
              <w:left w:val="single" w:sz="4" w:space="0" w:color="000000" w:themeColor="text1"/>
              <w:bottom w:val="single" w:sz="4" w:space="0" w:color="000000" w:themeColor="text1"/>
            </w:tcBorders>
            <w:shd w:val="clear" w:color="auto" w:fill="auto"/>
          </w:tcPr>
          <w:p w14:paraId="11C4BE36" w14:textId="1CA2BBFE" w:rsidR="009E238F" w:rsidRPr="00202984" w:rsidRDefault="00572216" w:rsidP="00A73F0B">
            <w:pPr>
              <w:pStyle w:val="Estilo4"/>
              <w:rPr>
                <w:lang w:val="es-ES_tradnl"/>
              </w:rPr>
            </w:pPr>
            <w:r w:rsidRPr="00202984">
              <w:rPr>
                <w:lang w:val="es-ES_tradnl"/>
              </w:rPr>
              <w:t>1877,5</w:t>
            </w:r>
          </w:p>
        </w:tc>
        <w:tc>
          <w:tcPr>
            <w:tcW w:w="2367"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43C1E207" w14:textId="21C69277" w:rsidR="009E238F" w:rsidRPr="00202984" w:rsidRDefault="00572216" w:rsidP="00A73F0B">
            <w:pPr>
              <w:pStyle w:val="Estilo4"/>
              <w:rPr>
                <w:lang w:val="es-ES_tradnl"/>
              </w:rPr>
            </w:pPr>
            <w:r w:rsidRPr="00202984">
              <w:rPr>
                <w:lang w:val="es-ES_tradnl"/>
              </w:rPr>
              <w:t>208,6</w:t>
            </w:r>
          </w:p>
        </w:tc>
      </w:tr>
    </w:tbl>
    <w:p w14:paraId="1D9434F6" w14:textId="77777777" w:rsidR="000A1A6C" w:rsidRPr="00202984" w:rsidRDefault="000A1A6C" w:rsidP="000A1A6C">
      <w:pPr>
        <w:jc w:val="both"/>
        <w:rPr>
          <w:rFonts w:ascii="Verdana" w:hAnsi="Verdana"/>
          <w:lang w:val="es-ES_tradnl"/>
        </w:rPr>
      </w:pPr>
      <w:bookmarkStart w:id="5" w:name="__RefHeading___Toc76553594"/>
      <w:bookmarkStart w:id="6" w:name="_Toc460191298"/>
      <w:bookmarkEnd w:id="5"/>
    </w:p>
    <w:p w14:paraId="735CCC8A" w14:textId="1B639374" w:rsidR="000A1A6C" w:rsidRPr="00202984" w:rsidRDefault="74E8EC9A" w:rsidP="74E8EC9A">
      <w:pPr>
        <w:pStyle w:val="Heading2"/>
        <w:numPr>
          <w:ilvl w:val="1"/>
          <w:numId w:val="6"/>
        </w:numPr>
        <w:jc w:val="both"/>
        <w:rPr>
          <w:rFonts w:ascii="Verdana" w:eastAsia="Verdana" w:hAnsi="Verdana" w:cs="Verdana"/>
          <w:b/>
          <w:bCs/>
          <w:lang w:val="es-ES_tradnl"/>
        </w:rPr>
      </w:pPr>
      <w:r w:rsidRPr="00202984">
        <w:rPr>
          <w:rFonts w:ascii="Verdana" w:eastAsia="Verdana" w:hAnsi="Verdana" w:cs="Verdana"/>
          <w:b/>
          <w:bCs/>
          <w:lang w:val="es-ES_tradnl"/>
        </w:rPr>
        <w:t xml:space="preserve"> Estimación reconciliada de Esfuerzo</w:t>
      </w:r>
    </w:p>
    <w:p w14:paraId="2514CBD6" w14:textId="77777777" w:rsidR="000A1A6C" w:rsidRPr="00202984" w:rsidRDefault="000A1A6C" w:rsidP="000A1A6C">
      <w:pPr>
        <w:rPr>
          <w:lang w:val="es-ES_tradnl"/>
        </w:rPr>
      </w:pPr>
    </w:p>
    <w:p w14:paraId="56B51EE9" w14:textId="7F6A1BC8" w:rsidR="00995298" w:rsidRPr="00202984" w:rsidRDefault="00AF21F5" w:rsidP="000A1A6C">
      <w:pPr>
        <w:pStyle w:val="MTemaNormal"/>
        <w:rPr>
          <w:rFonts w:cs="Times New Roman"/>
          <w:lang w:val="es-ES_tradnl"/>
        </w:rPr>
      </w:pPr>
      <w:r w:rsidRPr="00202984">
        <w:rPr>
          <w:rFonts w:cs="Times New Roman"/>
          <w:lang w:val="es-ES_tradnl"/>
        </w:rPr>
        <w:t xml:space="preserve">Al final de la fase de evaluación, se puede </w:t>
      </w:r>
      <w:r w:rsidR="004D6690" w:rsidRPr="00202984">
        <w:rPr>
          <w:rFonts w:cs="Times New Roman"/>
          <w:lang w:val="es-ES_tradnl"/>
        </w:rPr>
        <w:t>observar una similitud en la cantidad de horas dedicas al proyecto</w:t>
      </w:r>
      <w:r w:rsidR="005B31E6" w:rsidRPr="00202984">
        <w:rPr>
          <w:rFonts w:cs="Times New Roman"/>
          <w:lang w:val="es-ES_tradnl"/>
        </w:rPr>
        <w:t xml:space="preserve">. Esto se ha emparejado en relación iteraciones pasadas, lo cual puede deberse a la falta de recursos que se ha tenido por actividades curriculares de nuestros integrantes de grupo, que han llevado a la disminución de horas de dedicación al proyecto. </w:t>
      </w:r>
    </w:p>
    <w:p w14:paraId="0EC5DE9F" w14:textId="049C3D73" w:rsidR="000A1A6C" w:rsidRPr="00202984" w:rsidRDefault="000A1A6C" w:rsidP="000A1A6C">
      <w:pPr>
        <w:suppressAutoHyphens w:val="0"/>
        <w:rPr>
          <w:rFonts w:ascii="Verdana" w:hAnsi="Verdana"/>
          <w:b/>
          <w:lang w:val="es-ES_tradnl"/>
        </w:rPr>
      </w:pPr>
      <w:r w:rsidRPr="00202984">
        <w:rPr>
          <w:rFonts w:ascii="Verdana" w:hAnsi="Verdana"/>
          <w:b/>
          <w:lang w:val="es-ES_tradnl"/>
        </w:rPr>
        <w:br w:type="page"/>
      </w:r>
    </w:p>
    <w:p w14:paraId="45C6166D" w14:textId="0BF89C28" w:rsidR="00E204F7" w:rsidRPr="00202984" w:rsidRDefault="74E8EC9A" w:rsidP="74E8EC9A">
      <w:pPr>
        <w:pStyle w:val="Heading2"/>
        <w:numPr>
          <w:ilvl w:val="1"/>
          <w:numId w:val="6"/>
        </w:numPr>
        <w:jc w:val="both"/>
        <w:rPr>
          <w:rFonts w:ascii="Verdana" w:eastAsia="Verdana" w:hAnsi="Verdana" w:cs="Verdana"/>
          <w:b/>
          <w:bCs/>
          <w:lang w:val="es-ES_tradnl"/>
        </w:rPr>
      </w:pPr>
      <w:r w:rsidRPr="00202984">
        <w:rPr>
          <w:rFonts w:ascii="Verdana" w:eastAsia="Verdana" w:hAnsi="Verdana" w:cs="Verdana"/>
          <w:b/>
          <w:bCs/>
          <w:lang w:val="es-ES_tradnl"/>
        </w:rPr>
        <w:lastRenderedPageBreak/>
        <w:t xml:space="preserve"> Horas por semana según cada Línea de Trabajo</w:t>
      </w:r>
    </w:p>
    <w:tbl>
      <w:tblPr>
        <w:tblpPr w:leftFromText="180" w:rightFromText="180" w:vertAnchor="page" w:horzAnchor="margin" w:tblpXSpec="center" w:tblpY="2041"/>
        <w:tblW w:w="9067" w:type="dxa"/>
        <w:tblLayout w:type="fixed"/>
        <w:tblLook w:val="04A0" w:firstRow="1" w:lastRow="0" w:firstColumn="1" w:lastColumn="0" w:noHBand="0" w:noVBand="1"/>
      </w:tblPr>
      <w:tblGrid>
        <w:gridCol w:w="1388"/>
        <w:gridCol w:w="875"/>
        <w:gridCol w:w="851"/>
        <w:gridCol w:w="850"/>
        <w:gridCol w:w="851"/>
        <w:gridCol w:w="850"/>
        <w:gridCol w:w="851"/>
        <w:gridCol w:w="850"/>
        <w:gridCol w:w="851"/>
        <w:gridCol w:w="850"/>
      </w:tblGrid>
      <w:tr w:rsidR="00202984" w:rsidRPr="00202984" w14:paraId="1EC32BDD" w14:textId="77777777" w:rsidTr="00202984">
        <w:trPr>
          <w:trHeight w:val="312"/>
        </w:trPr>
        <w:tc>
          <w:tcPr>
            <w:tcW w:w="1388" w:type="dxa"/>
            <w:tcBorders>
              <w:top w:val="nil"/>
              <w:left w:val="nil"/>
              <w:bottom w:val="nil"/>
              <w:right w:val="nil"/>
            </w:tcBorders>
            <w:shd w:val="clear" w:color="auto" w:fill="auto"/>
            <w:noWrap/>
            <w:vAlign w:val="bottom"/>
            <w:hideMark/>
          </w:tcPr>
          <w:p w14:paraId="2D901145" w14:textId="77777777" w:rsidR="00DE22D4" w:rsidRPr="00202984" w:rsidRDefault="00DE22D4" w:rsidP="007C2798">
            <w:pPr>
              <w:suppressAutoHyphens w:val="0"/>
              <w:rPr>
                <w:sz w:val="16"/>
                <w:szCs w:val="16"/>
                <w:lang w:val="es-ES_tradnl"/>
              </w:rPr>
            </w:pPr>
          </w:p>
        </w:tc>
        <w:tc>
          <w:tcPr>
            <w:tcW w:w="342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F35BF6" w14:textId="77777777" w:rsidR="00DE22D4" w:rsidRPr="00202984" w:rsidRDefault="00DE22D4" w:rsidP="007C2798">
            <w:pPr>
              <w:suppressAutoHyphens w:val="0"/>
              <w:jc w:val="center"/>
              <w:rPr>
                <w:rFonts w:ascii="Verdana" w:hAnsi="Verdana"/>
                <w:b/>
                <w:bCs/>
                <w:color w:val="000000"/>
                <w:sz w:val="16"/>
                <w:szCs w:val="16"/>
                <w:lang w:val="es-ES_tradnl"/>
              </w:rPr>
            </w:pPr>
            <w:r w:rsidRPr="00202984">
              <w:rPr>
                <w:rFonts w:ascii="Verdana" w:eastAsia="Verdana" w:hAnsi="Verdana" w:cs="Verdana"/>
                <w:b/>
                <w:bCs/>
                <w:color w:val="000000" w:themeColor="text1"/>
                <w:sz w:val="16"/>
                <w:szCs w:val="16"/>
                <w:lang w:val="es-ES_tradnl"/>
              </w:rPr>
              <w:t>Fase Inicial</w:t>
            </w:r>
          </w:p>
        </w:tc>
        <w:tc>
          <w:tcPr>
            <w:tcW w:w="4252" w:type="dxa"/>
            <w:gridSpan w:val="5"/>
            <w:tcBorders>
              <w:top w:val="single" w:sz="4" w:space="0" w:color="auto"/>
              <w:left w:val="nil"/>
              <w:bottom w:val="single" w:sz="4" w:space="0" w:color="auto"/>
              <w:right w:val="single" w:sz="4" w:space="0" w:color="auto"/>
            </w:tcBorders>
            <w:shd w:val="clear" w:color="auto" w:fill="auto"/>
            <w:noWrap/>
            <w:vAlign w:val="bottom"/>
            <w:hideMark/>
          </w:tcPr>
          <w:p w14:paraId="002ECEE1" w14:textId="4E4A773C" w:rsidR="00DE22D4" w:rsidRPr="00202984" w:rsidRDefault="00DE22D4" w:rsidP="007C2798">
            <w:pPr>
              <w:suppressAutoHyphens w:val="0"/>
              <w:jc w:val="center"/>
              <w:rPr>
                <w:rFonts w:ascii="Verdana" w:eastAsia="Verdana" w:hAnsi="Verdana" w:cs="Verdana"/>
                <w:b/>
                <w:bCs/>
                <w:color w:val="000000" w:themeColor="text1"/>
                <w:sz w:val="16"/>
                <w:szCs w:val="16"/>
                <w:lang w:val="es-ES_tradnl"/>
              </w:rPr>
            </w:pPr>
            <w:r w:rsidRPr="00202984">
              <w:rPr>
                <w:rFonts w:ascii="Verdana" w:eastAsia="Verdana" w:hAnsi="Verdana" w:cs="Verdana"/>
                <w:b/>
                <w:bCs/>
                <w:color w:val="000000" w:themeColor="text1"/>
                <w:sz w:val="16"/>
                <w:szCs w:val="16"/>
                <w:lang w:val="es-ES_tradnl"/>
              </w:rPr>
              <w:t>Fase de Elaboración</w:t>
            </w:r>
          </w:p>
        </w:tc>
      </w:tr>
      <w:tr w:rsidR="00202984" w:rsidRPr="00202984" w14:paraId="47D32ADF" w14:textId="77777777" w:rsidTr="00202984">
        <w:trPr>
          <w:trHeight w:val="312"/>
        </w:trPr>
        <w:tc>
          <w:tcPr>
            <w:tcW w:w="1388" w:type="dxa"/>
            <w:tcBorders>
              <w:top w:val="nil"/>
              <w:left w:val="nil"/>
              <w:bottom w:val="nil"/>
              <w:right w:val="nil"/>
            </w:tcBorders>
            <w:shd w:val="clear" w:color="auto" w:fill="auto"/>
            <w:noWrap/>
            <w:vAlign w:val="bottom"/>
            <w:hideMark/>
          </w:tcPr>
          <w:p w14:paraId="40767183" w14:textId="77777777" w:rsidR="00DE22D4" w:rsidRPr="00202984" w:rsidRDefault="00DE22D4" w:rsidP="007C2798">
            <w:pPr>
              <w:suppressAutoHyphens w:val="0"/>
              <w:jc w:val="center"/>
              <w:rPr>
                <w:rFonts w:ascii="Verdana" w:hAnsi="Verdana"/>
                <w:b/>
                <w:bCs/>
                <w:color w:val="000000"/>
                <w:sz w:val="16"/>
                <w:szCs w:val="16"/>
                <w:lang w:val="es-ES_tradnl"/>
              </w:rPr>
            </w:pPr>
          </w:p>
        </w:tc>
        <w:tc>
          <w:tcPr>
            <w:tcW w:w="172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ED879B" w14:textId="77777777" w:rsidR="00DE22D4" w:rsidRPr="00202984" w:rsidRDefault="00DE22D4" w:rsidP="007C2798">
            <w:pPr>
              <w:suppressAutoHyphens w:val="0"/>
              <w:jc w:val="center"/>
              <w:rPr>
                <w:rFonts w:ascii="Verdana" w:hAnsi="Verdana"/>
                <w:b/>
                <w:bCs/>
                <w:color w:val="000000"/>
                <w:sz w:val="16"/>
                <w:szCs w:val="16"/>
                <w:lang w:val="es-ES_tradnl"/>
              </w:rPr>
            </w:pPr>
            <w:r w:rsidRPr="00202984">
              <w:rPr>
                <w:rFonts w:ascii="Verdana" w:eastAsia="Verdana" w:hAnsi="Verdana" w:cs="Verdana"/>
                <w:b/>
                <w:bCs/>
                <w:color w:val="000000" w:themeColor="text1"/>
                <w:sz w:val="16"/>
                <w:szCs w:val="16"/>
                <w:lang w:val="es-ES_tradnl"/>
              </w:rPr>
              <w:t>Iteración 1</w:t>
            </w:r>
          </w:p>
        </w:tc>
        <w:tc>
          <w:tcPr>
            <w:tcW w:w="170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578170F" w14:textId="77777777" w:rsidR="00DE22D4" w:rsidRPr="00202984" w:rsidRDefault="00DE22D4" w:rsidP="007C2798">
            <w:pPr>
              <w:suppressAutoHyphens w:val="0"/>
              <w:jc w:val="center"/>
              <w:rPr>
                <w:rFonts w:ascii="Verdana" w:hAnsi="Verdana"/>
                <w:b/>
                <w:bCs/>
                <w:color w:val="000000"/>
                <w:sz w:val="16"/>
                <w:szCs w:val="16"/>
                <w:lang w:val="es-ES_tradnl"/>
              </w:rPr>
            </w:pPr>
            <w:r w:rsidRPr="00202984">
              <w:rPr>
                <w:rFonts w:ascii="Verdana" w:eastAsia="Verdana" w:hAnsi="Verdana" w:cs="Verdana"/>
                <w:b/>
                <w:bCs/>
                <w:color w:val="000000" w:themeColor="text1"/>
                <w:sz w:val="16"/>
                <w:szCs w:val="16"/>
                <w:lang w:val="es-ES_tradnl"/>
              </w:rPr>
              <w:t>Iteración 2</w:t>
            </w:r>
          </w:p>
        </w:tc>
        <w:tc>
          <w:tcPr>
            <w:tcW w:w="2551" w:type="dxa"/>
            <w:gridSpan w:val="3"/>
            <w:tcBorders>
              <w:top w:val="single" w:sz="4" w:space="0" w:color="auto"/>
              <w:left w:val="nil"/>
              <w:bottom w:val="single" w:sz="4" w:space="0" w:color="auto"/>
              <w:right w:val="single" w:sz="4" w:space="0" w:color="auto"/>
            </w:tcBorders>
            <w:shd w:val="clear" w:color="auto" w:fill="auto"/>
            <w:noWrap/>
            <w:vAlign w:val="bottom"/>
            <w:hideMark/>
          </w:tcPr>
          <w:p w14:paraId="0B195473" w14:textId="77777777" w:rsidR="00DE22D4" w:rsidRPr="00202984" w:rsidRDefault="00DE22D4" w:rsidP="007C2798">
            <w:pPr>
              <w:suppressAutoHyphens w:val="0"/>
              <w:jc w:val="center"/>
              <w:rPr>
                <w:rFonts w:ascii="Verdana" w:hAnsi="Verdana"/>
                <w:b/>
                <w:bCs/>
                <w:color w:val="000000"/>
                <w:sz w:val="16"/>
                <w:szCs w:val="16"/>
                <w:lang w:val="es-ES_tradnl"/>
              </w:rPr>
            </w:pPr>
            <w:r w:rsidRPr="00202984">
              <w:rPr>
                <w:rFonts w:ascii="Verdana" w:eastAsia="Verdana" w:hAnsi="Verdana" w:cs="Verdana"/>
                <w:b/>
                <w:bCs/>
                <w:color w:val="000000" w:themeColor="text1"/>
                <w:sz w:val="16"/>
                <w:szCs w:val="16"/>
                <w:lang w:val="es-ES_tradnl"/>
              </w:rPr>
              <w:t>Iteración 1</w:t>
            </w:r>
          </w:p>
        </w:tc>
        <w:tc>
          <w:tcPr>
            <w:tcW w:w="1701" w:type="dxa"/>
            <w:gridSpan w:val="2"/>
            <w:tcBorders>
              <w:top w:val="nil"/>
              <w:left w:val="nil"/>
              <w:bottom w:val="single" w:sz="4" w:space="0" w:color="auto"/>
              <w:right w:val="single" w:sz="4" w:space="0" w:color="auto"/>
            </w:tcBorders>
            <w:shd w:val="clear" w:color="auto" w:fill="auto"/>
            <w:noWrap/>
            <w:vAlign w:val="bottom"/>
            <w:hideMark/>
          </w:tcPr>
          <w:p w14:paraId="79FBB171" w14:textId="30FF5052" w:rsidR="00DE22D4" w:rsidRPr="00202984" w:rsidRDefault="00DE22D4" w:rsidP="00202984">
            <w:pPr>
              <w:suppressAutoHyphens w:val="0"/>
              <w:jc w:val="center"/>
              <w:rPr>
                <w:rFonts w:ascii="Verdana" w:eastAsia="Verdana" w:hAnsi="Verdana" w:cs="Verdana"/>
                <w:b/>
                <w:bCs/>
                <w:color w:val="000000" w:themeColor="text1"/>
                <w:sz w:val="16"/>
                <w:szCs w:val="16"/>
                <w:lang w:val="es-ES_tradnl"/>
              </w:rPr>
            </w:pPr>
          </w:p>
          <w:p w14:paraId="48F59197" w14:textId="6DC95508" w:rsidR="00DE22D4" w:rsidRPr="00202984" w:rsidRDefault="00DE22D4" w:rsidP="00202984">
            <w:pPr>
              <w:suppressAutoHyphens w:val="0"/>
              <w:jc w:val="center"/>
              <w:rPr>
                <w:rFonts w:ascii="Verdana" w:eastAsia="Verdana" w:hAnsi="Verdana" w:cs="Verdana"/>
                <w:sz w:val="16"/>
                <w:szCs w:val="16"/>
                <w:lang w:val="es-ES_tradnl"/>
              </w:rPr>
            </w:pPr>
            <w:r w:rsidRPr="00202984">
              <w:rPr>
                <w:rFonts w:ascii="Verdana" w:eastAsia="Verdana" w:hAnsi="Verdana" w:cs="Verdana"/>
                <w:b/>
                <w:bCs/>
                <w:color w:val="000000" w:themeColor="text1"/>
                <w:sz w:val="16"/>
                <w:szCs w:val="16"/>
                <w:lang w:val="es-ES_tradnl"/>
              </w:rPr>
              <w:t>Iteración 2</w:t>
            </w:r>
          </w:p>
        </w:tc>
      </w:tr>
      <w:tr w:rsidR="00202984" w:rsidRPr="00202984" w14:paraId="5D57A681" w14:textId="77777777" w:rsidTr="00202984">
        <w:trPr>
          <w:trHeight w:val="312"/>
        </w:trPr>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0795E" w14:textId="77777777" w:rsidR="007C2798" w:rsidRPr="00202984" w:rsidRDefault="007C2798" w:rsidP="007C2798">
            <w:pPr>
              <w:suppressAutoHyphens w:val="0"/>
              <w:rPr>
                <w:rFonts w:ascii="Verdana" w:hAnsi="Verdana"/>
                <w:b/>
                <w:bCs/>
                <w:color w:val="000000"/>
                <w:sz w:val="16"/>
                <w:szCs w:val="16"/>
                <w:lang w:val="es-ES_tradnl"/>
              </w:rPr>
            </w:pPr>
            <w:r w:rsidRPr="00202984">
              <w:rPr>
                <w:rFonts w:ascii="Verdana" w:eastAsia="Verdana" w:hAnsi="Verdana" w:cs="Verdana"/>
                <w:b/>
                <w:bCs/>
                <w:color w:val="000000" w:themeColor="text1"/>
                <w:sz w:val="16"/>
                <w:szCs w:val="16"/>
                <w:lang w:val="es-ES_tradnl"/>
              </w:rPr>
              <w:t>Línea de trabajo</w:t>
            </w:r>
          </w:p>
        </w:tc>
        <w:tc>
          <w:tcPr>
            <w:tcW w:w="875" w:type="dxa"/>
            <w:tcBorders>
              <w:top w:val="nil"/>
              <w:left w:val="nil"/>
              <w:bottom w:val="single" w:sz="4" w:space="0" w:color="auto"/>
              <w:right w:val="single" w:sz="4" w:space="0" w:color="auto"/>
            </w:tcBorders>
            <w:shd w:val="clear" w:color="auto" w:fill="auto"/>
            <w:noWrap/>
            <w:vAlign w:val="center"/>
            <w:hideMark/>
          </w:tcPr>
          <w:p w14:paraId="77DCC225" w14:textId="77777777" w:rsidR="007C2798" w:rsidRPr="00202984" w:rsidRDefault="007C2798" w:rsidP="00202984">
            <w:pPr>
              <w:suppressAutoHyphens w:val="0"/>
              <w:jc w:val="center"/>
              <w:rPr>
                <w:rFonts w:ascii="Verdana" w:hAnsi="Verdana"/>
                <w:b/>
                <w:bCs/>
                <w:color w:val="000000"/>
                <w:sz w:val="16"/>
                <w:szCs w:val="16"/>
                <w:lang w:val="es-ES_tradnl"/>
              </w:rPr>
            </w:pPr>
            <w:proofErr w:type="spellStart"/>
            <w:r w:rsidRPr="00202984">
              <w:rPr>
                <w:rFonts w:ascii="Verdana" w:eastAsia="Verdana" w:hAnsi="Verdana" w:cs="Verdana"/>
                <w:b/>
                <w:bCs/>
                <w:color w:val="000000" w:themeColor="text1"/>
                <w:sz w:val="16"/>
                <w:szCs w:val="16"/>
                <w:lang w:val="es-ES_tradnl"/>
              </w:rPr>
              <w:t>Sem</w:t>
            </w:r>
            <w:proofErr w:type="spellEnd"/>
            <w:r w:rsidRPr="00202984">
              <w:rPr>
                <w:rFonts w:ascii="Verdana" w:eastAsia="Verdana" w:hAnsi="Verdana" w:cs="Verdana"/>
                <w:b/>
                <w:bCs/>
                <w:color w:val="000000" w:themeColor="text1"/>
                <w:sz w:val="16"/>
                <w:szCs w:val="16"/>
                <w:lang w:val="es-ES_tradnl"/>
              </w:rPr>
              <w:t>. 1</w:t>
            </w:r>
          </w:p>
        </w:tc>
        <w:tc>
          <w:tcPr>
            <w:tcW w:w="851" w:type="dxa"/>
            <w:tcBorders>
              <w:top w:val="nil"/>
              <w:left w:val="nil"/>
              <w:bottom w:val="single" w:sz="4" w:space="0" w:color="auto"/>
              <w:right w:val="single" w:sz="4" w:space="0" w:color="auto"/>
            </w:tcBorders>
            <w:shd w:val="clear" w:color="auto" w:fill="auto"/>
            <w:noWrap/>
            <w:vAlign w:val="center"/>
            <w:hideMark/>
          </w:tcPr>
          <w:p w14:paraId="6B10EBB7" w14:textId="77777777" w:rsidR="007C2798" w:rsidRPr="00202984" w:rsidRDefault="007C2798" w:rsidP="00202984">
            <w:pPr>
              <w:suppressAutoHyphens w:val="0"/>
              <w:jc w:val="center"/>
              <w:rPr>
                <w:rFonts w:ascii="Verdana" w:hAnsi="Verdana"/>
                <w:b/>
                <w:bCs/>
                <w:color w:val="000000"/>
                <w:sz w:val="16"/>
                <w:szCs w:val="16"/>
                <w:lang w:val="es-ES_tradnl"/>
              </w:rPr>
            </w:pPr>
            <w:proofErr w:type="spellStart"/>
            <w:r w:rsidRPr="00202984">
              <w:rPr>
                <w:rFonts w:ascii="Verdana" w:eastAsia="Verdana" w:hAnsi="Verdana" w:cs="Verdana"/>
                <w:b/>
                <w:bCs/>
                <w:color w:val="000000" w:themeColor="text1"/>
                <w:sz w:val="16"/>
                <w:szCs w:val="16"/>
                <w:lang w:val="es-ES_tradnl"/>
              </w:rPr>
              <w:t>Sem</w:t>
            </w:r>
            <w:proofErr w:type="spellEnd"/>
            <w:r w:rsidRPr="00202984">
              <w:rPr>
                <w:rFonts w:ascii="Verdana" w:eastAsia="Verdana" w:hAnsi="Verdana" w:cs="Verdana"/>
                <w:b/>
                <w:bCs/>
                <w:color w:val="000000" w:themeColor="text1"/>
                <w:sz w:val="16"/>
                <w:szCs w:val="16"/>
                <w:lang w:val="es-ES_tradnl"/>
              </w:rPr>
              <w:t>. 2</w:t>
            </w:r>
          </w:p>
        </w:tc>
        <w:tc>
          <w:tcPr>
            <w:tcW w:w="850" w:type="dxa"/>
            <w:tcBorders>
              <w:top w:val="nil"/>
              <w:left w:val="nil"/>
              <w:bottom w:val="single" w:sz="4" w:space="0" w:color="auto"/>
              <w:right w:val="single" w:sz="4" w:space="0" w:color="auto"/>
            </w:tcBorders>
            <w:shd w:val="clear" w:color="auto" w:fill="auto"/>
            <w:noWrap/>
            <w:vAlign w:val="center"/>
            <w:hideMark/>
          </w:tcPr>
          <w:p w14:paraId="032FC970" w14:textId="77777777" w:rsidR="007C2798" w:rsidRPr="00202984" w:rsidRDefault="007C2798" w:rsidP="00202984">
            <w:pPr>
              <w:suppressAutoHyphens w:val="0"/>
              <w:jc w:val="center"/>
              <w:rPr>
                <w:rFonts w:ascii="Verdana" w:hAnsi="Verdana"/>
                <w:b/>
                <w:bCs/>
                <w:color w:val="000000"/>
                <w:sz w:val="16"/>
                <w:szCs w:val="16"/>
                <w:lang w:val="es-ES_tradnl"/>
              </w:rPr>
            </w:pPr>
            <w:proofErr w:type="spellStart"/>
            <w:r w:rsidRPr="00202984">
              <w:rPr>
                <w:rFonts w:ascii="Verdana" w:eastAsia="Verdana" w:hAnsi="Verdana" w:cs="Verdana"/>
                <w:b/>
                <w:bCs/>
                <w:color w:val="000000" w:themeColor="text1"/>
                <w:sz w:val="16"/>
                <w:szCs w:val="16"/>
                <w:lang w:val="es-ES_tradnl"/>
              </w:rPr>
              <w:t>Sem</w:t>
            </w:r>
            <w:proofErr w:type="spellEnd"/>
            <w:r w:rsidRPr="00202984">
              <w:rPr>
                <w:rFonts w:ascii="Verdana" w:eastAsia="Verdana" w:hAnsi="Verdana" w:cs="Verdana"/>
                <w:b/>
                <w:bCs/>
                <w:color w:val="000000" w:themeColor="text1"/>
                <w:sz w:val="16"/>
                <w:szCs w:val="16"/>
                <w:lang w:val="es-ES_tradnl"/>
              </w:rPr>
              <w:t>. 3</w:t>
            </w:r>
          </w:p>
        </w:tc>
        <w:tc>
          <w:tcPr>
            <w:tcW w:w="851" w:type="dxa"/>
            <w:tcBorders>
              <w:top w:val="nil"/>
              <w:left w:val="nil"/>
              <w:bottom w:val="single" w:sz="4" w:space="0" w:color="auto"/>
              <w:right w:val="single" w:sz="4" w:space="0" w:color="auto"/>
            </w:tcBorders>
            <w:shd w:val="clear" w:color="auto" w:fill="auto"/>
            <w:noWrap/>
            <w:vAlign w:val="center"/>
            <w:hideMark/>
          </w:tcPr>
          <w:p w14:paraId="5B4F8E33" w14:textId="77777777" w:rsidR="007C2798" w:rsidRPr="00202984" w:rsidRDefault="007C2798" w:rsidP="00202984">
            <w:pPr>
              <w:suppressAutoHyphens w:val="0"/>
              <w:jc w:val="center"/>
              <w:rPr>
                <w:rFonts w:ascii="Verdana" w:hAnsi="Verdana"/>
                <w:b/>
                <w:bCs/>
                <w:color w:val="000000"/>
                <w:sz w:val="16"/>
                <w:szCs w:val="16"/>
                <w:lang w:val="es-ES_tradnl"/>
              </w:rPr>
            </w:pPr>
            <w:proofErr w:type="spellStart"/>
            <w:r w:rsidRPr="00202984">
              <w:rPr>
                <w:rFonts w:ascii="Verdana" w:eastAsia="Verdana" w:hAnsi="Verdana" w:cs="Verdana"/>
                <w:b/>
                <w:bCs/>
                <w:color w:val="000000" w:themeColor="text1"/>
                <w:sz w:val="16"/>
                <w:szCs w:val="16"/>
                <w:lang w:val="es-ES_tradnl"/>
              </w:rPr>
              <w:t>Sem</w:t>
            </w:r>
            <w:proofErr w:type="spellEnd"/>
            <w:r w:rsidRPr="00202984">
              <w:rPr>
                <w:rFonts w:ascii="Verdana" w:eastAsia="Verdana" w:hAnsi="Verdana" w:cs="Verdana"/>
                <w:b/>
                <w:bCs/>
                <w:color w:val="000000" w:themeColor="text1"/>
                <w:sz w:val="16"/>
                <w:szCs w:val="16"/>
                <w:lang w:val="es-ES_tradnl"/>
              </w:rPr>
              <w:t>. 4</w:t>
            </w:r>
          </w:p>
        </w:tc>
        <w:tc>
          <w:tcPr>
            <w:tcW w:w="850" w:type="dxa"/>
            <w:tcBorders>
              <w:top w:val="nil"/>
              <w:left w:val="nil"/>
              <w:bottom w:val="single" w:sz="4" w:space="0" w:color="auto"/>
              <w:right w:val="single" w:sz="4" w:space="0" w:color="auto"/>
            </w:tcBorders>
            <w:shd w:val="clear" w:color="auto" w:fill="auto"/>
            <w:noWrap/>
            <w:vAlign w:val="center"/>
            <w:hideMark/>
          </w:tcPr>
          <w:p w14:paraId="160F236F" w14:textId="77777777" w:rsidR="007C2798" w:rsidRPr="00202984" w:rsidRDefault="007C2798" w:rsidP="00202984">
            <w:pPr>
              <w:suppressAutoHyphens w:val="0"/>
              <w:jc w:val="center"/>
              <w:rPr>
                <w:rFonts w:ascii="Verdana" w:hAnsi="Verdana"/>
                <w:b/>
                <w:bCs/>
                <w:color w:val="000000"/>
                <w:sz w:val="16"/>
                <w:szCs w:val="16"/>
                <w:lang w:val="es-ES_tradnl"/>
              </w:rPr>
            </w:pPr>
            <w:proofErr w:type="spellStart"/>
            <w:r w:rsidRPr="00202984">
              <w:rPr>
                <w:rFonts w:ascii="Verdana" w:eastAsia="Verdana" w:hAnsi="Verdana" w:cs="Verdana"/>
                <w:b/>
                <w:bCs/>
                <w:color w:val="000000" w:themeColor="text1"/>
                <w:sz w:val="16"/>
                <w:szCs w:val="16"/>
                <w:lang w:val="es-ES_tradnl"/>
              </w:rPr>
              <w:t>Sem</w:t>
            </w:r>
            <w:proofErr w:type="spellEnd"/>
            <w:r w:rsidRPr="00202984">
              <w:rPr>
                <w:rFonts w:ascii="Verdana" w:eastAsia="Verdana" w:hAnsi="Verdana" w:cs="Verdana"/>
                <w:b/>
                <w:bCs/>
                <w:color w:val="000000" w:themeColor="text1"/>
                <w:sz w:val="16"/>
                <w:szCs w:val="16"/>
                <w:lang w:val="es-ES_tradnl"/>
              </w:rPr>
              <w:t>. 5</w:t>
            </w:r>
          </w:p>
        </w:tc>
        <w:tc>
          <w:tcPr>
            <w:tcW w:w="851" w:type="dxa"/>
            <w:tcBorders>
              <w:top w:val="nil"/>
              <w:left w:val="nil"/>
              <w:bottom w:val="single" w:sz="4" w:space="0" w:color="auto"/>
              <w:right w:val="single" w:sz="4" w:space="0" w:color="auto"/>
            </w:tcBorders>
            <w:shd w:val="clear" w:color="auto" w:fill="auto"/>
            <w:noWrap/>
            <w:vAlign w:val="center"/>
            <w:hideMark/>
          </w:tcPr>
          <w:p w14:paraId="5DCF08D4" w14:textId="77777777" w:rsidR="007C2798" w:rsidRPr="00202984" w:rsidRDefault="007C2798" w:rsidP="00202984">
            <w:pPr>
              <w:suppressAutoHyphens w:val="0"/>
              <w:jc w:val="center"/>
              <w:rPr>
                <w:rFonts w:ascii="Verdana" w:hAnsi="Verdana"/>
                <w:b/>
                <w:bCs/>
                <w:color w:val="000000"/>
                <w:sz w:val="16"/>
                <w:szCs w:val="16"/>
                <w:lang w:val="es-ES_tradnl"/>
              </w:rPr>
            </w:pPr>
            <w:proofErr w:type="spellStart"/>
            <w:r w:rsidRPr="00202984">
              <w:rPr>
                <w:rFonts w:ascii="Verdana" w:eastAsia="Verdana" w:hAnsi="Verdana" w:cs="Verdana"/>
                <w:b/>
                <w:bCs/>
                <w:color w:val="000000" w:themeColor="text1"/>
                <w:sz w:val="16"/>
                <w:szCs w:val="16"/>
                <w:lang w:val="es-ES_tradnl"/>
              </w:rPr>
              <w:t>Sem</w:t>
            </w:r>
            <w:proofErr w:type="spellEnd"/>
            <w:r w:rsidRPr="00202984">
              <w:rPr>
                <w:rFonts w:ascii="Verdana" w:eastAsia="Verdana" w:hAnsi="Verdana" w:cs="Verdana"/>
                <w:b/>
                <w:bCs/>
                <w:color w:val="000000" w:themeColor="text1"/>
                <w:sz w:val="16"/>
                <w:szCs w:val="16"/>
                <w:lang w:val="es-ES_tradnl"/>
              </w:rPr>
              <w:t>. 6</w:t>
            </w:r>
          </w:p>
        </w:tc>
        <w:tc>
          <w:tcPr>
            <w:tcW w:w="850" w:type="dxa"/>
            <w:tcBorders>
              <w:top w:val="nil"/>
              <w:left w:val="nil"/>
              <w:bottom w:val="single" w:sz="4" w:space="0" w:color="auto"/>
              <w:right w:val="single" w:sz="4" w:space="0" w:color="auto"/>
            </w:tcBorders>
            <w:shd w:val="clear" w:color="auto" w:fill="auto"/>
            <w:noWrap/>
            <w:vAlign w:val="center"/>
            <w:hideMark/>
          </w:tcPr>
          <w:p w14:paraId="6A928CFF" w14:textId="77777777" w:rsidR="007C2798" w:rsidRPr="00202984" w:rsidRDefault="007C2798" w:rsidP="00202984">
            <w:pPr>
              <w:suppressAutoHyphens w:val="0"/>
              <w:jc w:val="center"/>
              <w:rPr>
                <w:rFonts w:ascii="Verdana" w:hAnsi="Verdana"/>
                <w:b/>
                <w:bCs/>
                <w:color w:val="000000"/>
                <w:sz w:val="16"/>
                <w:szCs w:val="16"/>
                <w:lang w:val="es-ES_tradnl"/>
              </w:rPr>
            </w:pPr>
            <w:proofErr w:type="spellStart"/>
            <w:r w:rsidRPr="00202984">
              <w:rPr>
                <w:rFonts w:ascii="Verdana" w:eastAsia="Verdana" w:hAnsi="Verdana" w:cs="Verdana"/>
                <w:b/>
                <w:bCs/>
                <w:color w:val="000000" w:themeColor="text1"/>
                <w:sz w:val="16"/>
                <w:szCs w:val="16"/>
                <w:lang w:val="es-ES_tradnl"/>
              </w:rPr>
              <w:t>Sem</w:t>
            </w:r>
            <w:proofErr w:type="spellEnd"/>
            <w:r w:rsidRPr="00202984">
              <w:rPr>
                <w:rFonts w:ascii="Verdana" w:eastAsia="Verdana" w:hAnsi="Verdana" w:cs="Verdana"/>
                <w:b/>
                <w:bCs/>
                <w:color w:val="000000" w:themeColor="text1"/>
                <w:sz w:val="16"/>
                <w:szCs w:val="16"/>
                <w:lang w:val="es-ES_tradnl"/>
              </w:rPr>
              <w:t>. 7</w:t>
            </w:r>
          </w:p>
        </w:tc>
        <w:tc>
          <w:tcPr>
            <w:tcW w:w="851" w:type="dxa"/>
            <w:tcBorders>
              <w:top w:val="nil"/>
              <w:left w:val="nil"/>
              <w:bottom w:val="single" w:sz="4" w:space="0" w:color="auto"/>
              <w:right w:val="single" w:sz="4" w:space="0" w:color="auto"/>
            </w:tcBorders>
            <w:shd w:val="clear" w:color="auto" w:fill="auto"/>
            <w:noWrap/>
            <w:vAlign w:val="center"/>
            <w:hideMark/>
          </w:tcPr>
          <w:p w14:paraId="133806A1" w14:textId="77777777" w:rsidR="007C2798" w:rsidRPr="00202984" w:rsidRDefault="007C2798" w:rsidP="00202984">
            <w:pPr>
              <w:suppressAutoHyphens w:val="0"/>
              <w:jc w:val="center"/>
              <w:rPr>
                <w:rFonts w:ascii="Verdana" w:hAnsi="Verdana"/>
                <w:b/>
                <w:bCs/>
                <w:color w:val="000000"/>
                <w:sz w:val="16"/>
                <w:szCs w:val="16"/>
                <w:lang w:val="es-ES_tradnl"/>
              </w:rPr>
            </w:pPr>
            <w:proofErr w:type="spellStart"/>
            <w:r w:rsidRPr="00202984">
              <w:rPr>
                <w:rFonts w:ascii="Verdana" w:eastAsia="Verdana" w:hAnsi="Verdana" w:cs="Verdana"/>
                <w:b/>
                <w:bCs/>
                <w:color w:val="000000" w:themeColor="text1"/>
                <w:sz w:val="16"/>
                <w:szCs w:val="16"/>
                <w:lang w:val="es-ES_tradnl"/>
              </w:rPr>
              <w:t>Sem</w:t>
            </w:r>
            <w:proofErr w:type="spellEnd"/>
            <w:r w:rsidRPr="00202984">
              <w:rPr>
                <w:rFonts w:ascii="Verdana" w:eastAsia="Verdana" w:hAnsi="Verdana" w:cs="Verdana"/>
                <w:b/>
                <w:bCs/>
                <w:color w:val="000000" w:themeColor="text1"/>
                <w:sz w:val="16"/>
                <w:szCs w:val="16"/>
                <w:lang w:val="es-ES_tradnl"/>
              </w:rPr>
              <w:t>. 8</w:t>
            </w:r>
          </w:p>
        </w:tc>
        <w:tc>
          <w:tcPr>
            <w:tcW w:w="850" w:type="dxa"/>
            <w:tcBorders>
              <w:top w:val="nil"/>
              <w:left w:val="nil"/>
              <w:bottom w:val="single" w:sz="4" w:space="0" w:color="auto"/>
              <w:right w:val="single" w:sz="4" w:space="0" w:color="auto"/>
            </w:tcBorders>
            <w:vAlign w:val="center"/>
          </w:tcPr>
          <w:p w14:paraId="676308DB" w14:textId="6DF2A9DD" w:rsidR="007C2798" w:rsidRPr="00202984" w:rsidRDefault="00DE22D4" w:rsidP="00202984">
            <w:pPr>
              <w:suppressAutoHyphens w:val="0"/>
              <w:jc w:val="center"/>
              <w:rPr>
                <w:rFonts w:ascii="Verdana" w:eastAsia="Verdana" w:hAnsi="Verdana" w:cs="Verdana"/>
                <w:b/>
                <w:bCs/>
                <w:color w:val="000000" w:themeColor="text1"/>
                <w:sz w:val="16"/>
                <w:szCs w:val="16"/>
                <w:lang w:val="es-ES_tradnl"/>
              </w:rPr>
            </w:pPr>
            <w:proofErr w:type="spellStart"/>
            <w:r w:rsidRPr="00202984">
              <w:rPr>
                <w:rFonts w:ascii="Verdana" w:eastAsia="Verdana" w:hAnsi="Verdana" w:cs="Verdana"/>
                <w:b/>
                <w:bCs/>
                <w:color w:val="000000" w:themeColor="text1"/>
                <w:sz w:val="16"/>
                <w:szCs w:val="16"/>
                <w:lang w:val="es-ES_tradnl"/>
              </w:rPr>
              <w:t>Sem</w:t>
            </w:r>
            <w:proofErr w:type="spellEnd"/>
            <w:r w:rsidRPr="00202984">
              <w:rPr>
                <w:rFonts w:ascii="Verdana" w:eastAsia="Verdana" w:hAnsi="Verdana" w:cs="Verdana"/>
                <w:b/>
                <w:bCs/>
                <w:color w:val="000000" w:themeColor="text1"/>
                <w:sz w:val="16"/>
                <w:szCs w:val="16"/>
                <w:lang w:val="es-ES_tradnl"/>
              </w:rPr>
              <w:t>. 9</w:t>
            </w:r>
          </w:p>
        </w:tc>
      </w:tr>
      <w:tr w:rsidR="00202984" w:rsidRPr="00202984" w14:paraId="257D1300" w14:textId="77777777" w:rsidTr="00202984">
        <w:trPr>
          <w:trHeight w:val="326"/>
        </w:trPr>
        <w:tc>
          <w:tcPr>
            <w:tcW w:w="1388" w:type="dxa"/>
            <w:tcBorders>
              <w:top w:val="nil"/>
              <w:left w:val="single" w:sz="4" w:space="0" w:color="auto"/>
              <w:bottom w:val="single" w:sz="4" w:space="0" w:color="auto"/>
              <w:right w:val="single" w:sz="4" w:space="0" w:color="auto"/>
            </w:tcBorders>
            <w:shd w:val="clear" w:color="auto" w:fill="auto"/>
            <w:vAlign w:val="center"/>
            <w:hideMark/>
          </w:tcPr>
          <w:p w14:paraId="069B80C1"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Análisis/</w:t>
            </w:r>
            <w:proofErr w:type="spellStart"/>
            <w:r w:rsidRPr="00202984">
              <w:rPr>
                <w:rFonts w:ascii="Verdana" w:eastAsia="Verdana" w:hAnsi="Verdana" w:cs="Verdana"/>
                <w:color w:val="000000" w:themeColor="text1"/>
                <w:sz w:val="16"/>
                <w:szCs w:val="16"/>
                <w:lang w:val="es-ES_tradnl"/>
              </w:rPr>
              <w:t>Req</w:t>
            </w:r>
            <w:proofErr w:type="spellEnd"/>
            <w:r w:rsidRPr="00202984">
              <w:rPr>
                <w:rFonts w:ascii="Verdana" w:eastAsia="Verdana" w:hAnsi="Verdana" w:cs="Verdana"/>
                <w:color w:val="000000" w:themeColor="text1"/>
                <w:sz w:val="16"/>
                <w:szCs w:val="16"/>
                <w:lang w:val="es-ES_tradnl"/>
              </w:rPr>
              <w:t>.</w:t>
            </w:r>
          </w:p>
        </w:tc>
        <w:tc>
          <w:tcPr>
            <w:tcW w:w="875" w:type="dxa"/>
            <w:tcBorders>
              <w:top w:val="nil"/>
              <w:left w:val="nil"/>
              <w:bottom w:val="single" w:sz="4" w:space="0" w:color="auto"/>
              <w:right w:val="single" w:sz="4" w:space="0" w:color="auto"/>
            </w:tcBorders>
            <w:shd w:val="clear" w:color="auto" w:fill="auto"/>
            <w:noWrap/>
            <w:vAlign w:val="center"/>
            <w:hideMark/>
          </w:tcPr>
          <w:p w14:paraId="16A71015"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51</w:t>
            </w:r>
          </w:p>
        </w:tc>
        <w:tc>
          <w:tcPr>
            <w:tcW w:w="851" w:type="dxa"/>
            <w:tcBorders>
              <w:top w:val="nil"/>
              <w:left w:val="nil"/>
              <w:bottom w:val="single" w:sz="4" w:space="0" w:color="auto"/>
              <w:right w:val="single" w:sz="4" w:space="0" w:color="auto"/>
            </w:tcBorders>
            <w:shd w:val="clear" w:color="auto" w:fill="auto"/>
            <w:noWrap/>
            <w:vAlign w:val="center"/>
            <w:hideMark/>
          </w:tcPr>
          <w:p w14:paraId="2220B04D"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66</w:t>
            </w:r>
          </w:p>
        </w:tc>
        <w:tc>
          <w:tcPr>
            <w:tcW w:w="850" w:type="dxa"/>
            <w:tcBorders>
              <w:top w:val="nil"/>
              <w:left w:val="nil"/>
              <w:bottom w:val="single" w:sz="4" w:space="0" w:color="auto"/>
              <w:right w:val="single" w:sz="4" w:space="0" w:color="auto"/>
            </w:tcBorders>
            <w:shd w:val="clear" w:color="auto" w:fill="auto"/>
            <w:noWrap/>
            <w:vAlign w:val="center"/>
            <w:hideMark/>
          </w:tcPr>
          <w:p w14:paraId="5B183610"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54</w:t>
            </w:r>
          </w:p>
        </w:tc>
        <w:tc>
          <w:tcPr>
            <w:tcW w:w="851" w:type="dxa"/>
            <w:tcBorders>
              <w:top w:val="nil"/>
              <w:left w:val="nil"/>
              <w:bottom w:val="single" w:sz="4" w:space="0" w:color="auto"/>
              <w:right w:val="single" w:sz="4" w:space="0" w:color="auto"/>
            </w:tcBorders>
            <w:shd w:val="clear" w:color="auto" w:fill="auto"/>
            <w:noWrap/>
            <w:vAlign w:val="center"/>
            <w:hideMark/>
          </w:tcPr>
          <w:p w14:paraId="4ADEF794"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66</w:t>
            </w:r>
          </w:p>
        </w:tc>
        <w:tc>
          <w:tcPr>
            <w:tcW w:w="850" w:type="dxa"/>
            <w:tcBorders>
              <w:top w:val="nil"/>
              <w:left w:val="nil"/>
              <w:bottom w:val="single" w:sz="4" w:space="0" w:color="auto"/>
              <w:right w:val="single" w:sz="4" w:space="0" w:color="auto"/>
            </w:tcBorders>
            <w:shd w:val="clear" w:color="auto" w:fill="auto"/>
            <w:noWrap/>
            <w:vAlign w:val="center"/>
            <w:hideMark/>
          </w:tcPr>
          <w:p w14:paraId="66CCB497"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17</w:t>
            </w:r>
          </w:p>
        </w:tc>
        <w:tc>
          <w:tcPr>
            <w:tcW w:w="851" w:type="dxa"/>
            <w:tcBorders>
              <w:top w:val="nil"/>
              <w:left w:val="nil"/>
              <w:bottom w:val="single" w:sz="4" w:space="0" w:color="auto"/>
              <w:right w:val="single" w:sz="4" w:space="0" w:color="auto"/>
            </w:tcBorders>
            <w:shd w:val="clear" w:color="auto" w:fill="auto"/>
            <w:noWrap/>
            <w:vAlign w:val="center"/>
            <w:hideMark/>
          </w:tcPr>
          <w:p w14:paraId="5638FE2A"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6,5</w:t>
            </w:r>
          </w:p>
        </w:tc>
        <w:tc>
          <w:tcPr>
            <w:tcW w:w="850" w:type="dxa"/>
            <w:tcBorders>
              <w:top w:val="nil"/>
              <w:left w:val="nil"/>
              <w:bottom w:val="single" w:sz="4" w:space="0" w:color="auto"/>
              <w:right w:val="single" w:sz="4" w:space="0" w:color="auto"/>
            </w:tcBorders>
            <w:shd w:val="clear" w:color="auto" w:fill="auto"/>
            <w:noWrap/>
            <w:vAlign w:val="center"/>
            <w:hideMark/>
          </w:tcPr>
          <w:p w14:paraId="637B6E04"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0,5</w:t>
            </w:r>
          </w:p>
        </w:tc>
        <w:tc>
          <w:tcPr>
            <w:tcW w:w="851" w:type="dxa"/>
            <w:tcBorders>
              <w:top w:val="nil"/>
              <w:left w:val="nil"/>
              <w:bottom w:val="single" w:sz="4" w:space="0" w:color="auto"/>
              <w:right w:val="single" w:sz="4" w:space="0" w:color="auto"/>
            </w:tcBorders>
            <w:shd w:val="clear" w:color="auto" w:fill="auto"/>
            <w:noWrap/>
            <w:vAlign w:val="center"/>
            <w:hideMark/>
          </w:tcPr>
          <w:p w14:paraId="11388AB7" w14:textId="3F0AF069" w:rsidR="007C2798" w:rsidRPr="00202984" w:rsidRDefault="007C2798" w:rsidP="00202984">
            <w:pPr>
              <w:suppressAutoHyphens w:val="0"/>
              <w:jc w:val="center"/>
              <w:rPr>
                <w:rFonts w:ascii="Verdana" w:eastAsia="Calibri" w:hAnsi="Verdana" w:cs="Calibri"/>
                <w:color w:val="000000" w:themeColor="text1"/>
                <w:sz w:val="16"/>
                <w:szCs w:val="16"/>
                <w:lang w:val="es-ES_tradnl"/>
              </w:rPr>
            </w:pPr>
            <w:r w:rsidRPr="00202984">
              <w:rPr>
                <w:rFonts w:ascii="Verdana" w:eastAsia="Calibri" w:hAnsi="Verdana" w:cs="Calibri"/>
                <w:color w:val="000000" w:themeColor="text1"/>
                <w:sz w:val="16"/>
                <w:szCs w:val="16"/>
                <w:lang w:val="es-ES_tradnl"/>
              </w:rPr>
              <w:t>0</w:t>
            </w:r>
          </w:p>
        </w:tc>
        <w:tc>
          <w:tcPr>
            <w:tcW w:w="850" w:type="dxa"/>
            <w:tcBorders>
              <w:top w:val="nil"/>
              <w:left w:val="nil"/>
              <w:bottom w:val="single" w:sz="4" w:space="0" w:color="auto"/>
              <w:right w:val="single" w:sz="4" w:space="0" w:color="auto"/>
            </w:tcBorders>
            <w:vAlign w:val="center"/>
          </w:tcPr>
          <w:p w14:paraId="412E3A3D" w14:textId="38841AF5" w:rsidR="007C2798" w:rsidRPr="00202984" w:rsidRDefault="00BE765F" w:rsidP="00202984">
            <w:pPr>
              <w:suppressAutoHyphens w:val="0"/>
              <w:jc w:val="center"/>
              <w:rPr>
                <w:rFonts w:ascii="Verdana" w:eastAsia="Calibri" w:hAnsi="Verdana" w:cs="Calibri"/>
                <w:color w:val="000000" w:themeColor="text1"/>
                <w:sz w:val="16"/>
                <w:szCs w:val="16"/>
                <w:lang w:val="es-ES_tradnl"/>
              </w:rPr>
            </w:pPr>
            <w:r w:rsidRPr="00202984">
              <w:rPr>
                <w:rFonts w:ascii="Verdana" w:eastAsia="Calibri" w:hAnsi="Verdana" w:cs="Calibri"/>
                <w:color w:val="000000" w:themeColor="text1"/>
                <w:sz w:val="16"/>
                <w:szCs w:val="16"/>
                <w:lang w:val="es-ES_tradnl"/>
              </w:rPr>
              <w:t>5</w:t>
            </w:r>
          </w:p>
        </w:tc>
      </w:tr>
      <w:tr w:rsidR="00202984" w:rsidRPr="00202984" w14:paraId="02BDE867" w14:textId="77777777" w:rsidTr="00202984">
        <w:trPr>
          <w:trHeight w:val="312"/>
        </w:trPr>
        <w:tc>
          <w:tcPr>
            <w:tcW w:w="1388" w:type="dxa"/>
            <w:tcBorders>
              <w:top w:val="nil"/>
              <w:left w:val="single" w:sz="4" w:space="0" w:color="auto"/>
              <w:bottom w:val="single" w:sz="4" w:space="0" w:color="auto"/>
              <w:right w:val="single" w:sz="4" w:space="0" w:color="auto"/>
            </w:tcBorders>
            <w:shd w:val="clear" w:color="auto" w:fill="auto"/>
            <w:vAlign w:val="center"/>
            <w:hideMark/>
          </w:tcPr>
          <w:p w14:paraId="4A4E9C80"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Diseño</w:t>
            </w:r>
          </w:p>
        </w:tc>
        <w:tc>
          <w:tcPr>
            <w:tcW w:w="875" w:type="dxa"/>
            <w:tcBorders>
              <w:top w:val="nil"/>
              <w:left w:val="nil"/>
              <w:bottom w:val="single" w:sz="4" w:space="0" w:color="auto"/>
              <w:right w:val="single" w:sz="4" w:space="0" w:color="auto"/>
            </w:tcBorders>
            <w:shd w:val="clear" w:color="auto" w:fill="auto"/>
            <w:noWrap/>
            <w:vAlign w:val="center"/>
            <w:hideMark/>
          </w:tcPr>
          <w:p w14:paraId="44D6A880"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3,5</w:t>
            </w:r>
          </w:p>
        </w:tc>
        <w:tc>
          <w:tcPr>
            <w:tcW w:w="851" w:type="dxa"/>
            <w:tcBorders>
              <w:top w:val="nil"/>
              <w:left w:val="nil"/>
              <w:bottom w:val="single" w:sz="4" w:space="0" w:color="auto"/>
              <w:right w:val="single" w:sz="4" w:space="0" w:color="auto"/>
            </w:tcBorders>
            <w:shd w:val="clear" w:color="auto" w:fill="auto"/>
            <w:noWrap/>
            <w:vAlign w:val="center"/>
            <w:hideMark/>
          </w:tcPr>
          <w:p w14:paraId="7A0B13B5"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8</w:t>
            </w:r>
          </w:p>
        </w:tc>
        <w:tc>
          <w:tcPr>
            <w:tcW w:w="850" w:type="dxa"/>
            <w:tcBorders>
              <w:top w:val="nil"/>
              <w:left w:val="nil"/>
              <w:bottom w:val="single" w:sz="4" w:space="0" w:color="auto"/>
              <w:right w:val="single" w:sz="4" w:space="0" w:color="auto"/>
            </w:tcBorders>
            <w:shd w:val="clear" w:color="auto" w:fill="auto"/>
            <w:noWrap/>
            <w:vAlign w:val="center"/>
            <w:hideMark/>
          </w:tcPr>
          <w:p w14:paraId="16000576"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5</w:t>
            </w:r>
          </w:p>
        </w:tc>
        <w:tc>
          <w:tcPr>
            <w:tcW w:w="851" w:type="dxa"/>
            <w:tcBorders>
              <w:top w:val="nil"/>
              <w:left w:val="nil"/>
              <w:bottom w:val="single" w:sz="4" w:space="0" w:color="auto"/>
              <w:right w:val="single" w:sz="4" w:space="0" w:color="auto"/>
            </w:tcBorders>
            <w:shd w:val="clear" w:color="auto" w:fill="auto"/>
            <w:noWrap/>
            <w:vAlign w:val="center"/>
            <w:hideMark/>
          </w:tcPr>
          <w:p w14:paraId="19DE3957"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18,5</w:t>
            </w:r>
          </w:p>
        </w:tc>
        <w:tc>
          <w:tcPr>
            <w:tcW w:w="850" w:type="dxa"/>
            <w:tcBorders>
              <w:top w:val="nil"/>
              <w:left w:val="nil"/>
              <w:bottom w:val="single" w:sz="4" w:space="0" w:color="auto"/>
              <w:right w:val="single" w:sz="4" w:space="0" w:color="auto"/>
            </w:tcBorders>
            <w:shd w:val="clear" w:color="auto" w:fill="auto"/>
            <w:noWrap/>
            <w:vAlign w:val="center"/>
            <w:hideMark/>
          </w:tcPr>
          <w:p w14:paraId="7D4A7E4B"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7</w:t>
            </w:r>
          </w:p>
        </w:tc>
        <w:tc>
          <w:tcPr>
            <w:tcW w:w="851" w:type="dxa"/>
            <w:tcBorders>
              <w:top w:val="nil"/>
              <w:left w:val="nil"/>
              <w:bottom w:val="single" w:sz="4" w:space="0" w:color="auto"/>
              <w:right w:val="single" w:sz="4" w:space="0" w:color="auto"/>
            </w:tcBorders>
            <w:shd w:val="clear" w:color="auto" w:fill="auto"/>
            <w:noWrap/>
            <w:vAlign w:val="center"/>
            <w:hideMark/>
          </w:tcPr>
          <w:p w14:paraId="2DDBEC39"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23</w:t>
            </w:r>
          </w:p>
        </w:tc>
        <w:tc>
          <w:tcPr>
            <w:tcW w:w="850" w:type="dxa"/>
            <w:tcBorders>
              <w:top w:val="nil"/>
              <w:left w:val="nil"/>
              <w:bottom w:val="single" w:sz="4" w:space="0" w:color="auto"/>
              <w:right w:val="single" w:sz="4" w:space="0" w:color="auto"/>
            </w:tcBorders>
            <w:shd w:val="clear" w:color="auto" w:fill="auto"/>
            <w:noWrap/>
            <w:vAlign w:val="center"/>
            <w:hideMark/>
          </w:tcPr>
          <w:p w14:paraId="69020C9D"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13</w:t>
            </w:r>
          </w:p>
        </w:tc>
        <w:tc>
          <w:tcPr>
            <w:tcW w:w="851" w:type="dxa"/>
            <w:tcBorders>
              <w:top w:val="nil"/>
              <w:left w:val="nil"/>
              <w:bottom w:val="single" w:sz="4" w:space="0" w:color="auto"/>
              <w:right w:val="single" w:sz="4" w:space="0" w:color="auto"/>
            </w:tcBorders>
            <w:shd w:val="clear" w:color="auto" w:fill="auto"/>
            <w:noWrap/>
            <w:vAlign w:val="center"/>
            <w:hideMark/>
          </w:tcPr>
          <w:p w14:paraId="0EAACEEF" w14:textId="21B5C9F5"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Calibri" w:hAnsi="Verdana" w:cs="Calibri"/>
                <w:color w:val="000000" w:themeColor="text1"/>
                <w:sz w:val="16"/>
                <w:szCs w:val="16"/>
                <w:lang w:val="es-ES_tradnl"/>
              </w:rPr>
              <w:t>0</w:t>
            </w:r>
          </w:p>
        </w:tc>
        <w:tc>
          <w:tcPr>
            <w:tcW w:w="850" w:type="dxa"/>
            <w:tcBorders>
              <w:top w:val="nil"/>
              <w:left w:val="nil"/>
              <w:bottom w:val="single" w:sz="4" w:space="0" w:color="auto"/>
              <w:right w:val="single" w:sz="4" w:space="0" w:color="auto"/>
            </w:tcBorders>
            <w:vAlign w:val="center"/>
          </w:tcPr>
          <w:p w14:paraId="49D16FE1" w14:textId="629B47E4" w:rsidR="007C2798" w:rsidRPr="00202984" w:rsidRDefault="00BE765F" w:rsidP="00202984">
            <w:pPr>
              <w:suppressAutoHyphens w:val="0"/>
              <w:jc w:val="center"/>
              <w:rPr>
                <w:rFonts w:ascii="Verdana" w:eastAsia="Calibri" w:hAnsi="Verdana" w:cs="Calibri"/>
                <w:color w:val="000000" w:themeColor="text1"/>
                <w:sz w:val="16"/>
                <w:szCs w:val="16"/>
                <w:lang w:val="es-ES_tradnl"/>
              </w:rPr>
            </w:pPr>
            <w:r w:rsidRPr="00202984">
              <w:rPr>
                <w:rFonts w:ascii="Verdana" w:eastAsia="Calibri" w:hAnsi="Verdana" w:cs="Calibri"/>
                <w:color w:val="000000" w:themeColor="text1"/>
                <w:sz w:val="16"/>
                <w:szCs w:val="16"/>
                <w:lang w:val="es-ES_tradnl"/>
              </w:rPr>
              <w:t>0</w:t>
            </w:r>
          </w:p>
        </w:tc>
      </w:tr>
      <w:tr w:rsidR="00202984" w:rsidRPr="00202984" w14:paraId="43B1D718" w14:textId="77777777" w:rsidTr="00202984">
        <w:trPr>
          <w:trHeight w:val="312"/>
        </w:trPr>
        <w:tc>
          <w:tcPr>
            <w:tcW w:w="1388" w:type="dxa"/>
            <w:tcBorders>
              <w:top w:val="nil"/>
              <w:left w:val="single" w:sz="4" w:space="0" w:color="auto"/>
              <w:bottom w:val="single" w:sz="4" w:space="0" w:color="auto"/>
              <w:right w:val="single" w:sz="4" w:space="0" w:color="auto"/>
            </w:tcBorders>
            <w:shd w:val="clear" w:color="auto" w:fill="auto"/>
            <w:vAlign w:val="center"/>
            <w:hideMark/>
          </w:tcPr>
          <w:p w14:paraId="4A896CD7"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Implementación</w:t>
            </w:r>
          </w:p>
        </w:tc>
        <w:tc>
          <w:tcPr>
            <w:tcW w:w="875" w:type="dxa"/>
            <w:tcBorders>
              <w:top w:val="nil"/>
              <w:left w:val="nil"/>
              <w:bottom w:val="single" w:sz="4" w:space="0" w:color="auto"/>
              <w:right w:val="single" w:sz="4" w:space="0" w:color="auto"/>
            </w:tcBorders>
            <w:shd w:val="clear" w:color="auto" w:fill="auto"/>
            <w:noWrap/>
            <w:vAlign w:val="center"/>
            <w:hideMark/>
          </w:tcPr>
          <w:p w14:paraId="15216182"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0,5</w:t>
            </w:r>
          </w:p>
        </w:tc>
        <w:tc>
          <w:tcPr>
            <w:tcW w:w="851" w:type="dxa"/>
            <w:tcBorders>
              <w:top w:val="nil"/>
              <w:left w:val="nil"/>
              <w:bottom w:val="single" w:sz="4" w:space="0" w:color="auto"/>
              <w:right w:val="single" w:sz="4" w:space="0" w:color="auto"/>
            </w:tcBorders>
            <w:shd w:val="clear" w:color="auto" w:fill="auto"/>
            <w:noWrap/>
            <w:vAlign w:val="center"/>
            <w:hideMark/>
          </w:tcPr>
          <w:p w14:paraId="3CA663D6"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11,5</w:t>
            </w:r>
          </w:p>
        </w:tc>
        <w:tc>
          <w:tcPr>
            <w:tcW w:w="850" w:type="dxa"/>
            <w:tcBorders>
              <w:top w:val="nil"/>
              <w:left w:val="nil"/>
              <w:bottom w:val="single" w:sz="4" w:space="0" w:color="auto"/>
              <w:right w:val="single" w:sz="4" w:space="0" w:color="auto"/>
            </w:tcBorders>
            <w:shd w:val="clear" w:color="auto" w:fill="auto"/>
            <w:noWrap/>
            <w:vAlign w:val="center"/>
            <w:hideMark/>
          </w:tcPr>
          <w:p w14:paraId="5650D7A4"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9</w:t>
            </w:r>
          </w:p>
        </w:tc>
        <w:tc>
          <w:tcPr>
            <w:tcW w:w="851" w:type="dxa"/>
            <w:tcBorders>
              <w:top w:val="nil"/>
              <w:left w:val="nil"/>
              <w:bottom w:val="single" w:sz="4" w:space="0" w:color="auto"/>
              <w:right w:val="single" w:sz="4" w:space="0" w:color="auto"/>
            </w:tcBorders>
            <w:shd w:val="clear" w:color="auto" w:fill="auto"/>
            <w:noWrap/>
            <w:vAlign w:val="center"/>
            <w:hideMark/>
          </w:tcPr>
          <w:p w14:paraId="766D92AE"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116</w:t>
            </w:r>
          </w:p>
        </w:tc>
        <w:tc>
          <w:tcPr>
            <w:tcW w:w="850" w:type="dxa"/>
            <w:tcBorders>
              <w:top w:val="nil"/>
              <w:left w:val="nil"/>
              <w:bottom w:val="single" w:sz="4" w:space="0" w:color="auto"/>
              <w:right w:val="single" w:sz="4" w:space="0" w:color="auto"/>
            </w:tcBorders>
            <w:shd w:val="clear" w:color="auto" w:fill="auto"/>
            <w:noWrap/>
            <w:vAlign w:val="center"/>
            <w:hideMark/>
          </w:tcPr>
          <w:p w14:paraId="64A110D3"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115</w:t>
            </w:r>
          </w:p>
        </w:tc>
        <w:tc>
          <w:tcPr>
            <w:tcW w:w="851" w:type="dxa"/>
            <w:tcBorders>
              <w:top w:val="nil"/>
              <w:left w:val="nil"/>
              <w:bottom w:val="single" w:sz="4" w:space="0" w:color="auto"/>
              <w:right w:val="single" w:sz="4" w:space="0" w:color="auto"/>
            </w:tcBorders>
            <w:shd w:val="clear" w:color="auto" w:fill="auto"/>
            <w:noWrap/>
            <w:vAlign w:val="center"/>
            <w:hideMark/>
          </w:tcPr>
          <w:p w14:paraId="120F52FC"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69</w:t>
            </w:r>
          </w:p>
        </w:tc>
        <w:tc>
          <w:tcPr>
            <w:tcW w:w="850" w:type="dxa"/>
            <w:tcBorders>
              <w:top w:val="nil"/>
              <w:left w:val="nil"/>
              <w:bottom w:val="single" w:sz="4" w:space="0" w:color="auto"/>
              <w:right w:val="single" w:sz="4" w:space="0" w:color="auto"/>
            </w:tcBorders>
            <w:shd w:val="clear" w:color="auto" w:fill="auto"/>
            <w:noWrap/>
            <w:vAlign w:val="center"/>
            <w:hideMark/>
          </w:tcPr>
          <w:p w14:paraId="70EF4956"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183,5</w:t>
            </w:r>
          </w:p>
        </w:tc>
        <w:tc>
          <w:tcPr>
            <w:tcW w:w="851" w:type="dxa"/>
            <w:tcBorders>
              <w:top w:val="nil"/>
              <w:left w:val="nil"/>
              <w:bottom w:val="single" w:sz="4" w:space="0" w:color="auto"/>
              <w:right w:val="single" w:sz="4" w:space="0" w:color="auto"/>
            </w:tcBorders>
            <w:shd w:val="clear" w:color="auto" w:fill="auto"/>
            <w:noWrap/>
            <w:vAlign w:val="center"/>
            <w:hideMark/>
          </w:tcPr>
          <w:p w14:paraId="26DD6680" w14:textId="56117F5D"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Calibri" w:hAnsi="Verdana" w:cs="Calibri"/>
                <w:color w:val="000000" w:themeColor="text1"/>
                <w:sz w:val="16"/>
                <w:szCs w:val="16"/>
                <w:lang w:val="es-ES_tradnl"/>
              </w:rPr>
              <w:t>173</w:t>
            </w:r>
          </w:p>
        </w:tc>
        <w:tc>
          <w:tcPr>
            <w:tcW w:w="850" w:type="dxa"/>
            <w:tcBorders>
              <w:top w:val="nil"/>
              <w:left w:val="nil"/>
              <w:bottom w:val="single" w:sz="4" w:space="0" w:color="auto"/>
              <w:right w:val="single" w:sz="4" w:space="0" w:color="auto"/>
            </w:tcBorders>
            <w:vAlign w:val="center"/>
          </w:tcPr>
          <w:p w14:paraId="16B1F287" w14:textId="7BE605EB" w:rsidR="007C2798" w:rsidRPr="00202984" w:rsidRDefault="00BE765F" w:rsidP="00202984">
            <w:pPr>
              <w:suppressAutoHyphens w:val="0"/>
              <w:jc w:val="center"/>
              <w:rPr>
                <w:rFonts w:ascii="Verdana" w:eastAsia="Calibri" w:hAnsi="Verdana" w:cs="Calibri"/>
                <w:color w:val="000000" w:themeColor="text1"/>
                <w:sz w:val="16"/>
                <w:szCs w:val="16"/>
                <w:lang w:val="es-ES_tradnl"/>
              </w:rPr>
            </w:pPr>
            <w:r w:rsidRPr="00202984">
              <w:rPr>
                <w:rFonts w:ascii="Verdana" w:eastAsia="Calibri" w:hAnsi="Verdana" w:cs="Calibri"/>
                <w:color w:val="000000" w:themeColor="text1"/>
                <w:sz w:val="16"/>
                <w:szCs w:val="16"/>
                <w:lang w:val="es-ES_tradnl"/>
              </w:rPr>
              <w:t>165</w:t>
            </w:r>
          </w:p>
        </w:tc>
      </w:tr>
      <w:tr w:rsidR="00202984" w:rsidRPr="00202984" w14:paraId="03C0E4B3" w14:textId="77777777" w:rsidTr="00202984">
        <w:trPr>
          <w:trHeight w:val="312"/>
        </w:trPr>
        <w:tc>
          <w:tcPr>
            <w:tcW w:w="1388" w:type="dxa"/>
            <w:tcBorders>
              <w:top w:val="nil"/>
              <w:left w:val="single" w:sz="4" w:space="0" w:color="auto"/>
              <w:bottom w:val="single" w:sz="4" w:space="0" w:color="auto"/>
              <w:right w:val="single" w:sz="4" w:space="0" w:color="auto"/>
            </w:tcBorders>
            <w:shd w:val="clear" w:color="auto" w:fill="auto"/>
            <w:vAlign w:val="center"/>
            <w:hideMark/>
          </w:tcPr>
          <w:p w14:paraId="18959A73"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Verificación</w:t>
            </w:r>
          </w:p>
        </w:tc>
        <w:tc>
          <w:tcPr>
            <w:tcW w:w="875" w:type="dxa"/>
            <w:tcBorders>
              <w:top w:val="nil"/>
              <w:left w:val="nil"/>
              <w:bottom w:val="single" w:sz="4" w:space="0" w:color="auto"/>
              <w:right w:val="single" w:sz="4" w:space="0" w:color="auto"/>
            </w:tcBorders>
            <w:shd w:val="clear" w:color="auto" w:fill="auto"/>
            <w:noWrap/>
            <w:vAlign w:val="center"/>
            <w:hideMark/>
          </w:tcPr>
          <w:p w14:paraId="3E52E261"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0</w:t>
            </w:r>
          </w:p>
        </w:tc>
        <w:tc>
          <w:tcPr>
            <w:tcW w:w="851" w:type="dxa"/>
            <w:tcBorders>
              <w:top w:val="nil"/>
              <w:left w:val="nil"/>
              <w:bottom w:val="single" w:sz="4" w:space="0" w:color="auto"/>
              <w:right w:val="single" w:sz="4" w:space="0" w:color="auto"/>
            </w:tcBorders>
            <w:shd w:val="clear" w:color="auto" w:fill="auto"/>
            <w:noWrap/>
            <w:vAlign w:val="center"/>
            <w:hideMark/>
          </w:tcPr>
          <w:p w14:paraId="0CC36A59"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8</w:t>
            </w:r>
          </w:p>
        </w:tc>
        <w:tc>
          <w:tcPr>
            <w:tcW w:w="850" w:type="dxa"/>
            <w:tcBorders>
              <w:top w:val="nil"/>
              <w:left w:val="nil"/>
              <w:bottom w:val="single" w:sz="4" w:space="0" w:color="auto"/>
              <w:right w:val="single" w:sz="4" w:space="0" w:color="auto"/>
            </w:tcBorders>
            <w:shd w:val="clear" w:color="auto" w:fill="auto"/>
            <w:noWrap/>
            <w:vAlign w:val="center"/>
            <w:hideMark/>
          </w:tcPr>
          <w:p w14:paraId="3FD39A45"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3</w:t>
            </w:r>
          </w:p>
        </w:tc>
        <w:tc>
          <w:tcPr>
            <w:tcW w:w="851" w:type="dxa"/>
            <w:tcBorders>
              <w:top w:val="nil"/>
              <w:left w:val="nil"/>
              <w:bottom w:val="single" w:sz="4" w:space="0" w:color="auto"/>
              <w:right w:val="single" w:sz="4" w:space="0" w:color="auto"/>
            </w:tcBorders>
            <w:shd w:val="clear" w:color="auto" w:fill="auto"/>
            <w:noWrap/>
            <w:vAlign w:val="center"/>
            <w:hideMark/>
          </w:tcPr>
          <w:p w14:paraId="33D21CEA"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18</w:t>
            </w:r>
          </w:p>
        </w:tc>
        <w:tc>
          <w:tcPr>
            <w:tcW w:w="850" w:type="dxa"/>
            <w:tcBorders>
              <w:top w:val="nil"/>
              <w:left w:val="nil"/>
              <w:bottom w:val="single" w:sz="4" w:space="0" w:color="auto"/>
              <w:right w:val="single" w:sz="4" w:space="0" w:color="auto"/>
            </w:tcBorders>
            <w:shd w:val="clear" w:color="auto" w:fill="auto"/>
            <w:noWrap/>
            <w:vAlign w:val="center"/>
            <w:hideMark/>
          </w:tcPr>
          <w:p w14:paraId="1EABFA4D"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17</w:t>
            </w:r>
          </w:p>
        </w:tc>
        <w:tc>
          <w:tcPr>
            <w:tcW w:w="851" w:type="dxa"/>
            <w:tcBorders>
              <w:top w:val="nil"/>
              <w:left w:val="nil"/>
              <w:bottom w:val="single" w:sz="4" w:space="0" w:color="auto"/>
              <w:right w:val="single" w:sz="4" w:space="0" w:color="auto"/>
            </w:tcBorders>
            <w:shd w:val="clear" w:color="auto" w:fill="auto"/>
            <w:noWrap/>
            <w:vAlign w:val="center"/>
            <w:hideMark/>
          </w:tcPr>
          <w:p w14:paraId="46AE25C7"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20</w:t>
            </w:r>
          </w:p>
        </w:tc>
        <w:tc>
          <w:tcPr>
            <w:tcW w:w="850" w:type="dxa"/>
            <w:tcBorders>
              <w:top w:val="nil"/>
              <w:left w:val="nil"/>
              <w:bottom w:val="single" w:sz="4" w:space="0" w:color="auto"/>
              <w:right w:val="single" w:sz="4" w:space="0" w:color="auto"/>
            </w:tcBorders>
            <w:shd w:val="clear" w:color="auto" w:fill="auto"/>
            <w:noWrap/>
            <w:vAlign w:val="center"/>
            <w:hideMark/>
          </w:tcPr>
          <w:p w14:paraId="21EC19EA"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17</w:t>
            </w:r>
          </w:p>
        </w:tc>
        <w:tc>
          <w:tcPr>
            <w:tcW w:w="851" w:type="dxa"/>
            <w:tcBorders>
              <w:top w:val="nil"/>
              <w:left w:val="nil"/>
              <w:bottom w:val="single" w:sz="4" w:space="0" w:color="auto"/>
              <w:right w:val="single" w:sz="4" w:space="0" w:color="auto"/>
            </w:tcBorders>
            <w:shd w:val="clear" w:color="auto" w:fill="auto"/>
            <w:noWrap/>
            <w:vAlign w:val="center"/>
            <w:hideMark/>
          </w:tcPr>
          <w:p w14:paraId="79AAD895" w14:textId="784FF7EF"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Calibri" w:hAnsi="Verdana" w:cs="Calibri"/>
                <w:color w:val="000000" w:themeColor="text1"/>
                <w:sz w:val="16"/>
                <w:szCs w:val="16"/>
                <w:lang w:val="es-ES_tradnl"/>
              </w:rPr>
              <w:t>13</w:t>
            </w:r>
          </w:p>
        </w:tc>
        <w:tc>
          <w:tcPr>
            <w:tcW w:w="850" w:type="dxa"/>
            <w:tcBorders>
              <w:top w:val="nil"/>
              <w:left w:val="nil"/>
              <w:bottom w:val="single" w:sz="4" w:space="0" w:color="auto"/>
              <w:right w:val="single" w:sz="4" w:space="0" w:color="auto"/>
            </w:tcBorders>
            <w:vAlign w:val="center"/>
          </w:tcPr>
          <w:p w14:paraId="2A43BD46" w14:textId="7A932AB8" w:rsidR="007C2798" w:rsidRPr="00202984" w:rsidRDefault="00BE765F" w:rsidP="00202984">
            <w:pPr>
              <w:suppressAutoHyphens w:val="0"/>
              <w:jc w:val="center"/>
              <w:rPr>
                <w:rFonts w:ascii="Verdana" w:eastAsia="Calibri" w:hAnsi="Verdana" w:cs="Calibri"/>
                <w:color w:val="000000" w:themeColor="text1"/>
                <w:sz w:val="16"/>
                <w:szCs w:val="16"/>
                <w:lang w:val="es-ES_tradnl"/>
              </w:rPr>
            </w:pPr>
            <w:r w:rsidRPr="00202984">
              <w:rPr>
                <w:rFonts w:ascii="Verdana" w:eastAsia="Calibri" w:hAnsi="Verdana" w:cs="Calibri"/>
                <w:color w:val="000000" w:themeColor="text1"/>
                <w:sz w:val="16"/>
                <w:szCs w:val="16"/>
                <w:lang w:val="es-ES_tradnl"/>
              </w:rPr>
              <w:t>13</w:t>
            </w:r>
          </w:p>
        </w:tc>
      </w:tr>
      <w:tr w:rsidR="00202984" w:rsidRPr="00202984" w14:paraId="0F60F978" w14:textId="77777777" w:rsidTr="00202984">
        <w:trPr>
          <w:trHeight w:val="312"/>
        </w:trPr>
        <w:tc>
          <w:tcPr>
            <w:tcW w:w="1388" w:type="dxa"/>
            <w:tcBorders>
              <w:top w:val="nil"/>
              <w:left w:val="single" w:sz="4" w:space="0" w:color="auto"/>
              <w:bottom w:val="single" w:sz="4" w:space="0" w:color="auto"/>
              <w:right w:val="single" w:sz="4" w:space="0" w:color="auto"/>
            </w:tcBorders>
            <w:shd w:val="clear" w:color="auto" w:fill="auto"/>
            <w:vAlign w:val="center"/>
            <w:hideMark/>
          </w:tcPr>
          <w:p w14:paraId="1A125855"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Implantación</w:t>
            </w:r>
          </w:p>
        </w:tc>
        <w:tc>
          <w:tcPr>
            <w:tcW w:w="875" w:type="dxa"/>
            <w:tcBorders>
              <w:top w:val="nil"/>
              <w:left w:val="nil"/>
              <w:bottom w:val="single" w:sz="4" w:space="0" w:color="auto"/>
              <w:right w:val="single" w:sz="4" w:space="0" w:color="auto"/>
            </w:tcBorders>
            <w:shd w:val="clear" w:color="auto" w:fill="auto"/>
            <w:noWrap/>
            <w:vAlign w:val="center"/>
            <w:hideMark/>
          </w:tcPr>
          <w:p w14:paraId="4CD37C49"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0</w:t>
            </w:r>
          </w:p>
        </w:tc>
        <w:tc>
          <w:tcPr>
            <w:tcW w:w="851" w:type="dxa"/>
            <w:tcBorders>
              <w:top w:val="nil"/>
              <w:left w:val="nil"/>
              <w:bottom w:val="single" w:sz="4" w:space="0" w:color="auto"/>
              <w:right w:val="single" w:sz="4" w:space="0" w:color="auto"/>
            </w:tcBorders>
            <w:shd w:val="clear" w:color="auto" w:fill="auto"/>
            <w:noWrap/>
            <w:vAlign w:val="center"/>
            <w:hideMark/>
          </w:tcPr>
          <w:p w14:paraId="6853DA54"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0</w:t>
            </w:r>
          </w:p>
        </w:tc>
        <w:tc>
          <w:tcPr>
            <w:tcW w:w="850" w:type="dxa"/>
            <w:tcBorders>
              <w:top w:val="nil"/>
              <w:left w:val="nil"/>
              <w:bottom w:val="single" w:sz="4" w:space="0" w:color="auto"/>
              <w:right w:val="single" w:sz="4" w:space="0" w:color="auto"/>
            </w:tcBorders>
            <w:shd w:val="clear" w:color="auto" w:fill="auto"/>
            <w:noWrap/>
            <w:vAlign w:val="center"/>
            <w:hideMark/>
          </w:tcPr>
          <w:p w14:paraId="73EBB23D"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0</w:t>
            </w:r>
          </w:p>
        </w:tc>
        <w:tc>
          <w:tcPr>
            <w:tcW w:w="851" w:type="dxa"/>
            <w:tcBorders>
              <w:top w:val="nil"/>
              <w:left w:val="nil"/>
              <w:bottom w:val="single" w:sz="4" w:space="0" w:color="auto"/>
              <w:right w:val="single" w:sz="4" w:space="0" w:color="auto"/>
            </w:tcBorders>
            <w:shd w:val="clear" w:color="auto" w:fill="auto"/>
            <w:noWrap/>
            <w:vAlign w:val="center"/>
            <w:hideMark/>
          </w:tcPr>
          <w:p w14:paraId="3421B350"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0</w:t>
            </w:r>
          </w:p>
        </w:tc>
        <w:tc>
          <w:tcPr>
            <w:tcW w:w="850" w:type="dxa"/>
            <w:tcBorders>
              <w:top w:val="nil"/>
              <w:left w:val="nil"/>
              <w:bottom w:val="single" w:sz="4" w:space="0" w:color="auto"/>
              <w:right w:val="single" w:sz="4" w:space="0" w:color="auto"/>
            </w:tcBorders>
            <w:shd w:val="clear" w:color="auto" w:fill="auto"/>
            <w:noWrap/>
            <w:vAlign w:val="center"/>
            <w:hideMark/>
          </w:tcPr>
          <w:p w14:paraId="0BE8E64C"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0</w:t>
            </w:r>
          </w:p>
        </w:tc>
        <w:tc>
          <w:tcPr>
            <w:tcW w:w="851" w:type="dxa"/>
            <w:tcBorders>
              <w:top w:val="nil"/>
              <w:left w:val="nil"/>
              <w:bottom w:val="single" w:sz="4" w:space="0" w:color="auto"/>
              <w:right w:val="single" w:sz="4" w:space="0" w:color="auto"/>
            </w:tcBorders>
            <w:shd w:val="clear" w:color="auto" w:fill="auto"/>
            <w:noWrap/>
            <w:vAlign w:val="center"/>
            <w:hideMark/>
          </w:tcPr>
          <w:p w14:paraId="00D7AA1C"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0</w:t>
            </w:r>
          </w:p>
        </w:tc>
        <w:tc>
          <w:tcPr>
            <w:tcW w:w="850" w:type="dxa"/>
            <w:tcBorders>
              <w:top w:val="nil"/>
              <w:left w:val="nil"/>
              <w:bottom w:val="single" w:sz="4" w:space="0" w:color="auto"/>
              <w:right w:val="single" w:sz="4" w:space="0" w:color="auto"/>
            </w:tcBorders>
            <w:shd w:val="clear" w:color="auto" w:fill="auto"/>
            <w:noWrap/>
            <w:vAlign w:val="center"/>
            <w:hideMark/>
          </w:tcPr>
          <w:p w14:paraId="6CA5A5FF"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0</w:t>
            </w:r>
          </w:p>
        </w:tc>
        <w:tc>
          <w:tcPr>
            <w:tcW w:w="851" w:type="dxa"/>
            <w:tcBorders>
              <w:top w:val="nil"/>
              <w:left w:val="nil"/>
              <w:bottom w:val="single" w:sz="4" w:space="0" w:color="auto"/>
              <w:right w:val="single" w:sz="4" w:space="0" w:color="auto"/>
            </w:tcBorders>
            <w:shd w:val="clear" w:color="auto" w:fill="auto"/>
            <w:noWrap/>
            <w:vAlign w:val="center"/>
            <w:hideMark/>
          </w:tcPr>
          <w:p w14:paraId="29DE1FD3" w14:textId="2EE79445"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Calibri" w:hAnsi="Verdana" w:cs="Calibri"/>
                <w:color w:val="000000" w:themeColor="text1"/>
                <w:sz w:val="16"/>
                <w:szCs w:val="16"/>
                <w:lang w:val="es-ES_tradnl"/>
              </w:rPr>
              <w:t>0</w:t>
            </w:r>
          </w:p>
        </w:tc>
        <w:tc>
          <w:tcPr>
            <w:tcW w:w="850" w:type="dxa"/>
            <w:tcBorders>
              <w:top w:val="nil"/>
              <w:left w:val="nil"/>
              <w:bottom w:val="single" w:sz="4" w:space="0" w:color="auto"/>
              <w:right w:val="single" w:sz="4" w:space="0" w:color="auto"/>
            </w:tcBorders>
            <w:vAlign w:val="center"/>
          </w:tcPr>
          <w:p w14:paraId="4977AE27" w14:textId="748E86BD" w:rsidR="007C2798" w:rsidRPr="00202984" w:rsidRDefault="00BE765F" w:rsidP="00202984">
            <w:pPr>
              <w:suppressAutoHyphens w:val="0"/>
              <w:jc w:val="center"/>
              <w:rPr>
                <w:rFonts w:ascii="Verdana" w:eastAsia="Calibri" w:hAnsi="Verdana" w:cs="Calibri"/>
                <w:color w:val="000000" w:themeColor="text1"/>
                <w:sz w:val="16"/>
                <w:szCs w:val="16"/>
                <w:lang w:val="es-ES_tradnl"/>
              </w:rPr>
            </w:pPr>
            <w:r w:rsidRPr="00202984">
              <w:rPr>
                <w:rFonts w:ascii="Verdana" w:eastAsia="Calibri" w:hAnsi="Verdana" w:cs="Calibri"/>
                <w:color w:val="000000" w:themeColor="text1"/>
                <w:sz w:val="16"/>
                <w:szCs w:val="16"/>
                <w:lang w:val="es-ES_tradnl"/>
              </w:rPr>
              <w:t>1</w:t>
            </w:r>
          </w:p>
        </w:tc>
      </w:tr>
      <w:tr w:rsidR="00202984" w:rsidRPr="00202984" w14:paraId="4FEFB1A2" w14:textId="77777777" w:rsidTr="00202984">
        <w:trPr>
          <w:trHeight w:val="312"/>
        </w:trPr>
        <w:tc>
          <w:tcPr>
            <w:tcW w:w="1388" w:type="dxa"/>
            <w:tcBorders>
              <w:top w:val="nil"/>
              <w:left w:val="single" w:sz="4" w:space="0" w:color="auto"/>
              <w:bottom w:val="single" w:sz="4" w:space="0" w:color="auto"/>
              <w:right w:val="single" w:sz="4" w:space="0" w:color="auto"/>
            </w:tcBorders>
            <w:shd w:val="clear" w:color="auto" w:fill="auto"/>
            <w:vAlign w:val="center"/>
            <w:hideMark/>
          </w:tcPr>
          <w:p w14:paraId="164F2845"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Gestión de SCM</w:t>
            </w:r>
          </w:p>
        </w:tc>
        <w:tc>
          <w:tcPr>
            <w:tcW w:w="875" w:type="dxa"/>
            <w:tcBorders>
              <w:top w:val="nil"/>
              <w:left w:val="nil"/>
              <w:bottom w:val="single" w:sz="4" w:space="0" w:color="auto"/>
              <w:right w:val="single" w:sz="4" w:space="0" w:color="auto"/>
            </w:tcBorders>
            <w:shd w:val="clear" w:color="auto" w:fill="auto"/>
            <w:noWrap/>
            <w:vAlign w:val="center"/>
            <w:hideMark/>
          </w:tcPr>
          <w:p w14:paraId="75C890F7"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12</w:t>
            </w:r>
          </w:p>
        </w:tc>
        <w:tc>
          <w:tcPr>
            <w:tcW w:w="851" w:type="dxa"/>
            <w:tcBorders>
              <w:top w:val="nil"/>
              <w:left w:val="nil"/>
              <w:bottom w:val="single" w:sz="4" w:space="0" w:color="auto"/>
              <w:right w:val="single" w:sz="4" w:space="0" w:color="auto"/>
            </w:tcBorders>
            <w:shd w:val="clear" w:color="auto" w:fill="auto"/>
            <w:noWrap/>
            <w:vAlign w:val="center"/>
            <w:hideMark/>
          </w:tcPr>
          <w:p w14:paraId="2A6E52E3"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34,5</w:t>
            </w:r>
          </w:p>
        </w:tc>
        <w:tc>
          <w:tcPr>
            <w:tcW w:w="850" w:type="dxa"/>
            <w:tcBorders>
              <w:top w:val="nil"/>
              <w:left w:val="nil"/>
              <w:bottom w:val="single" w:sz="4" w:space="0" w:color="auto"/>
              <w:right w:val="single" w:sz="4" w:space="0" w:color="auto"/>
            </w:tcBorders>
            <w:shd w:val="clear" w:color="auto" w:fill="auto"/>
            <w:noWrap/>
            <w:vAlign w:val="center"/>
            <w:hideMark/>
          </w:tcPr>
          <w:p w14:paraId="656E8B61"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27</w:t>
            </w:r>
          </w:p>
        </w:tc>
        <w:tc>
          <w:tcPr>
            <w:tcW w:w="851" w:type="dxa"/>
            <w:tcBorders>
              <w:top w:val="nil"/>
              <w:left w:val="nil"/>
              <w:bottom w:val="single" w:sz="4" w:space="0" w:color="auto"/>
              <w:right w:val="single" w:sz="4" w:space="0" w:color="auto"/>
            </w:tcBorders>
            <w:shd w:val="clear" w:color="auto" w:fill="auto"/>
            <w:noWrap/>
            <w:vAlign w:val="center"/>
            <w:hideMark/>
          </w:tcPr>
          <w:p w14:paraId="5CE5FBED"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5</w:t>
            </w:r>
          </w:p>
        </w:tc>
        <w:tc>
          <w:tcPr>
            <w:tcW w:w="850" w:type="dxa"/>
            <w:tcBorders>
              <w:top w:val="nil"/>
              <w:left w:val="nil"/>
              <w:bottom w:val="single" w:sz="4" w:space="0" w:color="auto"/>
              <w:right w:val="single" w:sz="4" w:space="0" w:color="auto"/>
            </w:tcBorders>
            <w:shd w:val="clear" w:color="auto" w:fill="auto"/>
            <w:noWrap/>
            <w:vAlign w:val="center"/>
            <w:hideMark/>
          </w:tcPr>
          <w:p w14:paraId="7DFE9E51"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0</w:t>
            </w:r>
          </w:p>
        </w:tc>
        <w:tc>
          <w:tcPr>
            <w:tcW w:w="851" w:type="dxa"/>
            <w:tcBorders>
              <w:top w:val="nil"/>
              <w:left w:val="nil"/>
              <w:bottom w:val="single" w:sz="4" w:space="0" w:color="auto"/>
              <w:right w:val="single" w:sz="4" w:space="0" w:color="auto"/>
            </w:tcBorders>
            <w:shd w:val="clear" w:color="auto" w:fill="auto"/>
            <w:noWrap/>
            <w:vAlign w:val="center"/>
            <w:hideMark/>
          </w:tcPr>
          <w:p w14:paraId="2C0C86DB"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2</w:t>
            </w:r>
          </w:p>
        </w:tc>
        <w:tc>
          <w:tcPr>
            <w:tcW w:w="850" w:type="dxa"/>
            <w:tcBorders>
              <w:top w:val="nil"/>
              <w:left w:val="nil"/>
              <w:bottom w:val="single" w:sz="4" w:space="0" w:color="auto"/>
              <w:right w:val="single" w:sz="4" w:space="0" w:color="auto"/>
            </w:tcBorders>
            <w:shd w:val="clear" w:color="auto" w:fill="auto"/>
            <w:noWrap/>
            <w:vAlign w:val="center"/>
            <w:hideMark/>
          </w:tcPr>
          <w:p w14:paraId="779E5C18"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1</w:t>
            </w:r>
          </w:p>
        </w:tc>
        <w:tc>
          <w:tcPr>
            <w:tcW w:w="851" w:type="dxa"/>
            <w:tcBorders>
              <w:top w:val="nil"/>
              <w:left w:val="nil"/>
              <w:bottom w:val="single" w:sz="4" w:space="0" w:color="auto"/>
              <w:right w:val="single" w:sz="4" w:space="0" w:color="auto"/>
            </w:tcBorders>
            <w:shd w:val="clear" w:color="auto" w:fill="auto"/>
            <w:noWrap/>
            <w:vAlign w:val="center"/>
            <w:hideMark/>
          </w:tcPr>
          <w:p w14:paraId="113FEB13" w14:textId="052FEC11"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Calibri" w:hAnsi="Verdana" w:cs="Calibri"/>
                <w:color w:val="000000" w:themeColor="text1"/>
                <w:sz w:val="16"/>
                <w:szCs w:val="16"/>
                <w:lang w:val="es-ES_tradnl"/>
              </w:rPr>
              <w:t>2</w:t>
            </w:r>
          </w:p>
        </w:tc>
        <w:tc>
          <w:tcPr>
            <w:tcW w:w="850" w:type="dxa"/>
            <w:tcBorders>
              <w:top w:val="nil"/>
              <w:left w:val="nil"/>
              <w:bottom w:val="single" w:sz="4" w:space="0" w:color="auto"/>
              <w:right w:val="single" w:sz="4" w:space="0" w:color="auto"/>
            </w:tcBorders>
            <w:vAlign w:val="center"/>
          </w:tcPr>
          <w:p w14:paraId="5C29F02C" w14:textId="0F261EBA" w:rsidR="007C2798" w:rsidRPr="00202984" w:rsidRDefault="00BE765F" w:rsidP="00202984">
            <w:pPr>
              <w:suppressAutoHyphens w:val="0"/>
              <w:jc w:val="center"/>
              <w:rPr>
                <w:rFonts w:ascii="Verdana" w:eastAsia="Calibri" w:hAnsi="Verdana" w:cs="Calibri"/>
                <w:color w:val="000000" w:themeColor="text1"/>
                <w:sz w:val="16"/>
                <w:szCs w:val="16"/>
                <w:lang w:val="es-ES_tradnl"/>
              </w:rPr>
            </w:pPr>
            <w:r w:rsidRPr="00202984">
              <w:rPr>
                <w:rFonts w:ascii="Verdana" w:eastAsia="Calibri" w:hAnsi="Verdana" w:cs="Calibri"/>
                <w:color w:val="000000" w:themeColor="text1"/>
                <w:sz w:val="16"/>
                <w:szCs w:val="16"/>
                <w:lang w:val="es-ES_tradnl"/>
              </w:rPr>
              <w:t>2</w:t>
            </w:r>
          </w:p>
        </w:tc>
      </w:tr>
      <w:tr w:rsidR="00202984" w:rsidRPr="00202984" w14:paraId="59E44992" w14:textId="77777777" w:rsidTr="00202984">
        <w:trPr>
          <w:trHeight w:val="312"/>
        </w:trPr>
        <w:tc>
          <w:tcPr>
            <w:tcW w:w="1388" w:type="dxa"/>
            <w:tcBorders>
              <w:top w:val="nil"/>
              <w:left w:val="single" w:sz="4" w:space="0" w:color="auto"/>
              <w:bottom w:val="single" w:sz="4" w:space="0" w:color="auto"/>
              <w:right w:val="single" w:sz="4" w:space="0" w:color="auto"/>
            </w:tcBorders>
            <w:shd w:val="clear" w:color="auto" w:fill="auto"/>
            <w:vAlign w:val="center"/>
            <w:hideMark/>
          </w:tcPr>
          <w:p w14:paraId="397E720A"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Gestión de Proyecto</w:t>
            </w:r>
          </w:p>
        </w:tc>
        <w:tc>
          <w:tcPr>
            <w:tcW w:w="875" w:type="dxa"/>
            <w:tcBorders>
              <w:top w:val="nil"/>
              <w:left w:val="nil"/>
              <w:bottom w:val="single" w:sz="4" w:space="0" w:color="auto"/>
              <w:right w:val="single" w:sz="4" w:space="0" w:color="auto"/>
            </w:tcBorders>
            <w:shd w:val="clear" w:color="auto" w:fill="auto"/>
            <w:noWrap/>
            <w:vAlign w:val="center"/>
            <w:hideMark/>
          </w:tcPr>
          <w:p w14:paraId="42E9A979"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59,5</w:t>
            </w:r>
          </w:p>
        </w:tc>
        <w:tc>
          <w:tcPr>
            <w:tcW w:w="851" w:type="dxa"/>
            <w:tcBorders>
              <w:top w:val="nil"/>
              <w:left w:val="nil"/>
              <w:bottom w:val="single" w:sz="4" w:space="0" w:color="auto"/>
              <w:right w:val="single" w:sz="4" w:space="0" w:color="auto"/>
            </w:tcBorders>
            <w:shd w:val="clear" w:color="auto" w:fill="auto"/>
            <w:noWrap/>
            <w:vAlign w:val="center"/>
            <w:hideMark/>
          </w:tcPr>
          <w:p w14:paraId="19175782"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79,5</w:t>
            </w:r>
          </w:p>
        </w:tc>
        <w:tc>
          <w:tcPr>
            <w:tcW w:w="850" w:type="dxa"/>
            <w:tcBorders>
              <w:top w:val="nil"/>
              <w:left w:val="nil"/>
              <w:bottom w:val="single" w:sz="4" w:space="0" w:color="auto"/>
              <w:right w:val="single" w:sz="4" w:space="0" w:color="auto"/>
            </w:tcBorders>
            <w:shd w:val="clear" w:color="auto" w:fill="auto"/>
            <w:noWrap/>
            <w:vAlign w:val="center"/>
            <w:hideMark/>
          </w:tcPr>
          <w:p w14:paraId="2F84D3D2"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51</w:t>
            </w:r>
          </w:p>
        </w:tc>
        <w:tc>
          <w:tcPr>
            <w:tcW w:w="851" w:type="dxa"/>
            <w:tcBorders>
              <w:top w:val="nil"/>
              <w:left w:val="nil"/>
              <w:bottom w:val="single" w:sz="4" w:space="0" w:color="auto"/>
              <w:right w:val="single" w:sz="4" w:space="0" w:color="auto"/>
            </w:tcBorders>
            <w:shd w:val="clear" w:color="auto" w:fill="auto"/>
            <w:noWrap/>
            <w:vAlign w:val="center"/>
            <w:hideMark/>
          </w:tcPr>
          <w:p w14:paraId="15BEDE9B"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25</w:t>
            </w:r>
          </w:p>
        </w:tc>
        <w:tc>
          <w:tcPr>
            <w:tcW w:w="850" w:type="dxa"/>
            <w:tcBorders>
              <w:top w:val="nil"/>
              <w:left w:val="nil"/>
              <w:bottom w:val="single" w:sz="4" w:space="0" w:color="auto"/>
              <w:right w:val="single" w:sz="4" w:space="0" w:color="auto"/>
            </w:tcBorders>
            <w:shd w:val="clear" w:color="auto" w:fill="auto"/>
            <w:noWrap/>
            <w:vAlign w:val="center"/>
            <w:hideMark/>
          </w:tcPr>
          <w:p w14:paraId="566EA671"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47</w:t>
            </w:r>
          </w:p>
        </w:tc>
        <w:tc>
          <w:tcPr>
            <w:tcW w:w="851" w:type="dxa"/>
            <w:tcBorders>
              <w:top w:val="nil"/>
              <w:left w:val="nil"/>
              <w:bottom w:val="single" w:sz="4" w:space="0" w:color="auto"/>
              <w:right w:val="single" w:sz="4" w:space="0" w:color="auto"/>
            </w:tcBorders>
            <w:shd w:val="clear" w:color="auto" w:fill="auto"/>
            <w:noWrap/>
            <w:vAlign w:val="center"/>
            <w:hideMark/>
          </w:tcPr>
          <w:p w14:paraId="6DF4177D"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835F977"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51,5</w:t>
            </w:r>
          </w:p>
        </w:tc>
        <w:tc>
          <w:tcPr>
            <w:tcW w:w="851" w:type="dxa"/>
            <w:tcBorders>
              <w:top w:val="nil"/>
              <w:left w:val="nil"/>
              <w:bottom w:val="single" w:sz="4" w:space="0" w:color="auto"/>
              <w:right w:val="single" w:sz="4" w:space="0" w:color="auto"/>
            </w:tcBorders>
            <w:shd w:val="clear" w:color="auto" w:fill="auto"/>
            <w:noWrap/>
            <w:vAlign w:val="center"/>
            <w:hideMark/>
          </w:tcPr>
          <w:p w14:paraId="59B0292A" w14:textId="1A80093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Calibri" w:hAnsi="Verdana" w:cs="Calibri"/>
                <w:color w:val="000000" w:themeColor="text1"/>
                <w:sz w:val="16"/>
                <w:szCs w:val="16"/>
                <w:lang w:val="es-ES_tradnl"/>
              </w:rPr>
              <w:t>59</w:t>
            </w:r>
          </w:p>
        </w:tc>
        <w:tc>
          <w:tcPr>
            <w:tcW w:w="850" w:type="dxa"/>
            <w:tcBorders>
              <w:top w:val="nil"/>
              <w:left w:val="nil"/>
              <w:bottom w:val="single" w:sz="4" w:space="0" w:color="auto"/>
              <w:right w:val="single" w:sz="4" w:space="0" w:color="auto"/>
            </w:tcBorders>
            <w:vAlign w:val="center"/>
          </w:tcPr>
          <w:p w14:paraId="56280F6A" w14:textId="0C41C7E1" w:rsidR="007C2798" w:rsidRPr="00202984" w:rsidRDefault="00BE765F" w:rsidP="00202984">
            <w:pPr>
              <w:suppressAutoHyphens w:val="0"/>
              <w:jc w:val="center"/>
              <w:rPr>
                <w:rFonts w:ascii="Verdana" w:eastAsia="Calibri" w:hAnsi="Verdana" w:cs="Calibri"/>
                <w:color w:val="000000" w:themeColor="text1"/>
                <w:sz w:val="16"/>
                <w:szCs w:val="16"/>
                <w:lang w:val="es-ES_tradnl"/>
              </w:rPr>
            </w:pPr>
            <w:r w:rsidRPr="00202984">
              <w:rPr>
                <w:rFonts w:ascii="Verdana" w:eastAsia="Calibri" w:hAnsi="Verdana" w:cs="Calibri"/>
                <w:color w:val="000000" w:themeColor="text1"/>
                <w:sz w:val="16"/>
                <w:szCs w:val="16"/>
                <w:lang w:val="es-ES_tradnl"/>
              </w:rPr>
              <w:t>34.5</w:t>
            </w:r>
          </w:p>
        </w:tc>
      </w:tr>
      <w:tr w:rsidR="00202984" w:rsidRPr="00202984" w14:paraId="09733AA1" w14:textId="77777777" w:rsidTr="00202984">
        <w:trPr>
          <w:trHeight w:val="312"/>
        </w:trPr>
        <w:tc>
          <w:tcPr>
            <w:tcW w:w="1388" w:type="dxa"/>
            <w:tcBorders>
              <w:top w:val="nil"/>
              <w:left w:val="single" w:sz="4" w:space="0" w:color="auto"/>
              <w:bottom w:val="nil"/>
              <w:right w:val="single" w:sz="4" w:space="0" w:color="auto"/>
            </w:tcBorders>
            <w:shd w:val="clear" w:color="auto" w:fill="auto"/>
            <w:vAlign w:val="center"/>
            <w:hideMark/>
          </w:tcPr>
          <w:p w14:paraId="25E74DBE"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Gestión de Calidad</w:t>
            </w:r>
          </w:p>
        </w:tc>
        <w:tc>
          <w:tcPr>
            <w:tcW w:w="875" w:type="dxa"/>
            <w:tcBorders>
              <w:top w:val="nil"/>
              <w:left w:val="nil"/>
              <w:bottom w:val="single" w:sz="4" w:space="0" w:color="auto"/>
              <w:right w:val="single" w:sz="4" w:space="0" w:color="auto"/>
            </w:tcBorders>
            <w:shd w:val="clear" w:color="auto" w:fill="auto"/>
            <w:noWrap/>
            <w:vAlign w:val="center"/>
            <w:hideMark/>
          </w:tcPr>
          <w:p w14:paraId="359E347C"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7</w:t>
            </w:r>
          </w:p>
        </w:tc>
        <w:tc>
          <w:tcPr>
            <w:tcW w:w="851" w:type="dxa"/>
            <w:tcBorders>
              <w:top w:val="nil"/>
              <w:left w:val="nil"/>
              <w:bottom w:val="single" w:sz="4" w:space="0" w:color="auto"/>
              <w:right w:val="single" w:sz="4" w:space="0" w:color="auto"/>
            </w:tcBorders>
            <w:shd w:val="clear" w:color="auto" w:fill="auto"/>
            <w:noWrap/>
            <w:vAlign w:val="center"/>
            <w:hideMark/>
          </w:tcPr>
          <w:p w14:paraId="1150574F"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15</w:t>
            </w:r>
          </w:p>
        </w:tc>
        <w:tc>
          <w:tcPr>
            <w:tcW w:w="850" w:type="dxa"/>
            <w:tcBorders>
              <w:top w:val="nil"/>
              <w:left w:val="nil"/>
              <w:bottom w:val="single" w:sz="4" w:space="0" w:color="auto"/>
              <w:right w:val="single" w:sz="4" w:space="0" w:color="auto"/>
            </w:tcBorders>
            <w:shd w:val="clear" w:color="auto" w:fill="auto"/>
            <w:noWrap/>
            <w:vAlign w:val="center"/>
            <w:hideMark/>
          </w:tcPr>
          <w:p w14:paraId="52323881"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11</w:t>
            </w:r>
          </w:p>
        </w:tc>
        <w:tc>
          <w:tcPr>
            <w:tcW w:w="851" w:type="dxa"/>
            <w:tcBorders>
              <w:top w:val="nil"/>
              <w:left w:val="nil"/>
              <w:bottom w:val="single" w:sz="4" w:space="0" w:color="auto"/>
              <w:right w:val="single" w:sz="4" w:space="0" w:color="auto"/>
            </w:tcBorders>
            <w:shd w:val="clear" w:color="auto" w:fill="auto"/>
            <w:noWrap/>
            <w:vAlign w:val="center"/>
            <w:hideMark/>
          </w:tcPr>
          <w:p w14:paraId="6BAE9FA7"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10</w:t>
            </w:r>
          </w:p>
        </w:tc>
        <w:tc>
          <w:tcPr>
            <w:tcW w:w="850" w:type="dxa"/>
            <w:tcBorders>
              <w:top w:val="nil"/>
              <w:left w:val="nil"/>
              <w:bottom w:val="single" w:sz="4" w:space="0" w:color="auto"/>
              <w:right w:val="single" w:sz="4" w:space="0" w:color="auto"/>
            </w:tcBorders>
            <w:shd w:val="clear" w:color="auto" w:fill="auto"/>
            <w:noWrap/>
            <w:vAlign w:val="center"/>
            <w:hideMark/>
          </w:tcPr>
          <w:p w14:paraId="252FAE00"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9</w:t>
            </w:r>
          </w:p>
        </w:tc>
        <w:tc>
          <w:tcPr>
            <w:tcW w:w="851" w:type="dxa"/>
            <w:tcBorders>
              <w:top w:val="nil"/>
              <w:left w:val="nil"/>
              <w:bottom w:val="single" w:sz="4" w:space="0" w:color="auto"/>
              <w:right w:val="single" w:sz="4" w:space="0" w:color="auto"/>
            </w:tcBorders>
            <w:shd w:val="clear" w:color="auto" w:fill="auto"/>
            <w:noWrap/>
            <w:vAlign w:val="center"/>
            <w:hideMark/>
          </w:tcPr>
          <w:p w14:paraId="3132F1DE"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9</w:t>
            </w:r>
          </w:p>
        </w:tc>
        <w:tc>
          <w:tcPr>
            <w:tcW w:w="850" w:type="dxa"/>
            <w:tcBorders>
              <w:top w:val="nil"/>
              <w:left w:val="nil"/>
              <w:bottom w:val="single" w:sz="4" w:space="0" w:color="auto"/>
              <w:right w:val="single" w:sz="4" w:space="0" w:color="auto"/>
            </w:tcBorders>
            <w:shd w:val="clear" w:color="auto" w:fill="auto"/>
            <w:noWrap/>
            <w:vAlign w:val="center"/>
            <w:hideMark/>
          </w:tcPr>
          <w:p w14:paraId="0A75B083"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7,5</w:t>
            </w:r>
          </w:p>
        </w:tc>
        <w:tc>
          <w:tcPr>
            <w:tcW w:w="851" w:type="dxa"/>
            <w:tcBorders>
              <w:top w:val="nil"/>
              <w:left w:val="nil"/>
              <w:bottom w:val="single" w:sz="4" w:space="0" w:color="auto"/>
              <w:right w:val="single" w:sz="4" w:space="0" w:color="auto"/>
            </w:tcBorders>
            <w:shd w:val="clear" w:color="auto" w:fill="auto"/>
            <w:noWrap/>
            <w:vAlign w:val="center"/>
            <w:hideMark/>
          </w:tcPr>
          <w:p w14:paraId="6001436A" w14:textId="3CEE4FEF"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Calibri" w:hAnsi="Verdana" w:cs="Calibri"/>
                <w:color w:val="000000" w:themeColor="text1"/>
                <w:sz w:val="16"/>
                <w:szCs w:val="16"/>
                <w:lang w:val="es-ES_tradnl"/>
              </w:rPr>
              <w:t>6</w:t>
            </w:r>
          </w:p>
        </w:tc>
        <w:tc>
          <w:tcPr>
            <w:tcW w:w="850" w:type="dxa"/>
            <w:tcBorders>
              <w:top w:val="nil"/>
              <w:left w:val="nil"/>
              <w:bottom w:val="single" w:sz="4" w:space="0" w:color="auto"/>
              <w:right w:val="single" w:sz="4" w:space="0" w:color="auto"/>
            </w:tcBorders>
            <w:vAlign w:val="center"/>
          </w:tcPr>
          <w:p w14:paraId="2B8431B2" w14:textId="37954D8A" w:rsidR="007C2798" w:rsidRPr="00202984" w:rsidRDefault="00BE765F" w:rsidP="00202984">
            <w:pPr>
              <w:suppressAutoHyphens w:val="0"/>
              <w:jc w:val="center"/>
              <w:rPr>
                <w:rFonts w:ascii="Verdana" w:eastAsia="Calibri" w:hAnsi="Verdana" w:cs="Calibri"/>
                <w:color w:val="000000" w:themeColor="text1"/>
                <w:sz w:val="16"/>
                <w:szCs w:val="16"/>
                <w:lang w:val="es-ES_tradnl"/>
              </w:rPr>
            </w:pPr>
            <w:r w:rsidRPr="00202984">
              <w:rPr>
                <w:rFonts w:ascii="Verdana" w:eastAsia="Calibri" w:hAnsi="Verdana" w:cs="Calibri"/>
                <w:color w:val="000000" w:themeColor="text1"/>
                <w:sz w:val="16"/>
                <w:szCs w:val="16"/>
                <w:lang w:val="es-ES_tradnl"/>
              </w:rPr>
              <w:t>6.5</w:t>
            </w:r>
          </w:p>
        </w:tc>
      </w:tr>
      <w:tr w:rsidR="00202984" w:rsidRPr="00202984" w14:paraId="54E74FD8" w14:textId="77777777" w:rsidTr="00202984">
        <w:trPr>
          <w:trHeight w:val="312"/>
        </w:trPr>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CF879"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Comunicación</w:t>
            </w:r>
          </w:p>
        </w:tc>
        <w:tc>
          <w:tcPr>
            <w:tcW w:w="875" w:type="dxa"/>
            <w:tcBorders>
              <w:top w:val="nil"/>
              <w:left w:val="nil"/>
              <w:bottom w:val="single" w:sz="4" w:space="0" w:color="auto"/>
              <w:right w:val="single" w:sz="4" w:space="0" w:color="auto"/>
            </w:tcBorders>
            <w:shd w:val="clear" w:color="auto" w:fill="auto"/>
            <w:noWrap/>
            <w:vAlign w:val="center"/>
            <w:hideMark/>
          </w:tcPr>
          <w:p w14:paraId="34F50676"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4</w:t>
            </w:r>
          </w:p>
        </w:tc>
        <w:tc>
          <w:tcPr>
            <w:tcW w:w="851" w:type="dxa"/>
            <w:tcBorders>
              <w:top w:val="nil"/>
              <w:left w:val="nil"/>
              <w:bottom w:val="single" w:sz="4" w:space="0" w:color="auto"/>
              <w:right w:val="single" w:sz="4" w:space="0" w:color="auto"/>
            </w:tcBorders>
            <w:shd w:val="clear" w:color="auto" w:fill="auto"/>
            <w:noWrap/>
            <w:vAlign w:val="center"/>
            <w:hideMark/>
          </w:tcPr>
          <w:p w14:paraId="3705A1CD"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0</w:t>
            </w:r>
          </w:p>
        </w:tc>
        <w:tc>
          <w:tcPr>
            <w:tcW w:w="850" w:type="dxa"/>
            <w:tcBorders>
              <w:top w:val="nil"/>
              <w:left w:val="nil"/>
              <w:bottom w:val="single" w:sz="4" w:space="0" w:color="auto"/>
              <w:right w:val="single" w:sz="4" w:space="0" w:color="auto"/>
            </w:tcBorders>
            <w:shd w:val="clear" w:color="auto" w:fill="auto"/>
            <w:noWrap/>
            <w:vAlign w:val="center"/>
            <w:hideMark/>
          </w:tcPr>
          <w:p w14:paraId="6E1D1381"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0</w:t>
            </w:r>
          </w:p>
        </w:tc>
        <w:tc>
          <w:tcPr>
            <w:tcW w:w="851" w:type="dxa"/>
            <w:tcBorders>
              <w:top w:val="nil"/>
              <w:left w:val="nil"/>
              <w:bottom w:val="single" w:sz="4" w:space="0" w:color="auto"/>
              <w:right w:val="single" w:sz="4" w:space="0" w:color="auto"/>
            </w:tcBorders>
            <w:shd w:val="clear" w:color="auto" w:fill="auto"/>
            <w:noWrap/>
            <w:vAlign w:val="center"/>
            <w:hideMark/>
          </w:tcPr>
          <w:p w14:paraId="6C823A7D"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0</w:t>
            </w:r>
          </w:p>
        </w:tc>
        <w:tc>
          <w:tcPr>
            <w:tcW w:w="850" w:type="dxa"/>
            <w:tcBorders>
              <w:top w:val="nil"/>
              <w:left w:val="nil"/>
              <w:bottom w:val="single" w:sz="4" w:space="0" w:color="auto"/>
              <w:right w:val="single" w:sz="4" w:space="0" w:color="auto"/>
            </w:tcBorders>
            <w:shd w:val="clear" w:color="auto" w:fill="auto"/>
            <w:noWrap/>
            <w:vAlign w:val="center"/>
            <w:hideMark/>
          </w:tcPr>
          <w:p w14:paraId="5B0ACCB6"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0</w:t>
            </w:r>
          </w:p>
        </w:tc>
        <w:tc>
          <w:tcPr>
            <w:tcW w:w="851" w:type="dxa"/>
            <w:tcBorders>
              <w:top w:val="nil"/>
              <w:left w:val="nil"/>
              <w:bottom w:val="single" w:sz="4" w:space="0" w:color="auto"/>
              <w:right w:val="single" w:sz="4" w:space="0" w:color="auto"/>
            </w:tcBorders>
            <w:shd w:val="clear" w:color="auto" w:fill="auto"/>
            <w:noWrap/>
            <w:vAlign w:val="center"/>
            <w:hideMark/>
          </w:tcPr>
          <w:p w14:paraId="485C5355"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0</w:t>
            </w:r>
          </w:p>
        </w:tc>
        <w:tc>
          <w:tcPr>
            <w:tcW w:w="850" w:type="dxa"/>
            <w:tcBorders>
              <w:top w:val="nil"/>
              <w:left w:val="nil"/>
              <w:bottom w:val="single" w:sz="4" w:space="0" w:color="auto"/>
              <w:right w:val="single" w:sz="4" w:space="0" w:color="auto"/>
            </w:tcBorders>
            <w:shd w:val="clear" w:color="auto" w:fill="auto"/>
            <w:noWrap/>
            <w:vAlign w:val="center"/>
            <w:hideMark/>
          </w:tcPr>
          <w:p w14:paraId="18F5CF54" w14:textId="77777777"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Verdana" w:hAnsi="Verdana" w:cs="Verdana"/>
                <w:color w:val="000000" w:themeColor="text1"/>
                <w:sz w:val="16"/>
                <w:szCs w:val="16"/>
                <w:lang w:val="es-ES_tradnl"/>
              </w:rPr>
              <w:t>1</w:t>
            </w:r>
          </w:p>
        </w:tc>
        <w:tc>
          <w:tcPr>
            <w:tcW w:w="851" w:type="dxa"/>
            <w:tcBorders>
              <w:top w:val="nil"/>
              <w:left w:val="nil"/>
              <w:bottom w:val="single" w:sz="4" w:space="0" w:color="auto"/>
              <w:right w:val="single" w:sz="4" w:space="0" w:color="auto"/>
            </w:tcBorders>
            <w:shd w:val="clear" w:color="auto" w:fill="auto"/>
            <w:noWrap/>
            <w:vAlign w:val="center"/>
            <w:hideMark/>
          </w:tcPr>
          <w:p w14:paraId="291F8F20" w14:textId="1D7D4C35" w:rsidR="007C2798" w:rsidRPr="00202984" w:rsidRDefault="007C2798" w:rsidP="00202984">
            <w:pPr>
              <w:suppressAutoHyphens w:val="0"/>
              <w:jc w:val="center"/>
              <w:rPr>
                <w:rFonts w:ascii="Verdana" w:hAnsi="Verdana"/>
                <w:color w:val="000000"/>
                <w:sz w:val="16"/>
                <w:szCs w:val="16"/>
                <w:lang w:val="es-ES_tradnl"/>
              </w:rPr>
            </w:pPr>
            <w:r w:rsidRPr="00202984">
              <w:rPr>
                <w:rFonts w:ascii="Verdana" w:eastAsia="Calibri" w:hAnsi="Verdana" w:cs="Calibri"/>
                <w:color w:val="000000" w:themeColor="text1"/>
                <w:sz w:val="16"/>
                <w:szCs w:val="16"/>
                <w:lang w:val="es-ES_tradnl"/>
              </w:rPr>
              <w:t>1,5</w:t>
            </w:r>
          </w:p>
        </w:tc>
        <w:tc>
          <w:tcPr>
            <w:tcW w:w="850" w:type="dxa"/>
            <w:tcBorders>
              <w:top w:val="nil"/>
              <w:left w:val="nil"/>
              <w:bottom w:val="single" w:sz="4" w:space="0" w:color="auto"/>
              <w:right w:val="single" w:sz="4" w:space="0" w:color="auto"/>
            </w:tcBorders>
            <w:vAlign w:val="center"/>
          </w:tcPr>
          <w:p w14:paraId="3AC28EA6" w14:textId="47E1F8E8" w:rsidR="007C2798" w:rsidRPr="00202984" w:rsidRDefault="00BE765F" w:rsidP="00202984">
            <w:pPr>
              <w:suppressAutoHyphens w:val="0"/>
              <w:jc w:val="center"/>
              <w:rPr>
                <w:rFonts w:ascii="Verdana" w:eastAsia="Calibri" w:hAnsi="Verdana" w:cs="Calibri"/>
                <w:color w:val="000000" w:themeColor="text1"/>
                <w:sz w:val="16"/>
                <w:szCs w:val="16"/>
                <w:lang w:val="es-ES_tradnl"/>
              </w:rPr>
            </w:pPr>
            <w:r w:rsidRPr="00202984">
              <w:rPr>
                <w:rFonts w:ascii="Verdana" w:eastAsia="Calibri" w:hAnsi="Verdana" w:cs="Calibri"/>
                <w:color w:val="000000" w:themeColor="text1"/>
                <w:sz w:val="16"/>
                <w:szCs w:val="16"/>
                <w:lang w:val="es-ES_tradnl"/>
              </w:rPr>
              <w:t>14</w:t>
            </w:r>
          </w:p>
        </w:tc>
      </w:tr>
    </w:tbl>
    <w:p w14:paraId="436E23B6" w14:textId="77777777" w:rsidR="000A1A6C" w:rsidRPr="00202984" w:rsidRDefault="000A1A6C" w:rsidP="00202984">
      <w:pPr>
        <w:jc w:val="center"/>
        <w:rPr>
          <w:lang w:val="es-ES_tradnl"/>
        </w:rPr>
      </w:pPr>
    </w:p>
    <w:p w14:paraId="5B57274B" w14:textId="77777777" w:rsidR="00E204F7" w:rsidRPr="00202984" w:rsidRDefault="00E204F7" w:rsidP="00202984">
      <w:pPr>
        <w:jc w:val="center"/>
        <w:rPr>
          <w:lang w:val="es-ES_tradnl"/>
        </w:rPr>
      </w:pPr>
    </w:p>
    <w:p w14:paraId="0BAC9CC2" w14:textId="6E9E3939" w:rsidR="000A1A6C" w:rsidRPr="00202984" w:rsidRDefault="000A1A6C" w:rsidP="00202984">
      <w:pPr>
        <w:jc w:val="center"/>
        <w:rPr>
          <w:lang w:val="es-ES_tradnl"/>
        </w:rPr>
      </w:pPr>
    </w:p>
    <w:p w14:paraId="398B3DF7" w14:textId="77777777" w:rsidR="00E204F7" w:rsidRPr="00202984" w:rsidRDefault="00E204F7" w:rsidP="00E204F7">
      <w:pPr>
        <w:rPr>
          <w:lang w:val="es-ES_tradnl"/>
        </w:rPr>
      </w:pPr>
    </w:p>
    <w:p w14:paraId="5956A2ED" w14:textId="77777777" w:rsidR="00C5477A" w:rsidRPr="00202984" w:rsidRDefault="00C5477A" w:rsidP="00E204F7">
      <w:pPr>
        <w:rPr>
          <w:lang w:val="es-ES_tradnl"/>
        </w:rPr>
      </w:pPr>
    </w:p>
    <w:p w14:paraId="0992015E" w14:textId="77777777" w:rsidR="00AB3282" w:rsidRPr="00202984" w:rsidRDefault="00AB3282" w:rsidP="00503B0D">
      <w:pPr>
        <w:jc w:val="both"/>
        <w:rPr>
          <w:rFonts w:ascii="Verdana" w:eastAsia="Verdana" w:hAnsi="Verdana" w:cs="Verdana"/>
          <w:lang w:val="es-ES_tradnl"/>
        </w:rPr>
      </w:pPr>
    </w:p>
    <w:p w14:paraId="7D5AA873" w14:textId="77777777" w:rsidR="00AB3282" w:rsidRPr="00202984" w:rsidRDefault="00AB3282" w:rsidP="00503B0D">
      <w:pPr>
        <w:jc w:val="both"/>
        <w:rPr>
          <w:rFonts w:ascii="Verdana" w:eastAsia="Verdana" w:hAnsi="Verdana" w:cs="Verdana"/>
          <w:lang w:val="es-ES_tradnl"/>
        </w:rPr>
      </w:pPr>
    </w:p>
    <w:p w14:paraId="25F7B5A3" w14:textId="77777777" w:rsidR="00AB3282" w:rsidRPr="00202984" w:rsidRDefault="00AB3282" w:rsidP="00503B0D">
      <w:pPr>
        <w:jc w:val="both"/>
        <w:rPr>
          <w:rFonts w:ascii="Verdana" w:eastAsia="Verdana" w:hAnsi="Verdana" w:cs="Verdana"/>
          <w:lang w:val="es-ES_tradnl"/>
        </w:rPr>
      </w:pPr>
    </w:p>
    <w:p w14:paraId="516A2809" w14:textId="77777777" w:rsidR="00AB3282" w:rsidRPr="00202984" w:rsidRDefault="00AB3282" w:rsidP="00503B0D">
      <w:pPr>
        <w:jc w:val="both"/>
        <w:rPr>
          <w:rFonts w:ascii="Verdana" w:eastAsia="Verdana" w:hAnsi="Verdana" w:cs="Verdana"/>
          <w:lang w:val="es-ES_tradnl"/>
        </w:rPr>
      </w:pPr>
    </w:p>
    <w:p w14:paraId="47B16E11" w14:textId="77777777" w:rsidR="00AB3282" w:rsidRPr="00202984" w:rsidRDefault="00AB3282" w:rsidP="00503B0D">
      <w:pPr>
        <w:jc w:val="both"/>
        <w:rPr>
          <w:rFonts w:ascii="Verdana" w:eastAsia="Verdana" w:hAnsi="Verdana" w:cs="Verdana"/>
          <w:lang w:val="es-ES_tradnl"/>
        </w:rPr>
      </w:pPr>
    </w:p>
    <w:p w14:paraId="7D01EADD" w14:textId="77777777" w:rsidR="00AB3282" w:rsidRPr="00202984" w:rsidRDefault="00AB3282" w:rsidP="00503B0D">
      <w:pPr>
        <w:jc w:val="both"/>
        <w:rPr>
          <w:rFonts w:ascii="Verdana" w:eastAsia="Verdana" w:hAnsi="Verdana" w:cs="Verdana"/>
          <w:lang w:val="es-ES_tradnl"/>
        </w:rPr>
      </w:pPr>
    </w:p>
    <w:p w14:paraId="2AE2E633" w14:textId="77777777" w:rsidR="00AB3282" w:rsidRPr="00202984" w:rsidRDefault="00AB3282" w:rsidP="00503B0D">
      <w:pPr>
        <w:jc w:val="both"/>
        <w:rPr>
          <w:rFonts w:ascii="Verdana" w:eastAsia="Verdana" w:hAnsi="Verdana" w:cs="Verdana"/>
          <w:lang w:val="es-ES_tradnl"/>
        </w:rPr>
      </w:pPr>
    </w:p>
    <w:p w14:paraId="583EDEF4" w14:textId="77777777" w:rsidR="00AB3282" w:rsidRPr="00202984" w:rsidRDefault="00AB3282" w:rsidP="00503B0D">
      <w:pPr>
        <w:jc w:val="both"/>
        <w:rPr>
          <w:rFonts w:ascii="Verdana" w:eastAsia="Verdana" w:hAnsi="Verdana" w:cs="Verdana"/>
          <w:lang w:val="es-ES_tradnl"/>
        </w:rPr>
      </w:pPr>
    </w:p>
    <w:p w14:paraId="5B57F267" w14:textId="77777777" w:rsidR="00AB3282" w:rsidRPr="00202984" w:rsidRDefault="00AB3282" w:rsidP="00503B0D">
      <w:pPr>
        <w:jc w:val="both"/>
        <w:rPr>
          <w:rFonts w:ascii="Verdana" w:eastAsia="Verdana" w:hAnsi="Verdana" w:cs="Verdana"/>
          <w:lang w:val="es-ES_tradnl"/>
        </w:rPr>
      </w:pPr>
    </w:p>
    <w:p w14:paraId="515F1E6A" w14:textId="77777777" w:rsidR="00AB3282" w:rsidRPr="00202984" w:rsidRDefault="00AB3282" w:rsidP="00503B0D">
      <w:pPr>
        <w:jc w:val="both"/>
        <w:rPr>
          <w:rFonts w:ascii="Verdana" w:eastAsia="Verdana" w:hAnsi="Verdana" w:cs="Verdana"/>
          <w:lang w:val="es-ES_tradnl"/>
        </w:rPr>
      </w:pPr>
    </w:p>
    <w:p w14:paraId="6F259088" w14:textId="77777777" w:rsidR="00AB3282" w:rsidRPr="00202984" w:rsidRDefault="00AB3282" w:rsidP="00503B0D">
      <w:pPr>
        <w:jc w:val="both"/>
        <w:rPr>
          <w:rFonts w:ascii="Verdana" w:eastAsia="Verdana" w:hAnsi="Verdana" w:cs="Verdana"/>
          <w:lang w:val="es-ES_tradnl"/>
        </w:rPr>
      </w:pPr>
    </w:p>
    <w:p w14:paraId="13ADDD78" w14:textId="77777777" w:rsidR="00AB3282" w:rsidRPr="00202984" w:rsidRDefault="00AB3282" w:rsidP="00503B0D">
      <w:pPr>
        <w:jc w:val="both"/>
        <w:rPr>
          <w:rFonts w:ascii="Verdana" w:eastAsia="Verdana" w:hAnsi="Verdana" w:cs="Verdana"/>
          <w:lang w:val="es-ES_tradnl"/>
        </w:rPr>
      </w:pPr>
    </w:p>
    <w:p w14:paraId="1DC278DE" w14:textId="77777777" w:rsidR="00AB3282" w:rsidRPr="00202984" w:rsidRDefault="00AB3282" w:rsidP="00503B0D">
      <w:pPr>
        <w:jc w:val="both"/>
        <w:rPr>
          <w:rFonts w:ascii="Verdana" w:eastAsia="Verdana" w:hAnsi="Verdana" w:cs="Verdana"/>
          <w:lang w:val="es-ES_tradnl"/>
        </w:rPr>
      </w:pPr>
    </w:p>
    <w:p w14:paraId="67D350B8" w14:textId="77777777" w:rsidR="00AB3282" w:rsidRPr="00202984" w:rsidRDefault="00AB3282" w:rsidP="00503B0D">
      <w:pPr>
        <w:jc w:val="both"/>
        <w:rPr>
          <w:rFonts w:ascii="Verdana" w:eastAsia="Verdana" w:hAnsi="Verdana" w:cs="Verdana"/>
          <w:lang w:val="es-ES_tradnl"/>
        </w:rPr>
      </w:pPr>
    </w:p>
    <w:p w14:paraId="32632CF5" w14:textId="77777777" w:rsidR="00AB3282" w:rsidRPr="00202984" w:rsidRDefault="00AB3282" w:rsidP="00503B0D">
      <w:pPr>
        <w:jc w:val="both"/>
        <w:rPr>
          <w:rFonts w:ascii="Verdana" w:eastAsia="Verdana" w:hAnsi="Verdana" w:cs="Verdana"/>
          <w:lang w:val="es-ES_tradnl"/>
        </w:rPr>
      </w:pPr>
    </w:p>
    <w:p w14:paraId="3C3FAE56" w14:textId="7D8CDBC0" w:rsidR="00AB3282" w:rsidRPr="00202984" w:rsidRDefault="00326934" w:rsidP="00503B0D">
      <w:pPr>
        <w:jc w:val="both"/>
        <w:rPr>
          <w:rFonts w:ascii="Verdana" w:eastAsia="Verdana" w:hAnsi="Verdana" w:cs="Verdana"/>
          <w:lang w:val="es-ES_tradnl"/>
        </w:rPr>
      </w:pPr>
      <w:r w:rsidRPr="00202984">
        <w:rPr>
          <w:rFonts w:ascii="Verdana" w:eastAsia="Verdana" w:hAnsi="Verdana" w:cs="Verdana"/>
          <w:noProof/>
          <w:lang w:val="es-ES_tradnl"/>
        </w:rPr>
        <w:lastRenderedPageBreak/>
        <w:drawing>
          <wp:inline distT="0" distB="0" distL="0" distR="0" wp14:anchorId="1FD7431F" wp14:editId="1492EC5C">
            <wp:extent cx="5400040" cy="3291840"/>
            <wp:effectExtent l="0" t="0" r="0" b="381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00040" cy="3291840"/>
                    </a:xfrm>
                    <a:prstGeom prst="rect">
                      <a:avLst/>
                    </a:prstGeom>
                  </pic:spPr>
                </pic:pic>
              </a:graphicData>
            </a:graphic>
          </wp:inline>
        </w:drawing>
      </w:r>
    </w:p>
    <w:p w14:paraId="6AE1528F" w14:textId="77777777" w:rsidR="00202984" w:rsidRDefault="00202984" w:rsidP="00503B0D">
      <w:pPr>
        <w:jc w:val="both"/>
        <w:rPr>
          <w:rFonts w:ascii="Verdana" w:eastAsia="Verdana" w:hAnsi="Verdana" w:cs="Verdana"/>
          <w:lang w:val="es-ES_tradnl"/>
        </w:rPr>
      </w:pPr>
    </w:p>
    <w:p w14:paraId="2DD4FEC7" w14:textId="2E20D2B1" w:rsidR="00E204F7" w:rsidRPr="00202984" w:rsidRDefault="74E8EC9A" w:rsidP="00503B0D">
      <w:pPr>
        <w:jc w:val="both"/>
        <w:rPr>
          <w:rFonts w:ascii="Verdana" w:hAnsi="Verdana"/>
          <w:lang w:val="es-ES_tradnl"/>
        </w:rPr>
      </w:pPr>
      <w:r w:rsidRPr="00202984">
        <w:rPr>
          <w:rFonts w:ascii="Verdana" w:eastAsia="Verdana" w:hAnsi="Verdana" w:cs="Verdana"/>
          <w:lang w:val="es-ES_tradnl"/>
        </w:rPr>
        <w:t xml:space="preserve">La gráfica anterior muestra la evolución del esfuerzo por cada línea de trabajo. Se observa que, como es de esperarse, las horas dedicadas a Implementación suben considerablemente en la semana 4, que fue cuando se </w:t>
      </w:r>
      <w:r w:rsidR="0009006E" w:rsidRPr="00202984">
        <w:rPr>
          <w:rFonts w:ascii="Verdana" w:eastAsia="Verdana" w:hAnsi="Verdana" w:cs="Verdana"/>
          <w:lang w:val="es-ES_tradnl"/>
        </w:rPr>
        <w:t>comenzó</w:t>
      </w:r>
      <w:r w:rsidRPr="00202984">
        <w:rPr>
          <w:rFonts w:ascii="Verdana" w:eastAsia="Verdana" w:hAnsi="Verdana" w:cs="Verdana"/>
          <w:lang w:val="es-ES_tradnl"/>
        </w:rPr>
        <w:t xml:space="preserve"> a desarrollar el prototipo. Esta tendencia se mantiene a medida que se transita la fase de elaboración ya que hay una fuerte dedicación por parte de los implementadores. Se puede apreciar que en la semana 6 hay una gran baja en las horas de Implementación. Esto se debe a que la misma fue semana de parciales, por lo que el esfuerzo de algunos miembros del equipo se vio disminuido. Sin embargo, en la siguiente semana se aumentan las horas considerablemente para compensar esta falta.  </w:t>
      </w:r>
    </w:p>
    <w:p w14:paraId="3C86D258" w14:textId="77777777" w:rsidR="007E5045" w:rsidRPr="00202984" w:rsidRDefault="007E5045" w:rsidP="00503B0D">
      <w:pPr>
        <w:jc w:val="both"/>
        <w:rPr>
          <w:rFonts w:ascii="Verdana" w:hAnsi="Verdana"/>
          <w:lang w:val="es-ES_tradnl"/>
        </w:rPr>
      </w:pPr>
    </w:p>
    <w:p w14:paraId="1B404C05" w14:textId="2CCBFABD" w:rsidR="007E5045" w:rsidRPr="00202984" w:rsidRDefault="74E8EC9A" w:rsidP="001F25B2">
      <w:pPr>
        <w:jc w:val="both"/>
        <w:rPr>
          <w:rFonts w:ascii="Verdana" w:hAnsi="Verdana"/>
          <w:lang w:val="es-ES_tradnl"/>
        </w:rPr>
      </w:pPr>
      <w:r w:rsidRPr="00202984">
        <w:rPr>
          <w:rFonts w:ascii="Verdana" w:eastAsia="Verdana" w:hAnsi="Verdana" w:cs="Verdana"/>
          <w:lang w:val="es-ES_tradnl"/>
        </w:rPr>
        <w:t>Por otro lado, se observa que el esfuerzo de la línea de Requerimientos disminuye considerablemente cuando se entra a la fase de elaboración. Esto es un comportamiento natural dado que las tareas de análisis y el relevamiento de requerimientos se dan principalmente en la fase inicial.</w:t>
      </w:r>
    </w:p>
    <w:p w14:paraId="5B71836E" w14:textId="77777777" w:rsidR="001F25B2" w:rsidRPr="00202984" w:rsidRDefault="001F25B2" w:rsidP="001F25B2">
      <w:pPr>
        <w:jc w:val="both"/>
        <w:rPr>
          <w:rFonts w:ascii="Verdana" w:hAnsi="Verdana"/>
          <w:lang w:val="es-ES_tradnl"/>
        </w:rPr>
      </w:pPr>
    </w:p>
    <w:p w14:paraId="0272DFB7" w14:textId="432B3B45" w:rsidR="0051647B" w:rsidRPr="00202984" w:rsidRDefault="74E8EC9A" w:rsidP="001F25B2">
      <w:pPr>
        <w:jc w:val="both"/>
        <w:rPr>
          <w:rFonts w:ascii="Verdana" w:eastAsia="Verdana" w:hAnsi="Verdana" w:cs="Verdana"/>
          <w:lang w:val="es-ES_tradnl"/>
        </w:rPr>
      </w:pPr>
      <w:r w:rsidRPr="00202984">
        <w:rPr>
          <w:rFonts w:ascii="Verdana" w:eastAsia="Verdana" w:hAnsi="Verdana" w:cs="Verdana"/>
          <w:lang w:val="es-ES_tradnl"/>
        </w:rPr>
        <w:t>En cuanto a la línea de Verificación, se observa un leve aumento del esfuerzo en las semanas 5, 6 y 7. Este aumento será más notorio cuando comiencen las tareas fuertes de Verificación.</w:t>
      </w:r>
    </w:p>
    <w:p w14:paraId="06068C8B" w14:textId="77777777" w:rsidR="0009006E" w:rsidRPr="00202984" w:rsidRDefault="0009006E" w:rsidP="001F25B2">
      <w:pPr>
        <w:jc w:val="both"/>
        <w:rPr>
          <w:rFonts w:ascii="Verdana" w:hAnsi="Verdana"/>
          <w:lang w:val="es-ES_tradnl"/>
        </w:rPr>
      </w:pPr>
    </w:p>
    <w:bookmarkEnd w:id="6"/>
    <w:p w14:paraId="46A8512C" w14:textId="1E5CEF0B" w:rsidR="74E8EC9A" w:rsidRPr="00202984" w:rsidRDefault="0009006E" w:rsidP="74E8EC9A">
      <w:pPr>
        <w:jc w:val="both"/>
        <w:rPr>
          <w:rFonts w:ascii="Verdana" w:eastAsia="Verdana" w:hAnsi="Verdana" w:cs="Verdana"/>
          <w:lang w:val="es-ES_tradnl"/>
        </w:rPr>
      </w:pPr>
      <w:r w:rsidRPr="00202984">
        <w:rPr>
          <w:rFonts w:ascii="Verdana" w:eastAsia="Verdana" w:hAnsi="Verdana" w:cs="Verdana"/>
          <w:lang w:val="es-ES_tradnl"/>
        </w:rPr>
        <w:t>En cuanto a la Gestión de Proyecto</w:t>
      </w:r>
      <w:r w:rsidR="74E8EC9A" w:rsidRPr="00202984">
        <w:rPr>
          <w:rFonts w:ascii="Verdana" w:eastAsia="Verdana" w:hAnsi="Verdana" w:cs="Verdana"/>
          <w:lang w:val="es-ES_tradnl"/>
        </w:rPr>
        <w:t xml:space="preserve">, podemos apreciar </w:t>
      </w:r>
      <w:r w:rsidR="00326934" w:rsidRPr="00202984">
        <w:rPr>
          <w:rFonts w:ascii="Verdana" w:eastAsia="Verdana" w:hAnsi="Verdana" w:cs="Verdana"/>
          <w:lang w:val="es-ES_tradnl"/>
        </w:rPr>
        <w:t>trabajo in</w:t>
      </w:r>
      <w:r w:rsidR="00E057D9" w:rsidRPr="00202984">
        <w:rPr>
          <w:rFonts w:ascii="Verdana" w:eastAsia="Verdana" w:hAnsi="Verdana" w:cs="Verdana"/>
          <w:lang w:val="es-ES_tradnl"/>
        </w:rPr>
        <w:t xml:space="preserve">tenso al comienzo del proyecto, la cual disminuyo considerablemente cuando se culminó el relevamiento de requerimientos y se comenzó la construcción del producto. AL acercarse la demo, esto aumento la gestión del proyecto, </w:t>
      </w:r>
      <w:r w:rsidR="008C79B9" w:rsidRPr="00202984">
        <w:rPr>
          <w:rFonts w:ascii="Verdana" w:eastAsia="Verdana" w:hAnsi="Verdana" w:cs="Verdana"/>
          <w:lang w:val="es-ES_tradnl"/>
        </w:rPr>
        <w:t>ya que debido las problemáticas ocurridas, hubo que re organizar el proyecto y redistribuir tareas, además de gestionar con el cliente nuevas fechas de entrega.</w:t>
      </w:r>
    </w:p>
    <w:p w14:paraId="65D72745" w14:textId="77777777" w:rsidR="0009006E" w:rsidRPr="00202984" w:rsidRDefault="0009006E" w:rsidP="74E8EC9A">
      <w:pPr>
        <w:jc w:val="both"/>
        <w:rPr>
          <w:rFonts w:ascii="Verdana" w:eastAsia="Verdana" w:hAnsi="Verdana" w:cs="Verdana"/>
          <w:lang w:val="es-ES_tradnl"/>
        </w:rPr>
      </w:pPr>
    </w:p>
    <w:p w14:paraId="0A0A759C" w14:textId="4E4E9898" w:rsidR="0009006E" w:rsidRPr="00202984" w:rsidRDefault="0009006E" w:rsidP="74E8EC9A">
      <w:pPr>
        <w:jc w:val="both"/>
        <w:rPr>
          <w:lang w:val="es-ES_tradnl"/>
        </w:rPr>
      </w:pPr>
      <w:r w:rsidRPr="00202984">
        <w:rPr>
          <w:rFonts w:ascii="Verdana" w:eastAsia="Verdana" w:hAnsi="Verdana" w:cs="Verdana"/>
          <w:lang w:val="es-ES_tradnl"/>
        </w:rPr>
        <w:t>Finalmente, las áreas de Gestión de Calidad y Gestión de SCM mantienen un esfuerzo constante en el transcurso de las semanas, dado que son áreas que dan soporte al resto durante todo el proceso.</w:t>
      </w:r>
    </w:p>
    <w:p w14:paraId="35AEDA79" w14:textId="14B56BD6" w:rsidR="00A73F0B" w:rsidRPr="00202984" w:rsidRDefault="00A73F0B" w:rsidP="00A73F0B">
      <w:pPr>
        <w:pStyle w:val="MTemaNormal"/>
        <w:rPr>
          <w:lang w:val="es-ES_tradnl"/>
        </w:rPr>
      </w:pPr>
    </w:p>
    <w:p w14:paraId="0EF6B7A1" w14:textId="77777777" w:rsidR="00833E79" w:rsidRPr="00202984" w:rsidRDefault="00833E79" w:rsidP="00A73F0B">
      <w:pPr>
        <w:pStyle w:val="MTemaNormal"/>
        <w:rPr>
          <w:lang w:val="es-ES_tradnl"/>
        </w:rPr>
      </w:pPr>
    </w:p>
    <w:p w14:paraId="0575E0AE" w14:textId="77777777" w:rsidR="00202984" w:rsidRDefault="00202984">
      <w:pPr>
        <w:suppressAutoHyphens w:val="0"/>
        <w:rPr>
          <w:rFonts w:ascii="Verdana" w:eastAsia="Verdana" w:hAnsi="Verdana" w:cs="Verdana"/>
          <w:b/>
          <w:bCs/>
          <w:sz w:val="22"/>
          <w:szCs w:val="22"/>
          <w:lang w:val="es-ES_tradnl"/>
        </w:rPr>
      </w:pPr>
      <w:bookmarkStart w:id="7" w:name="__RefHeading___Toc76553595"/>
      <w:bookmarkStart w:id="8" w:name="_Toc460191299"/>
      <w:bookmarkEnd w:id="7"/>
      <w:r>
        <w:rPr>
          <w:rFonts w:ascii="Verdana" w:eastAsia="Verdana" w:hAnsi="Verdana" w:cs="Verdana"/>
          <w:b/>
          <w:bCs/>
          <w:sz w:val="22"/>
          <w:szCs w:val="22"/>
          <w:lang w:val="es-ES_tradnl"/>
        </w:rPr>
        <w:br w:type="page"/>
      </w:r>
    </w:p>
    <w:p w14:paraId="1000215C" w14:textId="612938D3" w:rsidR="00BC6C09" w:rsidRPr="00202984" w:rsidRDefault="00F02704" w:rsidP="00BC6C09">
      <w:pPr>
        <w:pStyle w:val="Heading1"/>
        <w:tabs>
          <w:tab w:val="num" w:pos="0"/>
        </w:tabs>
        <w:ind w:left="432" w:hanging="432"/>
        <w:rPr>
          <w:rFonts w:ascii="Verdana" w:eastAsia="Verdana" w:hAnsi="Verdana" w:cs="Verdana"/>
          <w:b/>
          <w:bCs/>
          <w:sz w:val="22"/>
          <w:szCs w:val="22"/>
          <w:lang w:val="es-ES_tradnl"/>
        </w:rPr>
      </w:pPr>
      <w:r w:rsidRPr="00202984">
        <w:rPr>
          <w:rFonts w:ascii="Verdana" w:eastAsia="Verdana" w:hAnsi="Verdana" w:cs="Verdana"/>
          <w:b/>
          <w:bCs/>
          <w:sz w:val="22"/>
          <w:szCs w:val="22"/>
          <w:lang w:val="es-ES_tradnl"/>
        </w:rPr>
        <w:lastRenderedPageBreak/>
        <w:t>Estimaciones y Mediciones de Tamaño del producto a desarrollar</w:t>
      </w:r>
      <w:bookmarkEnd w:id="8"/>
    </w:p>
    <w:p w14:paraId="284757E8" w14:textId="77777777" w:rsidR="008377A8" w:rsidRPr="00202984" w:rsidRDefault="008377A8" w:rsidP="00491EE3">
      <w:pPr>
        <w:jc w:val="both"/>
        <w:rPr>
          <w:lang w:val="es-ES_tradnl"/>
        </w:rPr>
      </w:pPr>
    </w:p>
    <w:p w14:paraId="540437EC" w14:textId="608257CA" w:rsidR="008377A8" w:rsidRPr="00202984" w:rsidRDefault="74E8EC9A" w:rsidP="00491EE3">
      <w:pPr>
        <w:jc w:val="both"/>
        <w:rPr>
          <w:rFonts w:ascii="Verdana" w:hAnsi="Verdana"/>
          <w:lang w:val="es-ES_tradnl"/>
        </w:rPr>
      </w:pPr>
      <w:r w:rsidRPr="00202984">
        <w:rPr>
          <w:rFonts w:ascii="Verdana" w:eastAsia="Verdana" w:hAnsi="Verdana" w:cs="Verdana"/>
          <w:lang w:val="es-ES_tradnl"/>
        </w:rPr>
        <w:t>Para este proyecto se cuenta con 8 implementadores, cada uno debiendo cumplir con un esfuerzo de 15 horas semanales.</w:t>
      </w:r>
    </w:p>
    <w:p w14:paraId="124AF414" w14:textId="77777777" w:rsidR="00491EE3" w:rsidRPr="00202984" w:rsidRDefault="00491EE3" w:rsidP="00491EE3">
      <w:pPr>
        <w:jc w:val="both"/>
        <w:rPr>
          <w:rFonts w:ascii="Verdana" w:hAnsi="Verdana"/>
          <w:lang w:val="es-ES_tradnl"/>
        </w:rPr>
      </w:pPr>
    </w:p>
    <w:p w14:paraId="036EC6E4" w14:textId="32E062F7" w:rsidR="00491EE3" w:rsidRPr="00202984" w:rsidRDefault="74E8EC9A" w:rsidP="00491EE3">
      <w:pPr>
        <w:jc w:val="both"/>
        <w:rPr>
          <w:rFonts w:ascii="Verdana" w:hAnsi="Verdana"/>
          <w:lang w:val="es-ES_tradnl"/>
        </w:rPr>
      </w:pPr>
      <w:r w:rsidRPr="00202984">
        <w:rPr>
          <w:rFonts w:ascii="Verdana" w:eastAsia="Verdana" w:hAnsi="Verdana" w:cs="Verdana"/>
          <w:lang w:val="es-ES_tradnl"/>
        </w:rPr>
        <w:t>Para la Fase de Elaboración se cuentan con 5 semanas, ya que se decidió utilizar una de la Fase de Transición para poder dedicarle mayor trabajo a los casos de uso relevantes a la arquitectura. Por otro lado, para la Fase de Construcción se tienen 4 semanas. Entonces, en total se cuenta con 9 semanas de desarrollo.</w:t>
      </w:r>
    </w:p>
    <w:p w14:paraId="16757399" w14:textId="77777777" w:rsidR="00491EE3" w:rsidRPr="00202984" w:rsidRDefault="00491EE3" w:rsidP="00491EE3">
      <w:pPr>
        <w:jc w:val="both"/>
        <w:rPr>
          <w:rFonts w:ascii="Verdana" w:hAnsi="Verdana"/>
          <w:lang w:val="es-ES_tradnl"/>
        </w:rPr>
      </w:pPr>
    </w:p>
    <w:p w14:paraId="654161EA" w14:textId="272AF845" w:rsidR="00491EE3" w:rsidRPr="00202984" w:rsidRDefault="00491EE3" w:rsidP="00491EE3">
      <w:pPr>
        <w:jc w:val="both"/>
        <w:rPr>
          <w:rFonts w:ascii="Verdana" w:hAnsi="Verdana"/>
          <w:lang w:val="es-ES_tradnl"/>
        </w:rPr>
      </w:pPr>
      <m:oMathPara>
        <m:oMath>
          <m:r>
            <m:rPr>
              <m:sty m:val="p"/>
            </m:rPr>
            <w:rPr>
              <w:rFonts w:ascii="Cambria Math" w:hAnsi="Cambria Math"/>
              <w:lang w:val="es-ES_tradnl"/>
            </w:rPr>
            <m:t>Total horas de desarrollo =8 implementadores × 15 horas × 9 semanas</m:t>
          </m:r>
        </m:oMath>
      </m:oMathPara>
    </w:p>
    <w:p w14:paraId="3599DD06" w14:textId="77777777" w:rsidR="00491EE3" w:rsidRPr="00202984" w:rsidRDefault="00491EE3" w:rsidP="00491EE3">
      <w:pPr>
        <w:jc w:val="both"/>
        <w:rPr>
          <w:rFonts w:ascii="Verdana" w:hAnsi="Verdana"/>
          <w:lang w:val="es-ES_tradnl"/>
        </w:rPr>
      </w:pPr>
    </w:p>
    <w:p w14:paraId="147F4FA3" w14:textId="731ED76F" w:rsidR="004A487A" w:rsidRPr="00202984" w:rsidRDefault="74E8EC9A" w:rsidP="00491EE3">
      <w:pPr>
        <w:jc w:val="both"/>
        <w:rPr>
          <w:rFonts w:ascii="Verdana" w:hAnsi="Verdana"/>
          <w:lang w:val="es-ES_tradnl"/>
        </w:rPr>
      </w:pPr>
      <w:r w:rsidRPr="00202984">
        <w:rPr>
          <w:rFonts w:ascii="Verdana" w:eastAsia="Verdana" w:hAnsi="Verdana" w:cs="Verdana"/>
          <w:lang w:val="es-ES_tradnl"/>
        </w:rPr>
        <w:t xml:space="preserve">Por lo tanto, se tienen </w:t>
      </w:r>
      <w:r w:rsidRPr="00202984">
        <w:rPr>
          <w:rFonts w:ascii="Verdana" w:eastAsia="Verdana" w:hAnsi="Verdana" w:cs="Verdana"/>
          <w:b/>
          <w:bCs/>
          <w:lang w:val="es-ES_tradnl"/>
        </w:rPr>
        <w:t>1080 horas en total</w:t>
      </w:r>
      <w:r w:rsidRPr="00202984">
        <w:rPr>
          <w:rFonts w:ascii="Verdana" w:eastAsia="Verdana" w:hAnsi="Verdana" w:cs="Verdana"/>
          <w:lang w:val="es-ES_tradnl"/>
        </w:rPr>
        <w:t xml:space="preserve"> para cumplir con el desarrollo. Cabe destacar que dentro de estas horas se está teniendo en cuenta el tiempo para ejecutar pruebas unitarias. </w:t>
      </w:r>
    </w:p>
    <w:p w14:paraId="013BB883" w14:textId="77777777" w:rsidR="004A487A" w:rsidRPr="00202984" w:rsidRDefault="004A487A" w:rsidP="00491EE3">
      <w:pPr>
        <w:jc w:val="both"/>
        <w:rPr>
          <w:rFonts w:ascii="Verdana" w:hAnsi="Verdana"/>
          <w:lang w:val="es-ES_tradnl"/>
        </w:rPr>
      </w:pPr>
    </w:p>
    <w:p w14:paraId="39B29EB5" w14:textId="3840DE87" w:rsidR="004A487A" w:rsidRPr="00202984" w:rsidRDefault="74E8EC9A" w:rsidP="00491EE3">
      <w:pPr>
        <w:jc w:val="both"/>
        <w:rPr>
          <w:rFonts w:ascii="Verdana" w:hAnsi="Verdana"/>
          <w:lang w:val="es-ES_tradnl"/>
        </w:rPr>
      </w:pPr>
      <w:r w:rsidRPr="00202984">
        <w:rPr>
          <w:rFonts w:ascii="Verdana" w:eastAsia="Verdana" w:hAnsi="Verdana" w:cs="Verdana"/>
          <w:lang w:val="es-ES_tradnl"/>
        </w:rPr>
        <w:t>A continuación se presentan los datos de las estimaciones realizadas para determinar la viabilidad de finalizar el proyecto.</w:t>
      </w:r>
    </w:p>
    <w:p w14:paraId="700C923F" w14:textId="77777777" w:rsidR="00BC6C09" w:rsidRPr="00202984" w:rsidRDefault="74E8EC9A" w:rsidP="74E8EC9A">
      <w:pPr>
        <w:pStyle w:val="Heading2"/>
        <w:numPr>
          <w:ilvl w:val="1"/>
          <w:numId w:val="16"/>
        </w:numPr>
        <w:jc w:val="both"/>
        <w:rPr>
          <w:rFonts w:ascii="Verdana" w:eastAsia="Verdana" w:hAnsi="Verdana" w:cs="Verdana"/>
          <w:b/>
          <w:bCs/>
          <w:lang w:val="es-ES_tradnl"/>
        </w:rPr>
      </w:pPr>
      <w:r w:rsidRPr="00202984">
        <w:rPr>
          <w:rFonts w:ascii="Verdana" w:eastAsia="Verdana" w:hAnsi="Verdana" w:cs="Verdana"/>
          <w:b/>
          <w:bCs/>
          <w:lang w:val="es-ES_tradnl"/>
        </w:rPr>
        <w:t>Juicio de expertos</w:t>
      </w:r>
    </w:p>
    <w:p w14:paraId="2D537432" w14:textId="77777777" w:rsidR="00BC6C09" w:rsidRPr="00202984" w:rsidRDefault="00BC6C09" w:rsidP="00A73F0B">
      <w:pPr>
        <w:ind w:left="567"/>
        <w:jc w:val="both"/>
        <w:rPr>
          <w:rFonts w:ascii="Verdana" w:hAnsi="Verdana"/>
          <w:lang w:val="es-ES_tradnl"/>
        </w:rPr>
      </w:pPr>
    </w:p>
    <w:p w14:paraId="759D7EFF" w14:textId="77777777" w:rsidR="00F02704" w:rsidRPr="00202984" w:rsidRDefault="74E8EC9A" w:rsidP="00A73F0B">
      <w:pPr>
        <w:ind w:left="567"/>
        <w:jc w:val="both"/>
        <w:rPr>
          <w:rFonts w:ascii="Verdana" w:hAnsi="Verdana"/>
          <w:lang w:val="es-ES_tradnl"/>
        </w:rPr>
      </w:pPr>
      <w:r w:rsidRPr="00202984">
        <w:rPr>
          <w:rFonts w:ascii="Verdana" w:eastAsia="Verdana" w:hAnsi="Verdana" w:cs="Verdana"/>
          <w:lang w:val="es-ES_tradnl"/>
        </w:rPr>
        <w:t xml:space="preserve">Para tener una mejor estimación y medición del tamaño del producto se utilizó </w:t>
      </w:r>
      <w:proofErr w:type="spellStart"/>
      <w:r w:rsidRPr="00202984">
        <w:rPr>
          <w:rFonts w:ascii="Verdana" w:eastAsia="Verdana" w:hAnsi="Verdana" w:cs="Verdana"/>
          <w:lang w:val="es-ES_tradnl"/>
        </w:rPr>
        <w:t>Planning</w:t>
      </w:r>
      <w:proofErr w:type="spellEnd"/>
      <w:r w:rsidRPr="00202984">
        <w:rPr>
          <w:rFonts w:ascii="Verdana" w:eastAsia="Verdana" w:hAnsi="Verdana" w:cs="Verdana"/>
          <w:lang w:val="es-ES_tradnl"/>
        </w:rPr>
        <w:t xml:space="preserve"> Póker, por parte de los desarrolladores, los cuales utilizaron la experiencia adquirida sobre las tecnologías para poder estimar con mayor precisión el tiempo que se necesitará para el desarrollo. Esto se realizó para prever futuras complicaciones en el alcance del proyecto. </w:t>
      </w:r>
    </w:p>
    <w:p w14:paraId="361DFEDD" w14:textId="77777777" w:rsidR="000F2627" w:rsidRPr="00202984" w:rsidRDefault="000F2627" w:rsidP="00A73F0B">
      <w:pPr>
        <w:ind w:left="567"/>
        <w:jc w:val="both"/>
        <w:rPr>
          <w:rFonts w:ascii="Verdana" w:hAnsi="Verdana"/>
          <w:lang w:val="es-ES_tradnl"/>
        </w:rPr>
      </w:pPr>
    </w:p>
    <w:p w14:paraId="37C73270" w14:textId="77777777" w:rsidR="000F2627" w:rsidRPr="00202984" w:rsidRDefault="74E8EC9A" w:rsidP="00A73F0B">
      <w:pPr>
        <w:ind w:left="567"/>
        <w:jc w:val="both"/>
        <w:rPr>
          <w:rFonts w:ascii="Verdana" w:hAnsi="Verdana"/>
          <w:lang w:val="es-ES_tradnl"/>
        </w:rPr>
      </w:pPr>
      <w:r w:rsidRPr="00202984">
        <w:rPr>
          <w:rFonts w:ascii="Verdana" w:eastAsia="Verdana" w:hAnsi="Verdana" w:cs="Verdana"/>
          <w:lang w:val="es-ES_tradnl"/>
        </w:rPr>
        <w:t xml:space="preserve">A cada implementador se le pidió que estime el esfuerzo, en horas, teniendo en cuenta el peor caso, mejor caso y caso promedio. Luego, discutiendo en conjunto, los implementadores llegaron a un consenso sobre la cantidad de horas estimadas y se obtuvo un “resultado final”. Utilizando este resultado, se aplicó </w:t>
      </w:r>
      <w:proofErr w:type="spellStart"/>
      <w:r w:rsidRPr="00202984">
        <w:rPr>
          <w:rFonts w:ascii="Verdana" w:eastAsia="Verdana" w:hAnsi="Verdana" w:cs="Verdana"/>
          <w:lang w:val="es-ES_tradnl"/>
        </w:rPr>
        <w:t>Pert</w:t>
      </w:r>
      <w:proofErr w:type="spellEnd"/>
      <w:r w:rsidRPr="00202984">
        <w:rPr>
          <w:rFonts w:ascii="Verdana" w:eastAsia="Verdana" w:hAnsi="Verdana" w:cs="Verdana"/>
          <w:lang w:val="es-ES_tradnl"/>
        </w:rPr>
        <w:t xml:space="preserve"> para obtener un esfuerzo esperado por caso de uso. Este último número es el que será tomado en cuenta para la estimación.</w:t>
      </w:r>
    </w:p>
    <w:p w14:paraId="6FE6B778" w14:textId="77777777" w:rsidR="000F2627" w:rsidRPr="00202984" w:rsidRDefault="000F2627" w:rsidP="00A73F0B">
      <w:pPr>
        <w:ind w:left="567"/>
        <w:jc w:val="both"/>
        <w:rPr>
          <w:rFonts w:ascii="Verdana" w:hAnsi="Verdana"/>
          <w:lang w:val="es-ES_tradnl"/>
        </w:rPr>
      </w:pPr>
    </w:p>
    <w:p w14:paraId="01196D0F" w14:textId="4863A9B2" w:rsidR="000F2627" w:rsidRPr="00202984" w:rsidRDefault="005F4255" w:rsidP="00A73F0B">
      <w:pPr>
        <w:ind w:left="567"/>
        <w:jc w:val="both"/>
        <w:rPr>
          <w:rFonts w:ascii="Verdana" w:hAnsi="Verdana"/>
          <w:b/>
          <w:lang w:val="es-ES_tradnl"/>
        </w:rPr>
      </w:pPr>
      <m:oMathPara>
        <m:oMath>
          <m:r>
            <m:rPr>
              <m:sty m:val="b"/>
            </m:rPr>
            <w:rPr>
              <w:rFonts w:ascii="Cambria Math" w:hAnsi="Cambria Math"/>
              <w:lang w:val="es-ES_tradnl"/>
            </w:rPr>
            <m:t xml:space="preserve">Caso Esperado= </m:t>
          </m:r>
          <m:f>
            <m:fPr>
              <m:ctrlPr>
                <w:rPr>
                  <w:rFonts w:ascii="Cambria Math" w:hAnsi="Cambria Math"/>
                  <w:b/>
                  <w:lang w:val="es-ES_tradnl"/>
                </w:rPr>
              </m:ctrlPr>
            </m:fPr>
            <m:num>
              <m:r>
                <m:rPr>
                  <m:sty m:val="b"/>
                </m:rPr>
                <w:rPr>
                  <w:rFonts w:ascii="Cambria Math" w:hAnsi="Cambria Math"/>
                  <w:lang w:val="es-ES_tradnl"/>
                </w:rPr>
                <m:t>Mejor Caso+4*Caso Promedio+Peor Caso</m:t>
              </m:r>
            </m:num>
            <m:den>
              <m:r>
                <m:rPr>
                  <m:sty m:val="b"/>
                </m:rPr>
                <w:rPr>
                  <w:rFonts w:ascii="Cambria Math" w:hAnsi="Cambria Math"/>
                  <w:lang w:val="es-ES_tradnl"/>
                </w:rPr>
                <m:t>6</m:t>
              </m:r>
            </m:den>
          </m:f>
        </m:oMath>
      </m:oMathPara>
    </w:p>
    <w:p w14:paraId="477992AB" w14:textId="77777777" w:rsidR="000F2627" w:rsidRPr="00202984" w:rsidRDefault="000F2627" w:rsidP="00A73F0B">
      <w:pPr>
        <w:ind w:left="567"/>
        <w:jc w:val="both"/>
        <w:rPr>
          <w:rFonts w:ascii="Verdana" w:hAnsi="Verdana"/>
          <w:lang w:val="es-ES_tradnl"/>
        </w:rPr>
      </w:pPr>
    </w:p>
    <w:p w14:paraId="2BA5BCAF" w14:textId="77777777" w:rsidR="0009006E" w:rsidRPr="00202984" w:rsidRDefault="0009006E" w:rsidP="00A73F0B">
      <w:pPr>
        <w:ind w:left="567"/>
        <w:jc w:val="both"/>
        <w:rPr>
          <w:rFonts w:ascii="Verdana" w:eastAsia="Verdana" w:hAnsi="Verdana" w:cs="Verdana"/>
          <w:highlight w:val="yellow"/>
          <w:lang w:val="es-ES_tradnl"/>
        </w:rPr>
      </w:pPr>
    </w:p>
    <w:p w14:paraId="77A0E89B" w14:textId="432B8E5D" w:rsidR="0009006E" w:rsidRPr="00202984" w:rsidRDefault="0009006E" w:rsidP="0009006E">
      <w:pPr>
        <w:ind w:left="567"/>
        <w:jc w:val="both"/>
        <w:rPr>
          <w:rFonts w:ascii="Verdana" w:eastAsia="Verdana" w:hAnsi="Verdana" w:cs="Verdana"/>
          <w:lang w:val="es-ES_tradnl"/>
        </w:rPr>
      </w:pPr>
      <w:r w:rsidRPr="00202984">
        <w:rPr>
          <w:rFonts w:ascii="Verdana" w:eastAsia="Verdana" w:hAnsi="Verdana" w:cs="Verdana"/>
          <w:lang w:val="es-ES_tradnl"/>
        </w:rPr>
        <w:t>En el documento actual, únicamente se muestran los resultados luego de la discusión y consenso de los desarrolladores. Dicha información se presenta a continuación:</w:t>
      </w:r>
    </w:p>
    <w:p w14:paraId="6307AB41" w14:textId="77777777" w:rsidR="00C036DE" w:rsidRPr="00202984" w:rsidRDefault="00C036DE" w:rsidP="0009006E">
      <w:pPr>
        <w:ind w:left="567"/>
        <w:jc w:val="both"/>
        <w:rPr>
          <w:rFonts w:ascii="Verdana" w:eastAsia="Verdana" w:hAnsi="Verdana" w:cs="Verdana"/>
          <w:lang w:val="es-ES_tradnl"/>
        </w:rPr>
      </w:pPr>
    </w:p>
    <w:p w14:paraId="203D5B13" w14:textId="77777777" w:rsidR="00C036DE" w:rsidRPr="00202984" w:rsidRDefault="00C036DE" w:rsidP="0009006E">
      <w:pPr>
        <w:ind w:left="567"/>
        <w:jc w:val="both"/>
        <w:rPr>
          <w:rFonts w:ascii="Verdana" w:eastAsia="Verdana" w:hAnsi="Verdana" w:cs="Verdana"/>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3"/>
        <w:gridCol w:w="708"/>
        <w:gridCol w:w="709"/>
        <w:gridCol w:w="709"/>
        <w:gridCol w:w="1417"/>
      </w:tblGrid>
      <w:tr w:rsidR="00C036DE" w:rsidRPr="00202984" w14:paraId="7D266AC3" w14:textId="77777777" w:rsidTr="00C7411C">
        <w:trPr>
          <w:trHeight w:val="315"/>
          <w:jc w:val="center"/>
        </w:trPr>
        <w:tc>
          <w:tcPr>
            <w:tcW w:w="3823" w:type="dxa"/>
            <w:vMerge w:val="restart"/>
            <w:tcMar>
              <w:top w:w="30" w:type="dxa"/>
              <w:left w:w="45" w:type="dxa"/>
              <w:bottom w:w="30" w:type="dxa"/>
              <w:right w:w="45" w:type="dxa"/>
            </w:tcMar>
            <w:vAlign w:val="bottom"/>
            <w:hideMark/>
          </w:tcPr>
          <w:p w14:paraId="6C4683D5" w14:textId="77777777" w:rsidR="00C036DE" w:rsidRPr="00202984" w:rsidRDefault="00C036DE" w:rsidP="00C036DE">
            <w:pPr>
              <w:suppressAutoHyphens w:val="0"/>
              <w:rPr>
                <w:rFonts w:ascii="Verdana" w:hAnsi="Verdana" w:cs="Arial"/>
                <w:b/>
                <w:bCs/>
                <w:sz w:val="16"/>
                <w:szCs w:val="16"/>
                <w:lang w:val="es-ES_tradnl"/>
              </w:rPr>
            </w:pPr>
            <w:r w:rsidRPr="00202984">
              <w:rPr>
                <w:rFonts w:ascii="Verdana" w:hAnsi="Verdana" w:cs="Arial"/>
                <w:b/>
                <w:bCs/>
                <w:sz w:val="16"/>
                <w:szCs w:val="16"/>
                <w:lang w:val="es-ES_tradnl"/>
              </w:rPr>
              <w:t>Caso de Uso</w:t>
            </w:r>
          </w:p>
        </w:tc>
        <w:tc>
          <w:tcPr>
            <w:tcW w:w="2126" w:type="dxa"/>
            <w:gridSpan w:val="3"/>
            <w:tcMar>
              <w:top w:w="30" w:type="dxa"/>
              <w:left w:w="45" w:type="dxa"/>
              <w:bottom w:w="30" w:type="dxa"/>
              <w:right w:w="45" w:type="dxa"/>
            </w:tcMar>
            <w:vAlign w:val="center"/>
            <w:hideMark/>
          </w:tcPr>
          <w:p w14:paraId="683C7205" w14:textId="08FF8294" w:rsidR="00C036DE" w:rsidRPr="00202984" w:rsidRDefault="00C036DE" w:rsidP="00C036DE">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Estimaciones Finales</w:t>
            </w:r>
          </w:p>
        </w:tc>
        <w:tc>
          <w:tcPr>
            <w:tcW w:w="1417" w:type="dxa"/>
            <w:vMerge w:val="restart"/>
            <w:tcMar>
              <w:top w:w="30" w:type="dxa"/>
              <w:left w:w="45" w:type="dxa"/>
              <w:bottom w:w="30" w:type="dxa"/>
              <w:right w:w="45" w:type="dxa"/>
            </w:tcMar>
            <w:vAlign w:val="center"/>
            <w:hideMark/>
          </w:tcPr>
          <w:p w14:paraId="71EF1C87" w14:textId="4D434354" w:rsidR="00C036DE" w:rsidRPr="00202984" w:rsidRDefault="00C036DE" w:rsidP="00C036DE">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Tiempo Esperado (</w:t>
            </w:r>
            <w:proofErr w:type="spellStart"/>
            <w:r w:rsidRPr="00202984">
              <w:rPr>
                <w:rFonts w:ascii="Verdana" w:hAnsi="Verdana" w:cs="Arial"/>
                <w:b/>
                <w:bCs/>
                <w:sz w:val="16"/>
                <w:szCs w:val="16"/>
                <w:lang w:val="es-ES_tradnl"/>
              </w:rPr>
              <w:t>Pert</w:t>
            </w:r>
            <w:proofErr w:type="spellEnd"/>
            <w:r w:rsidRPr="00202984">
              <w:rPr>
                <w:rFonts w:ascii="Verdana" w:hAnsi="Verdana" w:cs="Arial"/>
                <w:b/>
                <w:bCs/>
                <w:sz w:val="16"/>
                <w:szCs w:val="16"/>
                <w:lang w:val="es-ES_tradnl"/>
              </w:rPr>
              <w:t>)</w:t>
            </w:r>
          </w:p>
        </w:tc>
      </w:tr>
      <w:tr w:rsidR="00C036DE" w:rsidRPr="00202984" w14:paraId="7CFAC59E" w14:textId="77777777" w:rsidTr="00C7411C">
        <w:trPr>
          <w:trHeight w:val="315"/>
          <w:jc w:val="center"/>
        </w:trPr>
        <w:tc>
          <w:tcPr>
            <w:tcW w:w="3823" w:type="dxa"/>
            <w:vMerge/>
            <w:vAlign w:val="center"/>
            <w:hideMark/>
          </w:tcPr>
          <w:p w14:paraId="45DAC7A1" w14:textId="77777777" w:rsidR="00C036DE" w:rsidRPr="00202984" w:rsidRDefault="00C036DE" w:rsidP="00C036DE">
            <w:pPr>
              <w:suppressAutoHyphens w:val="0"/>
              <w:rPr>
                <w:rFonts w:ascii="Verdana" w:hAnsi="Verdana" w:cs="Arial"/>
                <w:b/>
                <w:bCs/>
                <w:sz w:val="16"/>
                <w:szCs w:val="16"/>
                <w:lang w:val="es-ES_tradnl"/>
              </w:rPr>
            </w:pPr>
          </w:p>
        </w:tc>
        <w:tc>
          <w:tcPr>
            <w:tcW w:w="708" w:type="dxa"/>
            <w:tcMar>
              <w:top w:w="30" w:type="dxa"/>
              <w:left w:w="45" w:type="dxa"/>
              <w:bottom w:w="30" w:type="dxa"/>
              <w:right w:w="45" w:type="dxa"/>
            </w:tcMar>
            <w:vAlign w:val="bottom"/>
            <w:hideMark/>
          </w:tcPr>
          <w:p w14:paraId="75295103" w14:textId="77777777" w:rsidR="00C036DE" w:rsidRPr="00202984" w:rsidRDefault="00C036DE" w:rsidP="00C036DE">
            <w:pPr>
              <w:suppressAutoHyphens w:val="0"/>
              <w:rPr>
                <w:rFonts w:ascii="Verdana" w:hAnsi="Verdana" w:cs="Arial"/>
                <w:b/>
                <w:bCs/>
                <w:sz w:val="16"/>
                <w:szCs w:val="16"/>
                <w:lang w:val="es-ES_tradnl"/>
              </w:rPr>
            </w:pPr>
            <w:r w:rsidRPr="00202984">
              <w:rPr>
                <w:rFonts w:ascii="Verdana" w:hAnsi="Verdana" w:cs="Arial"/>
                <w:b/>
                <w:bCs/>
                <w:sz w:val="16"/>
                <w:szCs w:val="16"/>
                <w:lang w:val="es-ES_tradnl"/>
              </w:rPr>
              <w:t>PC</w:t>
            </w:r>
          </w:p>
        </w:tc>
        <w:tc>
          <w:tcPr>
            <w:tcW w:w="709" w:type="dxa"/>
            <w:tcMar>
              <w:top w:w="30" w:type="dxa"/>
              <w:left w:w="45" w:type="dxa"/>
              <w:bottom w:w="30" w:type="dxa"/>
              <w:right w:w="45" w:type="dxa"/>
            </w:tcMar>
            <w:vAlign w:val="bottom"/>
            <w:hideMark/>
          </w:tcPr>
          <w:p w14:paraId="4D15E503" w14:textId="77777777" w:rsidR="00C036DE" w:rsidRPr="00202984" w:rsidRDefault="00C036DE" w:rsidP="00C036DE">
            <w:pPr>
              <w:suppressAutoHyphens w:val="0"/>
              <w:rPr>
                <w:rFonts w:ascii="Verdana" w:hAnsi="Verdana" w:cs="Arial"/>
                <w:b/>
                <w:bCs/>
                <w:sz w:val="16"/>
                <w:szCs w:val="16"/>
                <w:lang w:val="es-ES_tradnl"/>
              </w:rPr>
            </w:pPr>
            <w:r w:rsidRPr="00202984">
              <w:rPr>
                <w:rFonts w:ascii="Verdana" w:hAnsi="Verdana" w:cs="Arial"/>
                <w:b/>
                <w:bCs/>
                <w:sz w:val="16"/>
                <w:szCs w:val="16"/>
                <w:lang w:val="es-ES_tradnl"/>
              </w:rPr>
              <w:t>MC</w:t>
            </w:r>
          </w:p>
        </w:tc>
        <w:tc>
          <w:tcPr>
            <w:tcW w:w="709" w:type="dxa"/>
            <w:tcMar>
              <w:top w:w="30" w:type="dxa"/>
              <w:left w:w="45" w:type="dxa"/>
              <w:bottom w:w="30" w:type="dxa"/>
              <w:right w:w="45" w:type="dxa"/>
            </w:tcMar>
            <w:vAlign w:val="bottom"/>
            <w:hideMark/>
          </w:tcPr>
          <w:p w14:paraId="5BFF86EB" w14:textId="77777777" w:rsidR="00C036DE" w:rsidRPr="00202984" w:rsidRDefault="00C036DE" w:rsidP="00C036DE">
            <w:pPr>
              <w:suppressAutoHyphens w:val="0"/>
              <w:rPr>
                <w:rFonts w:ascii="Verdana" w:hAnsi="Verdana" w:cs="Arial"/>
                <w:b/>
                <w:bCs/>
                <w:sz w:val="16"/>
                <w:szCs w:val="16"/>
                <w:lang w:val="es-ES_tradnl"/>
              </w:rPr>
            </w:pPr>
            <w:r w:rsidRPr="00202984">
              <w:rPr>
                <w:rFonts w:ascii="Verdana" w:hAnsi="Verdana" w:cs="Arial"/>
                <w:b/>
                <w:bCs/>
                <w:sz w:val="16"/>
                <w:szCs w:val="16"/>
                <w:lang w:val="es-ES_tradnl"/>
              </w:rPr>
              <w:t>CP</w:t>
            </w:r>
          </w:p>
        </w:tc>
        <w:tc>
          <w:tcPr>
            <w:tcW w:w="1417" w:type="dxa"/>
            <w:vMerge/>
            <w:vAlign w:val="center"/>
            <w:hideMark/>
          </w:tcPr>
          <w:p w14:paraId="74E7D59C" w14:textId="77777777" w:rsidR="00C036DE" w:rsidRPr="00202984" w:rsidRDefault="00C036DE" w:rsidP="00C036DE">
            <w:pPr>
              <w:suppressAutoHyphens w:val="0"/>
              <w:rPr>
                <w:rFonts w:ascii="Verdana" w:hAnsi="Verdana" w:cs="Arial"/>
                <w:b/>
                <w:bCs/>
                <w:sz w:val="16"/>
                <w:szCs w:val="16"/>
                <w:lang w:val="es-ES_tradnl"/>
              </w:rPr>
            </w:pPr>
          </w:p>
        </w:tc>
      </w:tr>
      <w:tr w:rsidR="00C036DE" w:rsidRPr="00202984" w14:paraId="304A9945"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3B7C39A8"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Solicitar número mediante atril</w:t>
            </w:r>
          </w:p>
        </w:tc>
        <w:tc>
          <w:tcPr>
            <w:tcW w:w="708" w:type="dxa"/>
            <w:noWrap/>
            <w:tcMar>
              <w:top w:w="30" w:type="dxa"/>
              <w:left w:w="45" w:type="dxa"/>
              <w:bottom w:w="30" w:type="dxa"/>
              <w:right w:w="45" w:type="dxa"/>
            </w:tcMar>
            <w:vAlign w:val="bottom"/>
            <w:hideMark/>
          </w:tcPr>
          <w:p w14:paraId="27BCB43B"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24</w:t>
            </w:r>
          </w:p>
        </w:tc>
        <w:tc>
          <w:tcPr>
            <w:tcW w:w="709" w:type="dxa"/>
            <w:noWrap/>
            <w:tcMar>
              <w:top w:w="30" w:type="dxa"/>
              <w:left w:w="45" w:type="dxa"/>
              <w:bottom w:w="30" w:type="dxa"/>
              <w:right w:w="45" w:type="dxa"/>
            </w:tcMar>
            <w:vAlign w:val="bottom"/>
            <w:hideMark/>
          </w:tcPr>
          <w:p w14:paraId="0D5AF8E1"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760A811D"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19</w:t>
            </w:r>
          </w:p>
        </w:tc>
        <w:tc>
          <w:tcPr>
            <w:tcW w:w="1417" w:type="dxa"/>
            <w:tcMar>
              <w:top w:w="30" w:type="dxa"/>
              <w:left w:w="45" w:type="dxa"/>
              <w:bottom w:w="30" w:type="dxa"/>
              <w:right w:w="45" w:type="dxa"/>
            </w:tcMar>
            <w:vAlign w:val="bottom"/>
            <w:hideMark/>
          </w:tcPr>
          <w:p w14:paraId="0C082A47"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19.33</w:t>
            </w:r>
          </w:p>
        </w:tc>
      </w:tr>
      <w:tr w:rsidR="00C036DE" w:rsidRPr="00202984" w14:paraId="1C7D0FFD"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38E6BDBD"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Solicitar número mediante recepcionista</w:t>
            </w:r>
          </w:p>
        </w:tc>
        <w:tc>
          <w:tcPr>
            <w:tcW w:w="708" w:type="dxa"/>
            <w:noWrap/>
            <w:tcMar>
              <w:top w:w="30" w:type="dxa"/>
              <w:left w:w="45" w:type="dxa"/>
              <w:bottom w:w="30" w:type="dxa"/>
              <w:right w:w="45" w:type="dxa"/>
            </w:tcMar>
            <w:vAlign w:val="bottom"/>
            <w:hideMark/>
          </w:tcPr>
          <w:p w14:paraId="0709D50E"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26</w:t>
            </w:r>
          </w:p>
        </w:tc>
        <w:tc>
          <w:tcPr>
            <w:tcW w:w="709" w:type="dxa"/>
            <w:noWrap/>
            <w:tcMar>
              <w:top w:w="30" w:type="dxa"/>
              <w:left w:w="45" w:type="dxa"/>
              <w:bottom w:w="30" w:type="dxa"/>
              <w:right w:w="45" w:type="dxa"/>
            </w:tcMar>
            <w:vAlign w:val="bottom"/>
            <w:hideMark/>
          </w:tcPr>
          <w:p w14:paraId="1F3F21F3"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15</w:t>
            </w:r>
          </w:p>
        </w:tc>
        <w:tc>
          <w:tcPr>
            <w:tcW w:w="709" w:type="dxa"/>
            <w:noWrap/>
            <w:tcMar>
              <w:top w:w="30" w:type="dxa"/>
              <w:left w:w="45" w:type="dxa"/>
              <w:bottom w:w="30" w:type="dxa"/>
              <w:right w:w="45" w:type="dxa"/>
            </w:tcMar>
            <w:vAlign w:val="bottom"/>
            <w:hideMark/>
          </w:tcPr>
          <w:p w14:paraId="54063307"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19</w:t>
            </w:r>
          </w:p>
        </w:tc>
        <w:tc>
          <w:tcPr>
            <w:tcW w:w="1417" w:type="dxa"/>
            <w:tcMar>
              <w:top w:w="30" w:type="dxa"/>
              <w:left w:w="45" w:type="dxa"/>
              <w:bottom w:w="30" w:type="dxa"/>
              <w:right w:w="45" w:type="dxa"/>
            </w:tcMar>
            <w:vAlign w:val="bottom"/>
            <w:hideMark/>
          </w:tcPr>
          <w:p w14:paraId="0CE085E3"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19.50</w:t>
            </w:r>
          </w:p>
        </w:tc>
      </w:tr>
      <w:tr w:rsidR="00C036DE" w:rsidRPr="00202984" w14:paraId="6E23262B"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04DB0B12"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Recepción de reservas de SAE</w:t>
            </w:r>
          </w:p>
        </w:tc>
        <w:tc>
          <w:tcPr>
            <w:tcW w:w="708" w:type="dxa"/>
            <w:noWrap/>
            <w:tcMar>
              <w:top w:w="30" w:type="dxa"/>
              <w:left w:w="45" w:type="dxa"/>
              <w:bottom w:w="30" w:type="dxa"/>
              <w:right w:w="45" w:type="dxa"/>
            </w:tcMar>
            <w:vAlign w:val="bottom"/>
            <w:hideMark/>
          </w:tcPr>
          <w:p w14:paraId="624460D1"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31</w:t>
            </w:r>
          </w:p>
        </w:tc>
        <w:tc>
          <w:tcPr>
            <w:tcW w:w="709" w:type="dxa"/>
            <w:noWrap/>
            <w:tcMar>
              <w:top w:w="30" w:type="dxa"/>
              <w:left w:w="45" w:type="dxa"/>
              <w:bottom w:w="30" w:type="dxa"/>
              <w:right w:w="45" w:type="dxa"/>
            </w:tcMar>
            <w:vAlign w:val="bottom"/>
            <w:hideMark/>
          </w:tcPr>
          <w:p w14:paraId="7443235D"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4EB0A723"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20</w:t>
            </w:r>
          </w:p>
        </w:tc>
        <w:tc>
          <w:tcPr>
            <w:tcW w:w="1417" w:type="dxa"/>
            <w:tcMar>
              <w:top w:w="30" w:type="dxa"/>
              <w:left w:w="45" w:type="dxa"/>
              <w:bottom w:w="30" w:type="dxa"/>
              <w:right w:w="45" w:type="dxa"/>
            </w:tcMar>
            <w:vAlign w:val="bottom"/>
            <w:hideMark/>
          </w:tcPr>
          <w:p w14:paraId="6A08C965"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21.17</w:t>
            </w:r>
          </w:p>
        </w:tc>
      </w:tr>
      <w:tr w:rsidR="00C036DE" w:rsidRPr="00202984" w14:paraId="2B68916D"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557C30D6"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ABM Puesto</w:t>
            </w:r>
          </w:p>
        </w:tc>
        <w:tc>
          <w:tcPr>
            <w:tcW w:w="708" w:type="dxa"/>
            <w:noWrap/>
            <w:tcMar>
              <w:top w:w="30" w:type="dxa"/>
              <w:left w:w="45" w:type="dxa"/>
              <w:bottom w:w="30" w:type="dxa"/>
              <w:right w:w="45" w:type="dxa"/>
            </w:tcMar>
            <w:vAlign w:val="bottom"/>
            <w:hideMark/>
          </w:tcPr>
          <w:p w14:paraId="186A6D44"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26</w:t>
            </w:r>
          </w:p>
        </w:tc>
        <w:tc>
          <w:tcPr>
            <w:tcW w:w="709" w:type="dxa"/>
            <w:noWrap/>
            <w:tcMar>
              <w:top w:w="30" w:type="dxa"/>
              <w:left w:w="45" w:type="dxa"/>
              <w:bottom w:w="30" w:type="dxa"/>
              <w:right w:w="45" w:type="dxa"/>
            </w:tcMar>
            <w:vAlign w:val="bottom"/>
            <w:hideMark/>
          </w:tcPr>
          <w:p w14:paraId="45EE9648"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17</w:t>
            </w:r>
          </w:p>
        </w:tc>
        <w:tc>
          <w:tcPr>
            <w:tcW w:w="709" w:type="dxa"/>
            <w:noWrap/>
            <w:tcMar>
              <w:top w:w="30" w:type="dxa"/>
              <w:left w:w="45" w:type="dxa"/>
              <w:bottom w:w="30" w:type="dxa"/>
              <w:right w:w="45" w:type="dxa"/>
            </w:tcMar>
            <w:vAlign w:val="bottom"/>
            <w:hideMark/>
          </w:tcPr>
          <w:p w14:paraId="6D08140E"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21</w:t>
            </w:r>
          </w:p>
        </w:tc>
        <w:tc>
          <w:tcPr>
            <w:tcW w:w="1417" w:type="dxa"/>
            <w:tcMar>
              <w:top w:w="30" w:type="dxa"/>
              <w:left w:w="45" w:type="dxa"/>
              <w:bottom w:w="30" w:type="dxa"/>
              <w:right w:w="45" w:type="dxa"/>
            </w:tcMar>
            <w:vAlign w:val="bottom"/>
            <w:hideMark/>
          </w:tcPr>
          <w:p w14:paraId="69F65D5C"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21.17</w:t>
            </w:r>
          </w:p>
        </w:tc>
      </w:tr>
      <w:tr w:rsidR="00C036DE" w:rsidRPr="00202984" w14:paraId="5BFF5766"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659FD7DD"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ABM Trámite</w:t>
            </w:r>
          </w:p>
        </w:tc>
        <w:tc>
          <w:tcPr>
            <w:tcW w:w="708" w:type="dxa"/>
            <w:noWrap/>
            <w:tcMar>
              <w:top w:w="30" w:type="dxa"/>
              <w:left w:w="45" w:type="dxa"/>
              <w:bottom w:w="30" w:type="dxa"/>
              <w:right w:w="45" w:type="dxa"/>
            </w:tcMar>
            <w:vAlign w:val="bottom"/>
            <w:hideMark/>
          </w:tcPr>
          <w:p w14:paraId="40292E40"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23</w:t>
            </w:r>
          </w:p>
        </w:tc>
        <w:tc>
          <w:tcPr>
            <w:tcW w:w="709" w:type="dxa"/>
            <w:noWrap/>
            <w:tcMar>
              <w:top w:w="30" w:type="dxa"/>
              <w:left w:w="45" w:type="dxa"/>
              <w:bottom w:w="30" w:type="dxa"/>
              <w:right w:w="45" w:type="dxa"/>
            </w:tcMar>
            <w:vAlign w:val="bottom"/>
            <w:hideMark/>
          </w:tcPr>
          <w:p w14:paraId="06E0157C"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12</w:t>
            </w:r>
          </w:p>
        </w:tc>
        <w:tc>
          <w:tcPr>
            <w:tcW w:w="709" w:type="dxa"/>
            <w:noWrap/>
            <w:tcMar>
              <w:top w:w="30" w:type="dxa"/>
              <w:left w:w="45" w:type="dxa"/>
              <w:bottom w:w="30" w:type="dxa"/>
              <w:right w:w="45" w:type="dxa"/>
            </w:tcMar>
            <w:vAlign w:val="bottom"/>
            <w:hideMark/>
          </w:tcPr>
          <w:p w14:paraId="5DA4ED6B"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1417" w:type="dxa"/>
            <w:tcMar>
              <w:top w:w="30" w:type="dxa"/>
              <w:left w:w="45" w:type="dxa"/>
              <w:bottom w:w="30" w:type="dxa"/>
              <w:right w:w="45" w:type="dxa"/>
            </w:tcMar>
            <w:vAlign w:val="bottom"/>
            <w:hideMark/>
          </w:tcPr>
          <w:p w14:paraId="1B3504A1"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16.50</w:t>
            </w:r>
          </w:p>
        </w:tc>
      </w:tr>
      <w:tr w:rsidR="00C036DE" w:rsidRPr="00202984" w14:paraId="578BAF63"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6DC8C5C2"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Importar sectores de GAFU</w:t>
            </w:r>
          </w:p>
        </w:tc>
        <w:tc>
          <w:tcPr>
            <w:tcW w:w="708" w:type="dxa"/>
            <w:noWrap/>
            <w:tcMar>
              <w:top w:w="30" w:type="dxa"/>
              <w:left w:w="45" w:type="dxa"/>
              <w:bottom w:w="30" w:type="dxa"/>
              <w:right w:w="45" w:type="dxa"/>
            </w:tcMar>
            <w:vAlign w:val="bottom"/>
            <w:hideMark/>
          </w:tcPr>
          <w:p w14:paraId="4A579E49"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27</w:t>
            </w:r>
          </w:p>
        </w:tc>
        <w:tc>
          <w:tcPr>
            <w:tcW w:w="709" w:type="dxa"/>
            <w:noWrap/>
            <w:tcMar>
              <w:top w:w="30" w:type="dxa"/>
              <w:left w:w="45" w:type="dxa"/>
              <w:bottom w:w="30" w:type="dxa"/>
              <w:right w:w="45" w:type="dxa"/>
            </w:tcMar>
            <w:vAlign w:val="bottom"/>
            <w:hideMark/>
          </w:tcPr>
          <w:p w14:paraId="1E602546"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69829E3B"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19</w:t>
            </w:r>
          </w:p>
        </w:tc>
        <w:tc>
          <w:tcPr>
            <w:tcW w:w="1417" w:type="dxa"/>
            <w:tcMar>
              <w:top w:w="30" w:type="dxa"/>
              <w:left w:w="45" w:type="dxa"/>
              <w:bottom w:w="30" w:type="dxa"/>
              <w:right w:w="45" w:type="dxa"/>
            </w:tcMar>
            <w:vAlign w:val="bottom"/>
            <w:hideMark/>
          </w:tcPr>
          <w:p w14:paraId="52FD394A"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19.83</w:t>
            </w:r>
          </w:p>
        </w:tc>
      </w:tr>
      <w:tr w:rsidR="00C036DE" w:rsidRPr="00202984" w14:paraId="27F4C521"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24D44B33"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Obtener sectores de Consultor</w:t>
            </w:r>
          </w:p>
        </w:tc>
        <w:tc>
          <w:tcPr>
            <w:tcW w:w="708" w:type="dxa"/>
            <w:noWrap/>
            <w:tcMar>
              <w:top w:w="30" w:type="dxa"/>
              <w:left w:w="45" w:type="dxa"/>
              <w:bottom w:w="30" w:type="dxa"/>
              <w:right w:w="45" w:type="dxa"/>
            </w:tcMar>
            <w:vAlign w:val="bottom"/>
            <w:hideMark/>
          </w:tcPr>
          <w:p w14:paraId="7F559C05"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21</w:t>
            </w:r>
          </w:p>
        </w:tc>
        <w:tc>
          <w:tcPr>
            <w:tcW w:w="709" w:type="dxa"/>
            <w:noWrap/>
            <w:tcMar>
              <w:top w:w="30" w:type="dxa"/>
              <w:left w:w="45" w:type="dxa"/>
              <w:bottom w:w="30" w:type="dxa"/>
              <w:right w:w="45" w:type="dxa"/>
            </w:tcMar>
            <w:vAlign w:val="bottom"/>
            <w:hideMark/>
          </w:tcPr>
          <w:p w14:paraId="124F6A60"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0BB09069"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18</w:t>
            </w:r>
          </w:p>
        </w:tc>
        <w:tc>
          <w:tcPr>
            <w:tcW w:w="1417" w:type="dxa"/>
            <w:tcMar>
              <w:top w:w="30" w:type="dxa"/>
              <w:left w:w="45" w:type="dxa"/>
              <w:bottom w:w="30" w:type="dxa"/>
              <w:right w:w="45" w:type="dxa"/>
            </w:tcMar>
            <w:vAlign w:val="bottom"/>
            <w:hideMark/>
          </w:tcPr>
          <w:p w14:paraId="0FA0D414"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18.17</w:t>
            </w:r>
          </w:p>
        </w:tc>
      </w:tr>
      <w:tr w:rsidR="00C036DE" w:rsidRPr="00202984" w14:paraId="12C5AEA9"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743B4FDD"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lastRenderedPageBreak/>
              <w:t>Obtener sectores de Responsable de Sector</w:t>
            </w:r>
          </w:p>
        </w:tc>
        <w:tc>
          <w:tcPr>
            <w:tcW w:w="708" w:type="dxa"/>
            <w:noWrap/>
            <w:tcMar>
              <w:top w:w="30" w:type="dxa"/>
              <w:left w:w="45" w:type="dxa"/>
              <w:bottom w:w="30" w:type="dxa"/>
              <w:right w:w="45" w:type="dxa"/>
            </w:tcMar>
            <w:vAlign w:val="bottom"/>
            <w:hideMark/>
          </w:tcPr>
          <w:p w14:paraId="2273B910"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21</w:t>
            </w:r>
          </w:p>
        </w:tc>
        <w:tc>
          <w:tcPr>
            <w:tcW w:w="709" w:type="dxa"/>
            <w:noWrap/>
            <w:tcMar>
              <w:top w:w="30" w:type="dxa"/>
              <w:left w:w="45" w:type="dxa"/>
              <w:bottom w:w="30" w:type="dxa"/>
              <w:right w:w="45" w:type="dxa"/>
            </w:tcMar>
            <w:vAlign w:val="bottom"/>
            <w:hideMark/>
          </w:tcPr>
          <w:p w14:paraId="4C8F6451"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34085889"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18</w:t>
            </w:r>
          </w:p>
        </w:tc>
        <w:tc>
          <w:tcPr>
            <w:tcW w:w="1417" w:type="dxa"/>
            <w:tcMar>
              <w:top w:w="30" w:type="dxa"/>
              <w:left w:w="45" w:type="dxa"/>
              <w:bottom w:w="30" w:type="dxa"/>
              <w:right w:w="45" w:type="dxa"/>
            </w:tcMar>
            <w:vAlign w:val="bottom"/>
            <w:hideMark/>
          </w:tcPr>
          <w:p w14:paraId="3F3942D5"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18.17</w:t>
            </w:r>
          </w:p>
        </w:tc>
      </w:tr>
      <w:tr w:rsidR="00C036DE" w:rsidRPr="00202984" w14:paraId="63AE5294"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44CA5599"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ABM resultado de fin de atención</w:t>
            </w:r>
          </w:p>
        </w:tc>
        <w:tc>
          <w:tcPr>
            <w:tcW w:w="708" w:type="dxa"/>
            <w:noWrap/>
            <w:tcMar>
              <w:top w:w="30" w:type="dxa"/>
              <w:left w:w="45" w:type="dxa"/>
              <w:bottom w:w="30" w:type="dxa"/>
              <w:right w:w="45" w:type="dxa"/>
            </w:tcMar>
            <w:vAlign w:val="bottom"/>
            <w:hideMark/>
          </w:tcPr>
          <w:p w14:paraId="21429E02"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21</w:t>
            </w:r>
          </w:p>
        </w:tc>
        <w:tc>
          <w:tcPr>
            <w:tcW w:w="709" w:type="dxa"/>
            <w:noWrap/>
            <w:tcMar>
              <w:top w:w="30" w:type="dxa"/>
              <w:left w:w="45" w:type="dxa"/>
              <w:bottom w:w="30" w:type="dxa"/>
              <w:right w:w="45" w:type="dxa"/>
            </w:tcMar>
            <w:vAlign w:val="bottom"/>
            <w:hideMark/>
          </w:tcPr>
          <w:p w14:paraId="13B47AE3"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14</w:t>
            </w:r>
          </w:p>
        </w:tc>
        <w:tc>
          <w:tcPr>
            <w:tcW w:w="709" w:type="dxa"/>
            <w:noWrap/>
            <w:tcMar>
              <w:top w:w="30" w:type="dxa"/>
              <w:left w:w="45" w:type="dxa"/>
              <w:bottom w:w="30" w:type="dxa"/>
              <w:right w:w="45" w:type="dxa"/>
            </w:tcMar>
            <w:vAlign w:val="bottom"/>
            <w:hideMark/>
          </w:tcPr>
          <w:p w14:paraId="0DDB06DF"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17</w:t>
            </w:r>
          </w:p>
        </w:tc>
        <w:tc>
          <w:tcPr>
            <w:tcW w:w="1417" w:type="dxa"/>
            <w:tcMar>
              <w:top w:w="30" w:type="dxa"/>
              <w:left w:w="45" w:type="dxa"/>
              <w:bottom w:w="30" w:type="dxa"/>
              <w:right w:w="45" w:type="dxa"/>
            </w:tcMar>
            <w:vAlign w:val="bottom"/>
            <w:hideMark/>
          </w:tcPr>
          <w:p w14:paraId="26A35987"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17.17</w:t>
            </w:r>
          </w:p>
        </w:tc>
      </w:tr>
      <w:tr w:rsidR="00C036DE" w:rsidRPr="00202984" w14:paraId="32178F5B"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31A2DCFF"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Asignar resultado de fin de atención a sector</w:t>
            </w:r>
          </w:p>
        </w:tc>
        <w:tc>
          <w:tcPr>
            <w:tcW w:w="708" w:type="dxa"/>
            <w:noWrap/>
            <w:tcMar>
              <w:top w:w="30" w:type="dxa"/>
              <w:left w:w="45" w:type="dxa"/>
              <w:bottom w:w="30" w:type="dxa"/>
              <w:right w:w="45" w:type="dxa"/>
            </w:tcMar>
            <w:vAlign w:val="bottom"/>
            <w:hideMark/>
          </w:tcPr>
          <w:p w14:paraId="5004E552"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19</w:t>
            </w:r>
          </w:p>
        </w:tc>
        <w:tc>
          <w:tcPr>
            <w:tcW w:w="709" w:type="dxa"/>
            <w:noWrap/>
            <w:tcMar>
              <w:top w:w="30" w:type="dxa"/>
              <w:left w:w="45" w:type="dxa"/>
              <w:bottom w:w="30" w:type="dxa"/>
              <w:right w:w="45" w:type="dxa"/>
            </w:tcMar>
            <w:vAlign w:val="bottom"/>
            <w:hideMark/>
          </w:tcPr>
          <w:p w14:paraId="66DE6DF4"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15</w:t>
            </w:r>
          </w:p>
        </w:tc>
        <w:tc>
          <w:tcPr>
            <w:tcW w:w="709" w:type="dxa"/>
            <w:noWrap/>
            <w:tcMar>
              <w:top w:w="30" w:type="dxa"/>
              <w:left w:w="45" w:type="dxa"/>
              <w:bottom w:w="30" w:type="dxa"/>
              <w:right w:w="45" w:type="dxa"/>
            </w:tcMar>
            <w:vAlign w:val="bottom"/>
            <w:hideMark/>
          </w:tcPr>
          <w:p w14:paraId="7E2D0A72"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17</w:t>
            </w:r>
          </w:p>
        </w:tc>
        <w:tc>
          <w:tcPr>
            <w:tcW w:w="1417" w:type="dxa"/>
            <w:tcMar>
              <w:top w:w="30" w:type="dxa"/>
              <w:left w:w="45" w:type="dxa"/>
              <w:bottom w:w="30" w:type="dxa"/>
              <w:right w:w="45" w:type="dxa"/>
            </w:tcMar>
            <w:vAlign w:val="bottom"/>
            <w:hideMark/>
          </w:tcPr>
          <w:p w14:paraId="20F6AB55"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17.00</w:t>
            </w:r>
          </w:p>
        </w:tc>
      </w:tr>
      <w:tr w:rsidR="00C036DE" w:rsidRPr="00202984" w14:paraId="32E0F822"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4CE367BB"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Abrir/Cerrar puesto Operario</w:t>
            </w:r>
          </w:p>
        </w:tc>
        <w:tc>
          <w:tcPr>
            <w:tcW w:w="708" w:type="dxa"/>
            <w:noWrap/>
            <w:tcMar>
              <w:top w:w="30" w:type="dxa"/>
              <w:left w:w="45" w:type="dxa"/>
              <w:bottom w:w="30" w:type="dxa"/>
              <w:right w:w="45" w:type="dxa"/>
            </w:tcMar>
            <w:vAlign w:val="bottom"/>
            <w:hideMark/>
          </w:tcPr>
          <w:p w14:paraId="4B0F4A53"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21</w:t>
            </w:r>
          </w:p>
        </w:tc>
        <w:tc>
          <w:tcPr>
            <w:tcW w:w="709" w:type="dxa"/>
            <w:noWrap/>
            <w:tcMar>
              <w:top w:w="30" w:type="dxa"/>
              <w:left w:w="45" w:type="dxa"/>
              <w:bottom w:w="30" w:type="dxa"/>
              <w:right w:w="45" w:type="dxa"/>
            </w:tcMar>
            <w:vAlign w:val="bottom"/>
            <w:hideMark/>
          </w:tcPr>
          <w:p w14:paraId="24A32061"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211DF4FE"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18</w:t>
            </w:r>
          </w:p>
        </w:tc>
        <w:tc>
          <w:tcPr>
            <w:tcW w:w="1417" w:type="dxa"/>
            <w:tcMar>
              <w:top w:w="30" w:type="dxa"/>
              <w:left w:w="45" w:type="dxa"/>
              <w:bottom w:w="30" w:type="dxa"/>
              <w:right w:w="45" w:type="dxa"/>
            </w:tcMar>
            <w:vAlign w:val="bottom"/>
            <w:hideMark/>
          </w:tcPr>
          <w:p w14:paraId="154C8041"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18.17</w:t>
            </w:r>
          </w:p>
        </w:tc>
      </w:tr>
      <w:tr w:rsidR="00C036DE" w:rsidRPr="00202984" w14:paraId="318B224A"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7B9C04DE"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Asignar trámite a puesto</w:t>
            </w:r>
          </w:p>
        </w:tc>
        <w:tc>
          <w:tcPr>
            <w:tcW w:w="708" w:type="dxa"/>
            <w:noWrap/>
            <w:tcMar>
              <w:top w:w="30" w:type="dxa"/>
              <w:left w:w="45" w:type="dxa"/>
              <w:bottom w:w="30" w:type="dxa"/>
              <w:right w:w="45" w:type="dxa"/>
            </w:tcMar>
            <w:vAlign w:val="bottom"/>
            <w:hideMark/>
          </w:tcPr>
          <w:p w14:paraId="2B73B4A8"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19</w:t>
            </w:r>
          </w:p>
        </w:tc>
        <w:tc>
          <w:tcPr>
            <w:tcW w:w="709" w:type="dxa"/>
            <w:noWrap/>
            <w:tcMar>
              <w:top w:w="30" w:type="dxa"/>
              <w:left w:w="45" w:type="dxa"/>
              <w:bottom w:w="30" w:type="dxa"/>
              <w:right w:w="45" w:type="dxa"/>
            </w:tcMar>
            <w:vAlign w:val="bottom"/>
            <w:hideMark/>
          </w:tcPr>
          <w:p w14:paraId="10E65C30"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15</w:t>
            </w:r>
          </w:p>
        </w:tc>
        <w:tc>
          <w:tcPr>
            <w:tcW w:w="709" w:type="dxa"/>
            <w:noWrap/>
            <w:tcMar>
              <w:top w:w="30" w:type="dxa"/>
              <w:left w:w="45" w:type="dxa"/>
              <w:bottom w:w="30" w:type="dxa"/>
              <w:right w:w="45" w:type="dxa"/>
            </w:tcMar>
            <w:vAlign w:val="bottom"/>
            <w:hideMark/>
          </w:tcPr>
          <w:p w14:paraId="706B5807"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18</w:t>
            </w:r>
          </w:p>
        </w:tc>
        <w:tc>
          <w:tcPr>
            <w:tcW w:w="1417" w:type="dxa"/>
            <w:tcMar>
              <w:top w:w="30" w:type="dxa"/>
              <w:left w:w="45" w:type="dxa"/>
              <w:bottom w:w="30" w:type="dxa"/>
              <w:right w:w="45" w:type="dxa"/>
            </w:tcMar>
            <w:vAlign w:val="bottom"/>
            <w:hideMark/>
          </w:tcPr>
          <w:p w14:paraId="611D0664"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17.67</w:t>
            </w:r>
          </w:p>
        </w:tc>
      </w:tr>
      <w:tr w:rsidR="00C036DE" w:rsidRPr="00202984" w14:paraId="0742F252"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41AF434E"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Desasignar trámite a puesto</w:t>
            </w:r>
          </w:p>
        </w:tc>
        <w:tc>
          <w:tcPr>
            <w:tcW w:w="708" w:type="dxa"/>
            <w:noWrap/>
            <w:tcMar>
              <w:top w:w="30" w:type="dxa"/>
              <w:left w:w="45" w:type="dxa"/>
              <w:bottom w:w="30" w:type="dxa"/>
              <w:right w:w="45" w:type="dxa"/>
            </w:tcMar>
            <w:vAlign w:val="bottom"/>
            <w:hideMark/>
          </w:tcPr>
          <w:p w14:paraId="7BB5D9AE"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23</w:t>
            </w:r>
          </w:p>
        </w:tc>
        <w:tc>
          <w:tcPr>
            <w:tcW w:w="709" w:type="dxa"/>
            <w:noWrap/>
            <w:tcMar>
              <w:top w:w="30" w:type="dxa"/>
              <w:left w:w="45" w:type="dxa"/>
              <w:bottom w:w="30" w:type="dxa"/>
              <w:right w:w="45" w:type="dxa"/>
            </w:tcMar>
            <w:vAlign w:val="bottom"/>
            <w:hideMark/>
          </w:tcPr>
          <w:p w14:paraId="0A6CD9F5"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12</w:t>
            </w:r>
          </w:p>
        </w:tc>
        <w:tc>
          <w:tcPr>
            <w:tcW w:w="709" w:type="dxa"/>
            <w:noWrap/>
            <w:tcMar>
              <w:top w:w="30" w:type="dxa"/>
              <w:left w:w="45" w:type="dxa"/>
              <w:bottom w:w="30" w:type="dxa"/>
              <w:right w:w="45" w:type="dxa"/>
            </w:tcMar>
            <w:vAlign w:val="bottom"/>
            <w:hideMark/>
          </w:tcPr>
          <w:p w14:paraId="0CF2354B"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15</w:t>
            </w:r>
          </w:p>
        </w:tc>
        <w:tc>
          <w:tcPr>
            <w:tcW w:w="1417" w:type="dxa"/>
            <w:tcMar>
              <w:top w:w="30" w:type="dxa"/>
              <w:left w:w="45" w:type="dxa"/>
              <w:bottom w:w="30" w:type="dxa"/>
              <w:right w:w="45" w:type="dxa"/>
            </w:tcMar>
            <w:vAlign w:val="bottom"/>
            <w:hideMark/>
          </w:tcPr>
          <w:p w14:paraId="42F334F2"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15.83</w:t>
            </w:r>
          </w:p>
        </w:tc>
      </w:tr>
      <w:tr w:rsidR="00C036DE" w:rsidRPr="00202984" w14:paraId="7D5D6446"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2E56F56D"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Asignar puesto a sector</w:t>
            </w:r>
          </w:p>
        </w:tc>
        <w:tc>
          <w:tcPr>
            <w:tcW w:w="708" w:type="dxa"/>
            <w:noWrap/>
            <w:tcMar>
              <w:top w:w="30" w:type="dxa"/>
              <w:left w:w="45" w:type="dxa"/>
              <w:bottom w:w="30" w:type="dxa"/>
              <w:right w:w="45" w:type="dxa"/>
            </w:tcMar>
            <w:vAlign w:val="bottom"/>
            <w:hideMark/>
          </w:tcPr>
          <w:p w14:paraId="591234EE"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23</w:t>
            </w:r>
          </w:p>
        </w:tc>
        <w:tc>
          <w:tcPr>
            <w:tcW w:w="709" w:type="dxa"/>
            <w:noWrap/>
            <w:tcMar>
              <w:top w:w="30" w:type="dxa"/>
              <w:left w:w="45" w:type="dxa"/>
              <w:bottom w:w="30" w:type="dxa"/>
              <w:right w:w="45" w:type="dxa"/>
            </w:tcMar>
            <w:vAlign w:val="bottom"/>
            <w:hideMark/>
          </w:tcPr>
          <w:p w14:paraId="2A85829A"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12</w:t>
            </w:r>
          </w:p>
        </w:tc>
        <w:tc>
          <w:tcPr>
            <w:tcW w:w="709" w:type="dxa"/>
            <w:noWrap/>
            <w:tcMar>
              <w:top w:w="30" w:type="dxa"/>
              <w:left w:w="45" w:type="dxa"/>
              <w:bottom w:w="30" w:type="dxa"/>
              <w:right w:w="45" w:type="dxa"/>
            </w:tcMar>
            <w:vAlign w:val="bottom"/>
            <w:hideMark/>
          </w:tcPr>
          <w:p w14:paraId="5EF01640"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15</w:t>
            </w:r>
          </w:p>
        </w:tc>
        <w:tc>
          <w:tcPr>
            <w:tcW w:w="1417" w:type="dxa"/>
            <w:tcMar>
              <w:top w:w="30" w:type="dxa"/>
              <w:left w:w="45" w:type="dxa"/>
              <w:bottom w:w="30" w:type="dxa"/>
              <w:right w:w="45" w:type="dxa"/>
            </w:tcMar>
            <w:vAlign w:val="bottom"/>
            <w:hideMark/>
          </w:tcPr>
          <w:p w14:paraId="3B9279F4"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15.83</w:t>
            </w:r>
          </w:p>
        </w:tc>
      </w:tr>
      <w:tr w:rsidR="00C036DE" w:rsidRPr="00202984" w14:paraId="774F0050"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02DCBB15"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Des asignar puesto de sector</w:t>
            </w:r>
          </w:p>
        </w:tc>
        <w:tc>
          <w:tcPr>
            <w:tcW w:w="708" w:type="dxa"/>
            <w:noWrap/>
            <w:tcMar>
              <w:top w:w="30" w:type="dxa"/>
              <w:left w:w="45" w:type="dxa"/>
              <w:bottom w:w="30" w:type="dxa"/>
              <w:right w:w="45" w:type="dxa"/>
            </w:tcMar>
            <w:vAlign w:val="bottom"/>
            <w:hideMark/>
          </w:tcPr>
          <w:p w14:paraId="6901CC99"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23</w:t>
            </w:r>
          </w:p>
        </w:tc>
        <w:tc>
          <w:tcPr>
            <w:tcW w:w="709" w:type="dxa"/>
            <w:noWrap/>
            <w:tcMar>
              <w:top w:w="30" w:type="dxa"/>
              <w:left w:w="45" w:type="dxa"/>
              <w:bottom w:w="30" w:type="dxa"/>
              <w:right w:w="45" w:type="dxa"/>
            </w:tcMar>
            <w:vAlign w:val="bottom"/>
            <w:hideMark/>
          </w:tcPr>
          <w:p w14:paraId="0512FDBA"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12</w:t>
            </w:r>
          </w:p>
        </w:tc>
        <w:tc>
          <w:tcPr>
            <w:tcW w:w="709" w:type="dxa"/>
            <w:noWrap/>
            <w:tcMar>
              <w:top w:w="30" w:type="dxa"/>
              <w:left w:w="45" w:type="dxa"/>
              <w:bottom w:w="30" w:type="dxa"/>
              <w:right w:w="45" w:type="dxa"/>
            </w:tcMar>
            <w:vAlign w:val="bottom"/>
            <w:hideMark/>
          </w:tcPr>
          <w:p w14:paraId="449C8184"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15</w:t>
            </w:r>
          </w:p>
        </w:tc>
        <w:tc>
          <w:tcPr>
            <w:tcW w:w="1417" w:type="dxa"/>
            <w:tcMar>
              <w:top w:w="30" w:type="dxa"/>
              <w:left w:w="45" w:type="dxa"/>
              <w:bottom w:w="30" w:type="dxa"/>
              <w:right w:w="45" w:type="dxa"/>
            </w:tcMar>
            <w:vAlign w:val="bottom"/>
            <w:hideMark/>
          </w:tcPr>
          <w:p w14:paraId="43218097"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15.83</w:t>
            </w:r>
          </w:p>
        </w:tc>
      </w:tr>
      <w:tr w:rsidR="00C036DE" w:rsidRPr="00202984" w14:paraId="2A694695"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2CCBE6A3"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Asignar trámite a sector</w:t>
            </w:r>
          </w:p>
        </w:tc>
        <w:tc>
          <w:tcPr>
            <w:tcW w:w="708" w:type="dxa"/>
            <w:noWrap/>
            <w:tcMar>
              <w:top w:w="30" w:type="dxa"/>
              <w:left w:w="45" w:type="dxa"/>
              <w:bottom w:w="30" w:type="dxa"/>
              <w:right w:w="45" w:type="dxa"/>
            </w:tcMar>
            <w:vAlign w:val="bottom"/>
            <w:hideMark/>
          </w:tcPr>
          <w:p w14:paraId="255BD282"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23</w:t>
            </w:r>
          </w:p>
        </w:tc>
        <w:tc>
          <w:tcPr>
            <w:tcW w:w="709" w:type="dxa"/>
            <w:noWrap/>
            <w:tcMar>
              <w:top w:w="30" w:type="dxa"/>
              <w:left w:w="45" w:type="dxa"/>
              <w:bottom w:w="30" w:type="dxa"/>
              <w:right w:w="45" w:type="dxa"/>
            </w:tcMar>
            <w:vAlign w:val="bottom"/>
            <w:hideMark/>
          </w:tcPr>
          <w:p w14:paraId="4EA79027"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12</w:t>
            </w:r>
          </w:p>
        </w:tc>
        <w:tc>
          <w:tcPr>
            <w:tcW w:w="709" w:type="dxa"/>
            <w:noWrap/>
            <w:tcMar>
              <w:top w:w="30" w:type="dxa"/>
              <w:left w:w="45" w:type="dxa"/>
              <w:bottom w:w="30" w:type="dxa"/>
              <w:right w:w="45" w:type="dxa"/>
            </w:tcMar>
            <w:vAlign w:val="bottom"/>
            <w:hideMark/>
          </w:tcPr>
          <w:p w14:paraId="0D521A96"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15</w:t>
            </w:r>
          </w:p>
        </w:tc>
        <w:tc>
          <w:tcPr>
            <w:tcW w:w="1417" w:type="dxa"/>
            <w:tcMar>
              <w:top w:w="30" w:type="dxa"/>
              <w:left w:w="45" w:type="dxa"/>
              <w:bottom w:w="30" w:type="dxa"/>
              <w:right w:w="45" w:type="dxa"/>
            </w:tcMar>
            <w:vAlign w:val="bottom"/>
            <w:hideMark/>
          </w:tcPr>
          <w:p w14:paraId="21D2ADFB"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15.83</w:t>
            </w:r>
          </w:p>
        </w:tc>
      </w:tr>
      <w:tr w:rsidR="00C036DE" w:rsidRPr="00202984" w14:paraId="0494F94E"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23C59826"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Desasignar trámite de sector</w:t>
            </w:r>
          </w:p>
        </w:tc>
        <w:tc>
          <w:tcPr>
            <w:tcW w:w="708" w:type="dxa"/>
            <w:noWrap/>
            <w:tcMar>
              <w:top w:w="30" w:type="dxa"/>
              <w:left w:w="45" w:type="dxa"/>
              <w:bottom w:w="30" w:type="dxa"/>
              <w:right w:w="45" w:type="dxa"/>
            </w:tcMar>
            <w:vAlign w:val="bottom"/>
            <w:hideMark/>
          </w:tcPr>
          <w:p w14:paraId="6E6AB15C"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23</w:t>
            </w:r>
          </w:p>
        </w:tc>
        <w:tc>
          <w:tcPr>
            <w:tcW w:w="709" w:type="dxa"/>
            <w:noWrap/>
            <w:tcMar>
              <w:top w:w="30" w:type="dxa"/>
              <w:left w:w="45" w:type="dxa"/>
              <w:bottom w:w="30" w:type="dxa"/>
              <w:right w:w="45" w:type="dxa"/>
            </w:tcMar>
            <w:vAlign w:val="bottom"/>
            <w:hideMark/>
          </w:tcPr>
          <w:p w14:paraId="0E23022C"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12</w:t>
            </w:r>
          </w:p>
        </w:tc>
        <w:tc>
          <w:tcPr>
            <w:tcW w:w="709" w:type="dxa"/>
            <w:noWrap/>
            <w:tcMar>
              <w:top w:w="30" w:type="dxa"/>
              <w:left w:w="45" w:type="dxa"/>
              <w:bottom w:w="30" w:type="dxa"/>
              <w:right w:w="45" w:type="dxa"/>
            </w:tcMar>
            <w:vAlign w:val="bottom"/>
            <w:hideMark/>
          </w:tcPr>
          <w:p w14:paraId="70170D40"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15</w:t>
            </w:r>
          </w:p>
        </w:tc>
        <w:tc>
          <w:tcPr>
            <w:tcW w:w="1417" w:type="dxa"/>
            <w:tcMar>
              <w:top w:w="30" w:type="dxa"/>
              <w:left w:w="45" w:type="dxa"/>
              <w:bottom w:w="30" w:type="dxa"/>
              <w:right w:w="45" w:type="dxa"/>
            </w:tcMar>
            <w:vAlign w:val="bottom"/>
            <w:hideMark/>
          </w:tcPr>
          <w:p w14:paraId="3F644417"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15.83</w:t>
            </w:r>
          </w:p>
        </w:tc>
      </w:tr>
      <w:tr w:rsidR="00C036DE" w:rsidRPr="00202984" w14:paraId="650D9EEB"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622CDBBB"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 xml:space="preserve">Alta, Baja de </w:t>
            </w:r>
            <w:proofErr w:type="spellStart"/>
            <w:r w:rsidRPr="00202984">
              <w:rPr>
                <w:rFonts w:ascii="Verdana" w:hAnsi="Verdana" w:cs="Arial"/>
                <w:sz w:val="16"/>
                <w:szCs w:val="16"/>
                <w:lang w:val="es-ES_tradnl"/>
              </w:rPr>
              <w:t>Display</w:t>
            </w:r>
            <w:proofErr w:type="spellEnd"/>
          </w:p>
        </w:tc>
        <w:tc>
          <w:tcPr>
            <w:tcW w:w="708" w:type="dxa"/>
            <w:noWrap/>
            <w:tcMar>
              <w:top w:w="30" w:type="dxa"/>
              <w:left w:w="45" w:type="dxa"/>
              <w:bottom w:w="30" w:type="dxa"/>
              <w:right w:w="45" w:type="dxa"/>
            </w:tcMar>
            <w:vAlign w:val="bottom"/>
            <w:hideMark/>
          </w:tcPr>
          <w:p w14:paraId="6DF69030"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25</w:t>
            </w:r>
          </w:p>
        </w:tc>
        <w:tc>
          <w:tcPr>
            <w:tcW w:w="709" w:type="dxa"/>
            <w:noWrap/>
            <w:tcMar>
              <w:top w:w="30" w:type="dxa"/>
              <w:left w:w="45" w:type="dxa"/>
              <w:bottom w:w="30" w:type="dxa"/>
              <w:right w:w="45" w:type="dxa"/>
            </w:tcMar>
            <w:vAlign w:val="bottom"/>
            <w:hideMark/>
          </w:tcPr>
          <w:p w14:paraId="270679ED"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19</w:t>
            </w:r>
          </w:p>
        </w:tc>
        <w:tc>
          <w:tcPr>
            <w:tcW w:w="709" w:type="dxa"/>
            <w:noWrap/>
            <w:tcMar>
              <w:top w:w="30" w:type="dxa"/>
              <w:left w:w="45" w:type="dxa"/>
              <w:bottom w:w="30" w:type="dxa"/>
              <w:right w:w="45" w:type="dxa"/>
            </w:tcMar>
            <w:vAlign w:val="bottom"/>
            <w:hideMark/>
          </w:tcPr>
          <w:p w14:paraId="3E802F92"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21</w:t>
            </w:r>
          </w:p>
        </w:tc>
        <w:tc>
          <w:tcPr>
            <w:tcW w:w="1417" w:type="dxa"/>
            <w:tcMar>
              <w:top w:w="30" w:type="dxa"/>
              <w:left w:w="45" w:type="dxa"/>
              <w:bottom w:w="30" w:type="dxa"/>
              <w:right w:w="45" w:type="dxa"/>
            </w:tcMar>
            <w:vAlign w:val="bottom"/>
            <w:hideMark/>
          </w:tcPr>
          <w:p w14:paraId="56ADCFE6"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21.33</w:t>
            </w:r>
          </w:p>
        </w:tc>
      </w:tr>
      <w:tr w:rsidR="00C036DE" w:rsidRPr="00202984" w14:paraId="7CE1BCC9"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56967A95"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 xml:space="preserve">Asignar </w:t>
            </w:r>
            <w:proofErr w:type="spellStart"/>
            <w:r w:rsidRPr="00202984">
              <w:rPr>
                <w:rFonts w:ascii="Verdana" w:hAnsi="Verdana" w:cs="Arial"/>
                <w:sz w:val="16"/>
                <w:szCs w:val="16"/>
                <w:lang w:val="es-ES_tradnl"/>
              </w:rPr>
              <w:t>Display</w:t>
            </w:r>
            <w:proofErr w:type="spellEnd"/>
            <w:r w:rsidRPr="00202984">
              <w:rPr>
                <w:rFonts w:ascii="Verdana" w:hAnsi="Verdana" w:cs="Arial"/>
                <w:sz w:val="16"/>
                <w:szCs w:val="16"/>
                <w:lang w:val="es-ES_tradnl"/>
              </w:rPr>
              <w:t xml:space="preserve"> a Sector</w:t>
            </w:r>
          </w:p>
        </w:tc>
        <w:tc>
          <w:tcPr>
            <w:tcW w:w="708" w:type="dxa"/>
            <w:noWrap/>
            <w:tcMar>
              <w:top w:w="30" w:type="dxa"/>
              <w:left w:w="45" w:type="dxa"/>
              <w:bottom w:w="30" w:type="dxa"/>
              <w:right w:w="45" w:type="dxa"/>
            </w:tcMar>
            <w:vAlign w:val="bottom"/>
            <w:hideMark/>
          </w:tcPr>
          <w:p w14:paraId="65E97E78"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23</w:t>
            </w:r>
          </w:p>
        </w:tc>
        <w:tc>
          <w:tcPr>
            <w:tcW w:w="709" w:type="dxa"/>
            <w:noWrap/>
            <w:tcMar>
              <w:top w:w="30" w:type="dxa"/>
              <w:left w:w="45" w:type="dxa"/>
              <w:bottom w:w="30" w:type="dxa"/>
              <w:right w:w="45" w:type="dxa"/>
            </w:tcMar>
            <w:vAlign w:val="bottom"/>
            <w:hideMark/>
          </w:tcPr>
          <w:p w14:paraId="49A5A15A"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722BD8C7"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19</w:t>
            </w:r>
          </w:p>
        </w:tc>
        <w:tc>
          <w:tcPr>
            <w:tcW w:w="1417" w:type="dxa"/>
            <w:tcMar>
              <w:top w:w="30" w:type="dxa"/>
              <w:left w:w="45" w:type="dxa"/>
              <w:bottom w:w="30" w:type="dxa"/>
              <w:right w:w="45" w:type="dxa"/>
            </w:tcMar>
            <w:vAlign w:val="bottom"/>
            <w:hideMark/>
          </w:tcPr>
          <w:p w14:paraId="17283764"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19.17</w:t>
            </w:r>
          </w:p>
        </w:tc>
      </w:tr>
      <w:tr w:rsidR="00C036DE" w:rsidRPr="00202984" w14:paraId="11AC3A60"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7B145377"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 xml:space="preserve">Desasignar </w:t>
            </w:r>
            <w:proofErr w:type="spellStart"/>
            <w:r w:rsidRPr="00202984">
              <w:rPr>
                <w:rFonts w:ascii="Verdana" w:hAnsi="Verdana" w:cs="Arial"/>
                <w:sz w:val="16"/>
                <w:szCs w:val="16"/>
                <w:lang w:val="es-ES_tradnl"/>
              </w:rPr>
              <w:t>Display</w:t>
            </w:r>
            <w:proofErr w:type="spellEnd"/>
            <w:r w:rsidRPr="00202984">
              <w:rPr>
                <w:rFonts w:ascii="Verdana" w:hAnsi="Verdana" w:cs="Arial"/>
                <w:sz w:val="16"/>
                <w:szCs w:val="16"/>
                <w:lang w:val="es-ES_tradnl"/>
              </w:rPr>
              <w:t xml:space="preserve"> a Sector</w:t>
            </w:r>
          </w:p>
        </w:tc>
        <w:tc>
          <w:tcPr>
            <w:tcW w:w="708" w:type="dxa"/>
            <w:noWrap/>
            <w:tcMar>
              <w:top w:w="30" w:type="dxa"/>
              <w:left w:w="45" w:type="dxa"/>
              <w:bottom w:w="30" w:type="dxa"/>
              <w:right w:w="45" w:type="dxa"/>
            </w:tcMar>
            <w:vAlign w:val="bottom"/>
            <w:hideMark/>
          </w:tcPr>
          <w:p w14:paraId="55D30486"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21</w:t>
            </w:r>
          </w:p>
        </w:tc>
        <w:tc>
          <w:tcPr>
            <w:tcW w:w="709" w:type="dxa"/>
            <w:noWrap/>
            <w:tcMar>
              <w:top w:w="30" w:type="dxa"/>
              <w:left w:w="45" w:type="dxa"/>
              <w:bottom w:w="30" w:type="dxa"/>
              <w:right w:w="45" w:type="dxa"/>
            </w:tcMar>
            <w:vAlign w:val="bottom"/>
            <w:hideMark/>
          </w:tcPr>
          <w:p w14:paraId="1B61721B"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17</w:t>
            </w:r>
          </w:p>
        </w:tc>
        <w:tc>
          <w:tcPr>
            <w:tcW w:w="709" w:type="dxa"/>
            <w:noWrap/>
            <w:tcMar>
              <w:top w:w="30" w:type="dxa"/>
              <w:left w:w="45" w:type="dxa"/>
              <w:bottom w:w="30" w:type="dxa"/>
              <w:right w:w="45" w:type="dxa"/>
            </w:tcMar>
            <w:vAlign w:val="bottom"/>
            <w:hideMark/>
          </w:tcPr>
          <w:p w14:paraId="04633F18"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19</w:t>
            </w:r>
          </w:p>
        </w:tc>
        <w:tc>
          <w:tcPr>
            <w:tcW w:w="1417" w:type="dxa"/>
            <w:tcMar>
              <w:top w:w="30" w:type="dxa"/>
              <w:left w:w="45" w:type="dxa"/>
              <w:bottom w:w="30" w:type="dxa"/>
              <w:right w:w="45" w:type="dxa"/>
            </w:tcMar>
            <w:vAlign w:val="bottom"/>
            <w:hideMark/>
          </w:tcPr>
          <w:p w14:paraId="6E78218E"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19.00</w:t>
            </w:r>
          </w:p>
        </w:tc>
      </w:tr>
      <w:tr w:rsidR="00C036DE" w:rsidRPr="00202984" w14:paraId="3E378A81"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17483D09"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Iniciar Sesión</w:t>
            </w:r>
          </w:p>
        </w:tc>
        <w:tc>
          <w:tcPr>
            <w:tcW w:w="708" w:type="dxa"/>
            <w:noWrap/>
            <w:tcMar>
              <w:top w:w="30" w:type="dxa"/>
              <w:left w:w="45" w:type="dxa"/>
              <w:bottom w:w="30" w:type="dxa"/>
              <w:right w:w="45" w:type="dxa"/>
            </w:tcMar>
            <w:vAlign w:val="bottom"/>
            <w:hideMark/>
          </w:tcPr>
          <w:p w14:paraId="495A32AC"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26</w:t>
            </w:r>
          </w:p>
        </w:tc>
        <w:tc>
          <w:tcPr>
            <w:tcW w:w="709" w:type="dxa"/>
            <w:noWrap/>
            <w:tcMar>
              <w:top w:w="30" w:type="dxa"/>
              <w:left w:w="45" w:type="dxa"/>
              <w:bottom w:w="30" w:type="dxa"/>
              <w:right w:w="45" w:type="dxa"/>
            </w:tcMar>
            <w:vAlign w:val="bottom"/>
            <w:hideMark/>
          </w:tcPr>
          <w:p w14:paraId="2456D75D"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3290CD53"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19</w:t>
            </w:r>
          </w:p>
        </w:tc>
        <w:tc>
          <w:tcPr>
            <w:tcW w:w="1417" w:type="dxa"/>
            <w:tcMar>
              <w:top w:w="30" w:type="dxa"/>
              <w:left w:w="45" w:type="dxa"/>
              <w:bottom w:w="30" w:type="dxa"/>
              <w:right w:w="45" w:type="dxa"/>
            </w:tcMar>
            <w:vAlign w:val="bottom"/>
            <w:hideMark/>
          </w:tcPr>
          <w:p w14:paraId="7821A804"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19.67</w:t>
            </w:r>
          </w:p>
        </w:tc>
      </w:tr>
      <w:tr w:rsidR="00C036DE" w:rsidRPr="00202984" w14:paraId="563B9F25"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73C943D0"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Cerrar Sesión</w:t>
            </w:r>
          </w:p>
        </w:tc>
        <w:tc>
          <w:tcPr>
            <w:tcW w:w="708" w:type="dxa"/>
            <w:noWrap/>
            <w:tcMar>
              <w:top w:w="30" w:type="dxa"/>
              <w:left w:w="45" w:type="dxa"/>
              <w:bottom w:w="30" w:type="dxa"/>
              <w:right w:w="45" w:type="dxa"/>
            </w:tcMar>
            <w:vAlign w:val="bottom"/>
            <w:hideMark/>
          </w:tcPr>
          <w:p w14:paraId="0B3B714F"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21</w:t>
            </w:r>
          </w:p>
        </w:tc>
        <w:tc>
          <w:tcPr>
            <w:tcW w:w="709" w:type="dxa"/>
            <w:noWrap/>
            <w:tcMar>
              <w:top w:w="30" w:type="dxa"/>
              <w:left w:w="45" w:type="dxa"/>
              <w:bottom w:w="30" w:type="dxa"/>
              <w:right w:w="45" w:type="dxa"/>
            </w:tcMar>
            <w:vAlign w:val="bottom"/>
            <w:hideMark/>
          </w:tcPr>
          <w:p w14:paraId="0276A929"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10</w:t>
            </w:r>
          </w:p>
        </w:tc>
        <w:tc>
          <w:tcPr>
            <w:tcW w:w="709" w:type="dxa"/>
            <w:noWrap/>
            <w:tcMar>
              <w:top w:w="30" w:type="dxa"/>
              <w:left w:w="45" w:type="dxa"/>
              <w:bottom w:w="30" w:type="dxa"/>
              <w:right w:w="45" w:type="dxa"/>
            </w:tcMar>
            <w:vAlign w:val="bottom"/>
            <w:hideMark/>
          </w:tcPr>
          <w:p w14:paraId="1D444BFC"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17</w:t>
            </w:r>
          </w:p>
        </w:tc>
        <w:tc>
          <w:tcPr>
            <w:tcW w:w="1417" w:type="dxa"/>
            <w:tcMar>
              <w:top w:w="30" w:type="dxa"/>
              <w:left w:w="45" w:type="dxa"/>
              <w:bottom w:w="30" w:type="dxa"/>
              <w:right w:w="45" w:type="dxa"/>
            </w:tcMar>
            <w:vAlign w:val="bottom"/>
            <w:hideMark/>
          </w:tcPr>
          <w:p w14:paraId="6023BDF7"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16.50</w:t>
            </w:r>
          </w:p>
        </w:tc>
      </w:tr>
      <w:tr w:rsidR="00C036DE" w:rsidRPr="00202984" w14:paraId="696A162B"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4855364B"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Cambiar estado de número</w:t>
            </w:r>
          </w:p>
        </w:tc>
        <w:tc>
          <w:tcPr>
            <w:tcW w:w="708" w:type="dxa"/>
            <w:noWrap/>
            <w:tcMar>
              <w:top w:w="30" w:type="dxa"/>
              <w:left w:w="45" w:type="dxa"/>
              <w:bottom w:w="30" w:type="dxa"/>
              <w:right w:w="45" w:type="dxa"/>
            </w:tcMar>
            <w:vAlign w:val="bottom"/>
            <w:hideMark/>
          </w:tcPr>
          <w:p w14:paraId="0810ABA6"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19</w:t>
            </w:r>
          </w:p>
        </w:tc>
        <w:tc>
          <w:tcPr>
            <w:tcW w:w="709" w:type="dxa"/>
            <w:noWrap/>
            <w:tcMar>
              <w:top w:w="30" w:type="dxa"/>
              <w:left w:w="45" w:type="dxa"/>
              <w:bottom w:w="30" w:type="dxa"/>
              <w:right w:w="45" w:type="dxa"/>
            </w:tcMar>
            <w:vAlign w:val="bottom"/>
            <w:hideMark/>
          </w:tcPr>
          <w:p w14:paraId="0295AEF7"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12</w:t>
            </w:r>
          </w:p>
        </w:tc>
        <w:tc>
          <w:tcPr>
            <w:tcW w:w="709" w:type="dxa"/>
            <w:noWrap/>
            <w:tcMar>
              <w:top w:w="30" w:type="dxa"/>
              <w:left w:w="45" w:type="dxa"/>
              <w:bottom w:w="30" w:type="dxa"/>
              <w:right w:w="45" w:type="dxa"/>
            </w:tcMar>
            <w:vAlign w:val="bottom"/>
            <w:hideMark/>
          </w:tcPr>
          <w:p w14:paraId="4365DAEC"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1417" w:type="dxa"/>
            <w:tcMar>
              <w:top w:w="30" w:type="dxa"/>
              <w:left w:w="45" w:type="dxa"/>
              <w:bottom w:w="30" w:type="dxa"/>
              <w:right w:w="45" w:type="dxa"/>
            </w:tcMar>
            <w:vAlign w:val="bottom"/>
            <w:hideMark/>
          </w:tcPr>
          <w:p w14:paraId="358C7B7C"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15.83</w:t>
            </w:r>
          </w:p>
        </w:tc>
      </w:tr>
      <w:tr w:rsidR="00C036DE" w:rsidRPr="00202984" w14:paraId="150E1382"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25E14C76"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Comenzar atención</w:t>
            </w:r>
          </w:p>
        </w:tc>
        <w:tc>
          <w:tcPr>
            <w:tcW w:w="708" w:type="dxa"/>
            <w:noWrap/>
            <w:tcMar>
              <w:top w:w="30" w:type="dxa"/>
              <w:left w:w="45" w:type="dxa"/>
              <w:bottom w:w="30" w:type="dxa"/>
              <w:right w:w="45" w:type="dxa"/>
            </w:tcMar>
            <w:vAlign w:val="bottom"/>
            <w:hideMark/>
          </w:tcPr>
          <w:p w14:paraId="4F3F005E"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17</w:t>
            </w:r>
          </w:p>
        </w:tc>
        <w:tc>
          <w:tcPr>
            <w:tcW w:w="709" w:type="dxa"/>
            <w:noWrap/>
            <w:tcMar>
              <w:top w:w="30" w:type="dxa"/>
              <w:left w:w="45" w:type="dxa"/>
              <w:bottom w:w="30" w:type="dxa"/>
              <w:right w:w="45" w:type="dxa"/>
            </w:tcMar>
            <w:vAlign w:val="bottom"/>
            <w:hideMark/>
          </w:tcPr>
          <w:p w14:paraId="3EFDE426"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11</w:t>
            </w:r>
          </w:p>
        </w:tc>
        <w:tc>
          <w:tcPr>
            <w:tcW w:w="709" w:type="dxa"/>
            <w:noWrap/>
            <w:tcMar>
              <w:top w:w="30" w:type="dxa"/>
              <w:left w:w="45" w:type="dxa"/>
              <w:bottom w:w="30" w:type="dxa"/>
              <w:right w:w="45" w:type="dxa"/>
            </w:tcMar>
            <w:vAlign w:val="bottom"/>
            <w:hideMark/>
          </w:tcPr>
          <w:p w14:paraId="2D266304"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14</w:t>
            </w:r>
          </w:p>
        </w:tc>
        <w:tc>
          <w:tcPr>
            <w:tcW w:w="1417" w:type="dxa"/>
            <w:tcMar>
              <w:top w:w="30" w:type="dxa"/>
              <w:left w:w="45" w:type="dxa"/>
              <w:bottom w:w="30" w:type="dxa"/>
              <w:right w:w="45" w:type="dxa"/>
            </w:tcMar>
            <w:vAlign w:val="bottom"/>
            <w:hideMark/>
          </w:tcPr>
          <w:p w14:paraId="34B168CB"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14.00</w:t>
            </w:r>
          </w:p>
        </w:tc>
      </w:tr>
      <w:tr w:rsidR="00C036DE" w:rsidRPr="00202984" w14:paraId="379747D7"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580F1AF2"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Pausar número</w:t>
            </w:r>
          </w:p>
        </w:tc>
        <w:tc>
          <w:tcPr>
            <w:tcW w:w="708" w:type="dxa"/>
            <w:noWrap/>
            <w:tcMar>
              <w:top w:w="30" w:type="dxa"/>
              <w:left w:w="45" w:type="dxa"/>
              <w:bottom w:w="30" w:type="dxa"/>
              <w:right w:w="45" w:type="dxa"/>
            </w:tcMar>
            <w:vAlign w:val="bottom"/>
            <w:hideMark/>
          </w:tcPr>
          <w:p w14:paraId="5689A302"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22</w:t>
            </w:r>
          </w:p>
        </w:tc>
        <w:tc>
          <w:tcPr>
            <w:tcW w:w="709" w:type="dxa"/>
            <w:noWrap/>
            <w:tcMar>
              <w:top w:w="30" w:type="dxa"/>
              <w:left w:w="45" w:type="dxa"/>
              <w:bottom w:w="30" w:type="dxa"/>
              <w:right w:w="45" w:type="dxa"/>
            </w:tcMar>
            <w:vAlign w:val="bottom"/>
            <w:hideMark/>
          </w:tcPr>
          <w:p w14:paraId="793F6F8C"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11A73650"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18</w:t>
            </w:r>
          </w:p>
        </w:tc>
        <w:tc>
          <w:tcPr>
            <w:tcW w:w="1417" w:type="dxa"/>
            <w:tcMar>
              <w:top w:w="30" w:type="dxa"/>
              <w:left w:w="45" w:type="dxa"/>
              <w:bottom w:w="30" w:type="dxa"/>
              <w:right w:w="45" w:type="dxa"/>
            </w:tcMar>
            <w:vAlign w:val="bottom"/>
            <w:hideMark/>
          </w:tcPr>
          <w:p w14:paraId="56DB56A1"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18.33</w:t>
            </w:r>
          </w:p>
        </w:tc>
      </w:tr>
      <w:tr w:rsidR="00C036DE" w:rsidRPr="00202984" w14:paraId="1F0D9250"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41ABC56B"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Reanudar número</w:t>
            </w:r>
          </w:p>
        </w:tc>
        <w:tc>
          <w:tcPr>
            <w:tcW w:w="708" w:type="dxa"/>
            <w:noWrap/>
            <w:tcMar>
              <w:top w:w="30" w:type="dxa"/>
              <w:left w:w="45" w:type="dxa"/>
              <w:bottom w:w="30" w:type="dxa"/>
              <w:right w:w="45" w:type="dxa"/>
            </w:tcMar>
            <w:vAlign w:val="bottom"/>
            <w:hideMark/>
          </w:tcPr>
          <w:p w14:paraId="75C16A31"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22</w:t>
            </w:r>
          </w:p>
        </w:tc>
        <w:tc>
          <w:tcPr>
            <w:tcW w:w="709" w:type="dxa"/>
            <w:noWrap/>
            <w:tcMar>
              <w:top w:w="30" w:type="dxa"/>
              <w:left w:w="45" w:type="dxa"/>
              <w:bottom w:w="30" w:type="dxa"/>
              <w:right w:w="45" w:type="dxa"/>
            </w:tcMar>
            <w:vAlign w:val="bottom"/>
            <w:hideMark/>
          </w:tcPr>
          <w:p w14:paraId="1813CF37"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4B013CBC"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18</w:t>
            </w:r>
          </w:p>
        </w:tc>
        <w:tc>
          <w:tcPr>
            <w:tcW w:w="1417" w:type="dxa"/>
            <w:tcMar>
              <w:top w:w="30" w:type="dxa"/>
              <w:left w:w="45" w:type="dxa"/>
              <w:bottom w:w="30" w:type="dxa"/>
              <w:right w:w="45" w:type="dxa"/>
            </w:tcMar>
            <w:vAlign w:val="bottom"/>
            <w:hideMark/>
          </w:tcPr>
          <w:p w14:paraId="0983C447"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18.33</w:t>
            </w:r>
          </w:p>
        </w:tc>
      </w:tr>
      <w:tr w:rsidR="00C036DE" w:rsidRPr="00202984" w14:paraId="1A521449"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66B2DB94"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Liberar número</w:t>
            </w:r>
          </w:p>
        </w:tc>
        <w:tc>
          <w:tcPr>
            <w:tcW w:w="708" w:type="dxa"/>
            <w:noWrap/>
            <w:tcMar>
              <w:top w:w="30" w:type="dxa"/>
              <w:left w:w="45" w:type="dxa"/>
              <w:bottom w:w="30" w:type="dxa"/>
              <w:right w:w="45" w:type="dxa"/>
            </w:tcMar>
            <w:vAlign w:val="bottom"/>
            <w:hideMark/>
          </w:tcPr>
          <w:p w14:paraId="769EB8C5"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26</w:t>
            </w:r>
          </w:p>
        </w:tc>
        <w:tc>
          <w:tcPr>
            <w:tcW w:w="709" w:type="dxa"/>
            <w:noWrap/>
            <w:tcMar>
              <w:top w:w="30" w:type="dxa"/>
              <w:left w:w="45" w:type="dxa"/>
              <w:bottom w:w="30" w:type="dxa"/>
              <w:right w:w="45" w:type="dxa"/>
            </w:tcMar>
            <w:vAlign w:val="bottom"/>
            <w:hideMark/>
          </w:tcPr>
          <w:p w14:paraId="42234F02"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5F9AD9DD"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19</w:t>
            </w:r>
          </w:p>
        </w:tc>
        <w:tc>
          <w:tcPr>
            <w:tcW w:w="1417" w:type="dxa"/>
            <w:tcMar>
              <w:top w:w="30" w:type="dxa"/>
              <w:left w:w="45" w:type="dxa"/>
              <w:bottom w:w="30" w:type="dxa"/>
              <w:right w:w="45" w:type="dxa"/>
            </w:tcMar>
            <w:vAlign w:val="bottom"/>
            <w:hideMark/>
          </w:tcPr>
          <w:p w14:paraId="52A4E0D4"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19.67</w:t>
            </w:r>
          </w:p>
        </w:tc>
      </w:tr>
      <w:tr w:rsidR="00C036DE" w:rsidRPr="00202984" w14:paraId="49DC87CF"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59E1043E"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Llamar número</w:t>
            </w:r>
          </w:p>
        </w:tc>
        <w:tc>
          <w:tcPr>
            <w:tcW w:w="708" w:type="dxa"/>
            <w:noWrap/>
            <w:tcMar>
              <w:top w:w="30" w:type="dxa"/>
              <w:left w:w="45" w:type="dxa"/>
              <w:bottom w:w="30" w:type="dxa"/>
              <w:right w:w="45" w:type="dxa"/>
            </w:tcMar>
            <w:vAlign w:val="bottom"/>
            <w:hideMark/>
          </w:tcPr>
          <w:p w14:paraId="286CA28E"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26</w:t>
            </w:r>
          </w:p>
        </w:tc>
        <w:tc>
          <w:tcPr>
            <w:tcW w:w="709" w:type="dxa"/>
            <w:noWrap/>
            <w:tcMar>
              <w:top w:w="30" w:type="dxa"/>
              <w:left w:w="45" w:type="dxa"/>
              <w:bottom w:w="30" w:type="dxa"/>
              <w:right w:w="45" w:type="dxa"/>
            </w:tcMar>
            <w:vAlign w:val="bottom"/>
            <w:hideMark/>
          </w:tcPr>
          <w:p w14:paraId="6AA4E7DE"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53601806"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19</w:t>
            </w:r>
          </w:p>
        </w:tc>
        <w:tc>
          <w:tcPr>
            <w:tcW w:w="1417" w:type="dxa"/>
            <w:tcMar>
              <w:top w:w="30" w:type="dxa"/>
              <w:left w:w="45" w:type="dxa"/>
              <w:bottom w:w="30" w:type="dxa"/>
              <w:right w:w="45" w:type="dxa"/>
            </w:tcMar>
            <w:vAlign w:val="bottom"/>
            <w:hideMark/>
          </w:tcPr>
          <w:p w14:paraId="288678FF"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19.67</w:t>
            </w:r>
          </w:p>
        </w:tc>
      </w:tr>
      <w:tr w:rsidR="00C036DE" w:rsidRPr="00202984" w14:paraId="4D0694F7"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2C52DA61"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Re-llamar número</w:t>
            </w:r>
          </w:p>
        </w:tc>
        <w:tc>
          <w:tcPr>
            <w:tcW w:w="708" w:type="dxa"/>
            <w:noWrap/>
            <w:tcMar>
              <w:top w:w="30" w:type="dxa"/>
              <w:left w:w="45" w:type="dxa"/>
              <w:bottom w:w="30" w:type="dxa"/>
              <w:right w:w="45" w:type="dxa"/>
            </w:tcMar>
            <w:vAlign w:val="bottom"/>
            <w:hideMark/>
          </w:tcPr>
          <w:p w14:paraId="01908E57"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23</w:t>
            </w:r>
          </w:p>
        </w:tc>
        <w:tc>
          <w:tcPr>
            <w:tcW w:w="709" w:type="dxa"/>
            <w:noWrap/>
            <w:tcMar>
              <w:top w:w="30" w:type="dxa"/>
              <w:left w:w="45" w:type="dxa"/>
              <w:bottom w:w="30" w:type="dxa"/>
              <w:right w:w="45" w:type="dxa"/>
            </w:tcMar>
            <w:vAlign w:val="bottom"/>
            <w:hideMark/>
          </w:tcPr>
          <w:p w14:paraId="21B13D94"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2794236C"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18</w:t>
            </w:r>
          </w:p>
        </w:tc>
        <w:tc>
          <w:tcPr>
            <w:tcW w:w="1417" w:type="dxa"/>
            <w:tcMar>
              <w:top w:w="30" w:type="dxa"/>
              <w:left w:w="45" w:type="dxa"/>
              <w:bottom w:w="30" w:type="dxa"/>
              <w:right w:w="45" w:type="dxa"/>
            </w:tcMar>
            <w:vAlign w:val="bottom"/>
            <w:hideMark/>
          </w:tcPr>
          <w:p w14:paraId="791F9E3D"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18.50</w:t>
            </w:r>
          </w:p>
        </w:tc>
      </w:tr>
      <w:tr w:rsidR="00C036DE" w:rsidRPr="00202984" w14:paraId="74C4B58A"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108DA146"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Finalizar atención</w:t>
            </w:r>
          </w:p>
        </w:tc>
        <w:tc>
          <w:tcPr>
            <w:tcW w:w="708" w:type="dxa"/>
            <w:noWrap/>
            <w:tcMar>
              <w:top w:w="30" w:type="dxa"/>
              <w:left w:w="45" w:type="dxa"/>
              <w:bottom w:w="30" w:type="dxa"/>
              <w:right w:w="45" w:type="dxa"/>
            </w:tcMar>
            <w:vAlign w:val="bottom"/>
            <w:hideMark/>
          </w:tcPr>
          <w:p w14:paraId="2470B03B"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19</w:t>
            </w:r>
          </w:p>
        </w:tc>
        <w:tc>
          <w:tcPr>
            <w:tcW w:w="709" w:type="dxa"/>
            <w:noWrap/>
            <w:tcMar>
              <w:top w:w="30" w:type="dxa"/>
              <w:left w:w="45" w:type="dxa"/>
              <w:bottom w:w="30" w:type="dxa"/>
              <w:right w:w="45" w:type="dxa"/>
            </w:tcMar>
            <w:vAlign w:val="bottom"/>
            <w:hideMark/>
          </w:tcPr>
          <w:p w14:paraId="12258AF2"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13</w:t>
            </w:r>
          </w:p>
        </w:tc>
        <w:tc>
          <w:tcPr>
            <w:tcW w:w="709" w:type="dxa"/>
            <w:noWrap/>
            <w:tcMar>
              <w:top w:w="30" w:type="dxa"/>
              <w:left w:w="45" w:type="dxa"/>
              <w:bottom w:w="30" w:type="dxa"/>
              <w:right w:w="45" w:type="dxa"/>
            </w:tcMar>
            <w:vAlign w:val="bottom"/>
            <w:hideMark/>
          </w:tcPr>
          <w:p w14:paraId="455032A4"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1417" w:type="dxa"/>
            <w:tcMar>
              <w:top w:w="30" w:type="dxa"/>
              <w:left w:w="45" w:type="dxa"/>
              <w:bottom w:w="30" w:type="dxa"/>
              <w:right w:w="45" w:type="dxa"/>
            </w:tcMar>
            <w:vAlign w:val="bottom"/>
            <w:hideMark/>
          </w:tcPr>
          <w:p w14:paraId="30B3976B"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16.00</w:t>
            </w:r>
          </w:p>
        </w:tc>
      </w:tr>
      <w:tr w:rsidR="00C036DE" w:rsidRPr="00202984" w14:paraId="2386758E"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39756EE3"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Transferir número</w:t>
            </w:r>
          </w:p>
        </w:tc>
        <w:tc>
          <w:tcPr>
            <w:tcW w:w="708" w:type="dxa"/>
            <w:noWrap/>
            <w:tcMar>
              <w:top w:w="30" w:type="dxa"/>
              <w:left w:w="45" w:type="dxa"/>
              <w:bottom w:w="30" w:type="dxa"/>
              <w:right w:w="45" w:type="dxa"/>
            </w:tcMar>
            <w:vAlign w:val="bottom"/>
            <w:hideMark/>
          </w:tcPr>
          <w:p w14:paraId="692BC8C3"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29</w:t>
            </w:r>
          </w:p>
        </w:tc>
        <w:tc>
          <w:tcPr>
            <w:tcW w:w="709" w:type="dxa"/>
            <w:noWrap/>
            <w:tcMar>
              <w:top w:w="30" w:type="dxa"/>
              <w:left w:w="45" w:type="dxa"/>
              <w:bottom w:w="30" w:type="dxa"/>
              <w:right w:w="45" w:type="dxa"/>
            </w:tcMar>
            <w:vAlign w:val="bottom"/>
            <w:hideMark/>
          </w:tcPr>
          <w:p w14:paraId="4FC1D9EC"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5AD220F4"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23</w:t>
            </w:r>
          </w:p>
        </w:tc>
        <w:tc>
          <w:tcPr>
            <w:tcW w:w="1417" w:type="dxa"/>
            <w:tcMar>
              <w:top w:w="30" w:type="dxa"/>
              <w:left w:w="45" w:type="dxa"/>
              <w:bottom w:w="30" w:type="dxa"/>
              <w:right w:w="45" w:type="dxa"/>
            </w:tcMar>
            <w:vAlign w:val="bottom"/>
            <w:hideMark/>
          </w:tcPr>
          <w:p w14:paraId="4A4711E6"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22.83</w:t>
            </w:r>
          </w:p>
        </w:tc>
      </w:tr>
      <w:tr w:rsidR="00C036DE" w:rsidRPr="00202984" w14:paraId="472577D9"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7858899F"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Desviar número</w:t>
            </w:r>
          </w:p>
        </w:tc>
        <w:tc>
          <w:tcPr>
            <w:tcW w:w="708" w:type="dxa"/>
            <w:noWrap/>
            <w:tcMar>
              <w:top w:w="30" w:type="dxa"/>
              <w:left w:w="45" w:type="dxa"/>
              <w:bottom w:w="30" w:type="dxa"/>
              <w:right w:w="45" w:type="dxa"/>
            </w:tcMar>
            <w:vAlign w:val="bottom"/>
            <w:hideMark/>
          </w:tcPr>
          <w:p w14:paraId="77A48C13"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29</w:t>
            </w:r>
          </w:p>
        </w:tc>
        <w:tc>
          <w:tcPr>
            <w:tcW w:w="709" w:type="dxa"/>
            <w:noWrap/>
            <w:tcMar>
              <w:top w:w="30" w:type="dxa"/>
              <w:left w:w="45" w:type="dxa"/>
              <w:bottom w:w="30" w:type="dxa"/>
              <w:right w:w="45" w:type="dxa"/>
            </w:tcMar>
            <w:vAlign w:val="bottom"/>
            <w:hideMark/>
          </w:tcPr>
          <w:p w14:paraId="7E9EA3B8"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26FBBC90"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25</w:t>
            </w:r>
          </w:p>
        </w:tc>
        <w:tc>
          <w:tcPr>
            <w:tcW w:w="1417" w:type="dxa"/>
            <w:tcMar>
              <w:top w:w="30" w:type="dxa"/>
              <w:left w:w="45" w:type="dxa"/>
              <w:bottom w:w="30" w:type="dxa"/>
              <w:right w:w="45" w:type="dxa"/>
            </w:tcMar>
            <w:vAlign w:val="bottom"/>
            <w:hideMark/>
          </w:tcPr>
          <w:p w14:paraId="227D9763"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24.17</w:t>
            </w:r>
          </w:p>
        </w:tc>
      </w:tr>
      <w:tr w:rsidR="00C036DE" w:rsidRPr="00202984" w14:paraId="40C90F49"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0373933B"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Llamar atrasado automáticamente</w:t>
            </w:r>
          </w:p>
        </w:tc>
        <w:tc>
          <w:tcPr>
            <w:tcW w:w="708" w:type="dxa"/>
            <w:noWrap/>
            <w:tcMar>
              <w:top w:w="30" w:type="dxa"/>
              <w:left w:w="45" w:type="dxa"/>
              <w:bottom w:w="30" w:type="dxa"/>
              <w:right w:w="45" w:type="dxa"/>
            </w:tcMar>
            <w:vAlign w:val="bottom"/>
            <w:hideMark/>
          </w:tcPr>
          <w:p w14:paraId="03E3F848"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25</w:t>
            </w:r>
          </w:p>
        </w:tc>
        <w:tc>
          <w:tcPr>
            <w:tcW w:w="709" w:type="dxa"/>
            <w:noWrap/>
            <w:tcMar>
              <w:top w:w="30" w:type="dxa"/>
              <w:left w:w="45" w:type="dxa"/>
              <w:bottom w:w="30" w:type="dxa"/>
              <w:right w:w="45" w:type="dxa"/>
            </w:tcMar>
            <w:vAlign w:val="bottom"/>
            <w:hideMark/>
          </w:tcPr>
          <w:p w14:paraId="5BB89E53"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549EAA85"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21</w:t>
            </w:r>
          </w:p>
        </w:tc>
        <w:tc>
          <w:tcPr>
            <w:tcW w:w="1417" w:type="dxa"/>
            <w:tcMar>
              <w:top w:w="30" w:type="dxa"/>
              <w:left w:w="45" w:type="dxa"/>
              <w:bottom w:w="30" w:type="dxa"/>
              <w:right w:w="45" w:type="dxa"/>
            </w:tcMar>
            <w:vAlign w:val="bottom"/>
            <w:hideMark/>
          </w:tcPr>
          <w:p w14:paraId="66009E62"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20.83</w:t>
            </w:r>
          </w:p>
        </w:tc>
      </w:tr>
      <w:tr w:rsidR="00C036DE" w:rsidRPr="00202984" w14:paraId="7E054638"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7C5C3CC1"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Configurar tiempo de re-llamado en sector</w:t>
            </w:r>
          </w:p>
        </w:tc>
        <w:tc>
          <w:tcPr>
            <w:tcW w:w="708" w:type="dxa"/>
            <w:noWrap/>
            <w:tcMar>
              <w:top w:w="30" w:type="dxa"/>
              <w:left w:w="45" w:type="dxa"/>
              <w:bottom w:w="30" w:type="dxa"/>
              <w:right w:w="45" w:type="dxa"/>
            </w:tcMar>
            <w:vAlign w:val="bottom"/>
            <w:hideMark/>
          </w:tcPr>
          <w:p w14:paraId="7993C520"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19</w:t>
            </w:r>
          </w:p>
        </w:tc>
        <w:tc>
          <w:tcPr>
            <w:tcW w:w="709" w:type="dxa"/>
            <w:noWrap/>
            <w:tcMar>
              <w:top w:w="30" w:type="dxa"/>
              <w:left w:w="45" w:type="dxa"/>
              <w:bottom w:w="30" w:type="dxa"/>
              <w:right w:w="45" w:type="dxa"/>
            </w:tcMar>
            <w:vAlign w:val="bottom"/>
            <w:hideMark/>
          </w:tcPr>
          <w:p w14:paraId="34FE5722"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15</w:t>
            </w:r>
          </w:p>
        </w:tc>
        <w:tc>
          <w:tcPr>
            <w:tcW w:w="709" w:type="dxa"/>
            <w:noWrap/>
            <w:tcMar>
              <w:top w:w="30" w:type="dxa"/>
              <w:left w:w="45" w:type="dxa"/>
              <w:bottom w:w="30" w:type="dxa"/>
              <w:right w:w="45" w:type="dxa"/>
            </w:tcMar>
            <w:vAlign w:val="bottom"/>
            <w:hideMark/>
          </w:tcPr>
          <w:p w14:paraId="1C618C98"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17</w:t>
            </w:r>
          </w:p>
        </w:tc>
        <w:tc>
          <w:tcPr>
            <w:tcW w:w="1417" w:type="dxa"/>
            <w:tcMar>
              <w:top w:w="30" w:type="dxa"/>
              <w:left w:w="45" w:type="dxa"/>
              <w:bottom w:w="30" w:type="dxa"/>
              <w:right w:w="45" w:type="dxa"/>
            </w:tcMar>
            <w:vAlign w:val="bottom"/>
            <w:hideMark/>
          </w:tcPr>
          <w:p w14:paraId="655B6381"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17.00</w:t>
            </w:r>
          </w:p>
        </w:tc>
      </w:tr>
      <w:tr w:rsidR="00C036DE" w:rsidRPr="00202984" w14:paraId="58AA99BA"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2B63C3F0"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Llamar atrasado a demanda</w:t>
            </w:r>
          </w:p>
        </w:tc>
        <w:tc>
          <w:tcPr>
            <w:tcW w:w="708" w:type="dxa"/>
            <w:noWrap/>
            <w:tcMar>
              <w:top w:w="30" w:type="dxa"/>
              <w:left w:w="45" w:type="dxa"/>
              <w:bottom w:w="30" w:type="dxa"/>
              <w:right w:w="45" w:type="dxa"/>
            </w:tcMar>
            <w:vAlign w:val="bottom"/>
            <w:hideMark/>
          </w:tcPr>
          <w:p w14:paraId="2D608FC0"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21</w:t>
            </w:r>
          </w:p>
        </w:tc>
        <w:tc>
          <w:tcPr>
            <w:tcW w:w="709" w:type="dxa"/>
            <w:noWrap/>
            <w:tcMar>
              <w:top w:w="30" w:type="dxa"/>
              <w:left w:w="45" w:type="dxa"/>
              <w:bottom w:w="30" w:type="dxa"/>
              <w:right w:w="45" w:type="dxa"/>
            </w:tcMar>
            <w:vAlign w:val="bottom"/>
            <w:hideMark/>
          </w:tcPr>
          <w:p w14:paraId="6C77901D"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17</w:t>
            </w:r>
          </w:p>
        </w:tc>
        <w:tc>
          <w:tcPr>
            <w:tcW w:w="709" w:type="dxa"/>
            <w:noWrap/>
            <w:tcMar>
              <w:top w:w="30" w:type="dxa"/>
              <w:left w:w="45" w:type="dxa"/>
              <w:bottom w:w="30" w:type="dxa"/>
              <w:right w:w="45" w:type="dxa"/>
            </w:tcMar>
            <w:vAlign w:val="bottom"/>
            <w:hideMark/>
          </w:tcPr>
          <w:p w14:paraId="41E0A0CC"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19</w:t>
            </w:r>
          </w:p>
        </w:tc>
        <w:tc>
          <w:tcPr>
            <w:tcW w:w="1417" w:type="dxa"/>
            <w:tcMar>
              <w:top w:w="30" w:type="dxa"/>
              <w:left w:w="45" w:type="dxa"/>
              <w:bottom w:w="30" w:type="dxa"/>
              <w:right w:w="45" w:type="dxa"/>
            </w:tcMar>
            <w:vAlign w:val="bottom"/>
            <w:hideMark/>
          </w:tcPr>
          <w:p w14:paraId="61857A1D"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19.00</w:t>
            </w:r>
          </w:p>
        </w:tc>
      </w:tr>
      <w:tr w:rsidR="00C036DE" w:rsidRPr="00202984" w14:paraId="2C01E1A4"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23D863B1"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Configurar hora de limpiado automático del sistema</w:t>
            </w:r>
          </w:p>
        </w:tc>
        <w:tc>
          <w:tcPr>
            <w:tcW w:w="708" w:type="dxa"/>
            <w:noWrap/>
            <w:tcMar>
              <w:top w:w="30" w:type="dxa"/>
              <w:left w:w="45" w:type="dxa"/>
              <w:bottom w:w="30" w:type="dxa"/>
              <w:right w:w="45" w:type="dxa"/>
            </w:tcMar>
            <w:vAlign w:val="bottom"/>
            <w:hideMark/>
          </w:tcPr>
          <w:p w14:paraId="3F753F17"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17</w:t>
            </w:r>
          </w:p>
        </w:tc>
        <w:tc>
          <w:tcPr>
            <w:tcW w:w="709" w:type="dxa"/>
            <w:noWrap/>
            <w:tcMar>
              <w:top w:w="30" w:type="dxa"/>
              <w:left w:w="45" w:type="dxa"/>
              <w:bottom w:w="30" w:type="dxa"/>
              <w:right w:w="45" w:type="dxa"/>
            </w:tcMar>
            <w:vAlign w:val="bottom"/>
            <w:hideMark/>
          </w:tcPr>
          <w:p w14:paraId="10021B44"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12</w:t>
            </w:r>
          </w:p>
        </w:tc>
        <w:tc>
          <w:tcPr>
            <w:tcW w:w="709" w:type="dxa"/>
            <w:noWrap/>
            <w:tcMar>
              <w:top w:w="30" w:type="dxa"/>
              <w:left w:w="45" w:type="dxa"/>
              <w:bottom w:w="30" w:type="dxa"/>
              <w:right w:w="45" w:type="dxa"/>
            </w:tcMar>
            <w:vAlign w:val="bottom"/>
            <w:hideMark/>
          </w:tcPr>
          <w:p w14:paraId="3BDCC53D"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14</w:t>
            </w:r>
          </w:p>
        </w:tc>
        <w:tc>
          <w:tcPr>
            <w:tcW w:w="1417" w:type="dxa"/>
            <w:tcMar>
              <w:top w:w="30" w:type="dxa"/>
              <w:left w:w="45" w:type="dxa"/>
              <w:bottom w:w="30" w:type="dxa"/>
              <w:right w:w="45" w:type="dxa"/>
            </w:tcMar>
            <w:vAlign w:val="bottom"/>
            <w:hideMark/>
          </w:tcPr>
          <w:p w14:paraId="1F877E38"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14.17</w:t>
            </w:r>
          </w:p>
        </w:tc>
      </w:tr>
      <w:tr w:rsidR="00C036DE" w:rsidRPr="00202984" w14:paraId="177E5973"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5F3A2C5D"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Listar números en espera</w:t>
            </w:r>
          </w:p>
        </w:tc>
        <w:tc>
          <w:tcPr>
            <w:tcW w:w="708" w:type="dxa"/>
            <w:noWrap/>
            <w:tcMar>
              <w:top w:w="30" w:type="dxa"/>
              <w:left w:w="45" w:type="dxa"/>
              <w:bottom w:w="30" w:type="dxa"/>
              <w:right w:w="45" w:type="dxa"/>
            </w:tcMar>
            <w:vAlign w:val="bottom"/>
            <w:hideMark/>
          </w:tcPr>
          <w:p w14:paraId="55C4D92E"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22</w:t>
            </w:r>
          </w:p>
        </w:tc>
        <w:tc>
          <w:tcPr>
            <w:tcW w:w="709" w:type="dxa"/>
            <w:noWrap/>
            <w:tcMar>
              <w:top w:w="30" w:type="dxa"/>
              <w:left w:w="45" w:type="dxa"/>
              <w:bottom w:w="30" w:type="dxa"/>
              <w:right w:w="45" w:type="dxa"/>
            </w:tcMar>
            <w:vAlign w:val="bottom"/>
            <w:hideMark/>
          </w:tcPr>
          <w:p w14:paraId="7BCC9B0A"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7364CCF6"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18</w:t>
            </w:r>
          </w:p>
        </w:tc>
        <w:tc>
          <w:tcPr>
            <w:tcW w:w="1417" w:type="dxa"/>
            <w:tcMar>
              <w:top w:w="30" w:type="dxa"/>
              <w:left w:w="45" w:type="dxa"/>
              <w:bottom w:w="30" w:type="dxa"/>
              <w:right w:w="45" w:type="dxa"/>
            </w:tcMar>
            <w:vAlign w:val="bottom"/>
            <w:hideMark/>
          </w:tcPr>
          <w:p w14:paraId="7D17DCCB"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18.33</w:t>
            </w:r>
          </w:p>
        </w:tc>
      </w:tr>
      <w:tr w:rsidR="00C036DE" w:rsidRPr="00202984" w14:paraId="59E3550C"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653A5470"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Listar números pausados</w:t>
            </w:r>
          </w:p>
        </w:tc>
        <w:tc>
          <w:tcPr>
            <w:tcW w:w="708" w:type="dxa"/>
            <w:noWrap/>
            <w:tcMar>
              <w:top w:w="30" w:type="dxa"/>
              <w:left w:w="45" w:type="dxa"/>
              <w:bottom w:w="30" w:type="dxa"/>
              <w:right w:w="45" w:type="dxa"/>
            </w:tcMar>
            <w:vAlign w:val="bottom"/>
            <w:hideMark/>
          </w:tcPr>
          <w:p w14:paraId="09C6275B"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21</w:t>
            </w:r>
          </w:p>
        </w:tc>
        <w:tc>
          <w:tcPr>
            <w:tcW w:w="709" w:type="dxa"/>
            <w:noWrap/>
            <w:tcMar>
              <w:top w:w="30" w:type="dxa"/>
              <w:left w:w="45" w:type="dxa"/>
              <w:bottom w:w="30" w:type="dxa"/>
              <w:right w:w="45" w:type="dxa"/>
            </w:tcMar>
            <w:vAlign w:val="bottom"/>
            <w:hideMark/>
          </w:tcPr>
          <w:p w14:paraId="11E0794C"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6B9A04AA"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18</w:t>
            </w:r>
          </w:p>
        </w:tc>
        <w:tc>
          <w:tcPr>
            <w:tcW w:w="1417" w:type="dxa"/>
            <w:tcMar>
              <w:top w:w="30" w:type="dxa"/>
              <w:left w:w="45" w:type="dxa"/>
              <w:bottom w:w="30" w:type="dxa"/>
              <w:right w:w="45" w:type="dxa"/>
            </w:tcMar>
            <w:vAlign w:val="bottom"/>
            <w:hideMark/>
          </w:tcPr>
          <w:p w14:paraId="0EB1E678"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18.17</w:t>
            </w:r>
          </w:p>
        </w:tc>
      </w:tr>
      <w:tr w:rsidR="00C036DE" w:rsidRPr="00202984" w14:paraId="574B6376"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014283D5"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Listar números atrasados</w:t>
            </w:r>
          </w:p>
        </w:tc>
        <w:tc>
          <w:tcPr>
            <w:tcW w:w="708" w:type="dxa"/>
            <w:noWrap/>
            <w:tcMar>
              <w:top w:w="30" w:type="dxa"/>
              <w:left w:w="45" w:type="dxa"/>
              <w:bottom w:w="30" w:type="dxa"/>
              <w:right w:w="45" w:type="dxa"/>
            </w:tcMar>
            <w:vAlign w:val="bottom"/>
            <w:hideMark/>
          </w:tcPr>
          <w:p w14:paraId="6FC82704"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21</w:t>
            </w:r>
          </w:p>
        </w:tc>
        <w:tc>
          <w:tcPr>
            <w:tcW w:w="709" w:type="dxa"/>
            <w:noWrap/>
            <w:tcMar>
              <w:top w:w="30" w:type="dxa"/>
              <w:left w:w="45" w:type="dxa"/>
              <w:bottom w:w="30" w:type="dxa"/>
              <w:right w:w="45" w:type="dxa"/>
            </w:tcMar>
            <w:vAlign w:val="bottom"/>
            <w:hideMark/>
          </w:tcPr>
          <w:p w14:paraId="6C8DBDD6"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14B8AA04"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18</w:t>
            </w:r>
          </w:p>
        </w:tc>
        <w:tc>
          <w:tcPr>
            <w:tcW w:w="1417" w:type="dxa"/>
            <w:tcMar>
              <w:top w:w="30" w:type="dxa"/>
              <w:left w:w="45" w:type="dxa"/>
              <w:bottom w:w="30" w:type="dxa"/>
              <w:right w:w="45" w:type="dxa"/>
            </w:tcMar>
            <w:vAlign w:val="bottom"/>
            <w:hideMark/>
          </w:tcPr>
          <w:p w14:paraId="0B5F04E4"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18.17</w:t>
            </w:r>
          </w:p>
        </w:tc>
      </w:tr>
      <w:tr w:rsidR="00C036DE" w:rsidRPr="00202984" w14:paraId="279451AB"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02338E65"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Listar números del sistema</w:t>
            </w:r>
          </w:p>
        </w:tc>
        <w:tc>
          <w:tcPr>
            <w:tcW w:w="708" w:type="dxa"/>
            <w:noWrap/>
            <w:tcMar>
              <w:top w:w="30" w:type="dxa"/>
              <w:left w:w="45" w:type="dxa"/>
              <w:bottom w:w="30" w:type="dxa"/>
              <w:right w:w="45" w:type="dxa"/>
            </w:tcMar>
            <w:vAlign w:val="bottom"/>
            <w:hideMark/>
          </w:tcPr>
          <w:p w14:paraId="0EEA7B15"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21</w:t>
            </w:r>
          </w:p>
        </w:tc>
        <w:tc>
          <w:tcPr>
            <w:tcW w:w="709" w:type="dxa"/>
            <w:noWrap/>
            <w:tcMar>
              <w:top w:w="30" w:type="dxa"/>
              <w:left w:w="45" w:type="dxa"/>
              <w:bottom w:w="30" w:type="dxa"/>
              <w:right w:w="45" w:type="dxa"/>
            </w:tcMar>
            <w:vAlign w:val="bottom"/>
            <w:hideMark/>
          </w:tcPr>
          <w:p w14:paraId="5480858F"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6190A0E1"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18</w:t>
            </w:r>
          </w:p>
        </w:tc>
        <w:tc>
          <w:tcPr>
            <w:tcW w:w="1417" w:type="dxa"/>
            <w:tcMar>
              <w:top w:w="30" w:type="dxa"/>
              <w:left w:w="45" w:type="dxa"/>
              <w:bottom w:w="30" w:type="dxa"/>
              <w:right w:w="45" w:type="dxa"/>
            </w:tcMar>
            <w:vAlign w:val="bottom"/>
            <w:hideMark/>
          </w:tcPr>
          <w:p w14:paraId="0478C117"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18.17</w:t>
            </w:r>
          </w:p>
        </w:tc>
      </w:tr>
      <w:tr w:rsidR="00C036DE" w:rsidRPr="00202984" w14:paraId="0C5F85E2"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000DDD73"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Registrar métricas</w:t>
            </w:r>
          </w:p>
        </w:tc>
        <w:tc>
          <w:tcPr>
            <w:tcW w:w="708" w:type="dxa"/>
            <w:noWrap/>
            <w:tcMar>
              <w:top w:w="30" w:type="dxa"/>
              <w:left w:w="45" w:type="dxa"/>
              <w:bottom w:w="30" w:type="dxa"/>
              <w:right w:w="45" w:type="dxa"/>
            </w:tcMar>
            <w:vAlign w:val="bottom"/>
            <w:hideMark/>
          </w:tcPr>
          <w:p w14:paraId="2EF52D77"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35</w:t>
            </w:r>
          </w:p>
        </w:tc>
        <w:tc>
          <w:tcPr>
            <w:tcW w:w="709" w:type="dxa"/>
            <w:noWrap/>
            <w:tcMar>
              <w:top w:w="30" w:type="dxa"/>
              <w:left w:w="45" w:type="dxa"/>
              <w:bottom w:w="30" w:type="dxa"/>
              <w:right w:w="45" w:type="dxa"/>
            </w:tcMar>
            <w:vAlign w:val="bottom"/>
            <w:hideMark/>
          </w:tcPr>
          <w:p w14:paraId="0EDDF9EA"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20</w:t>
            </w:r>
          </w:p>
        </w:tc>
        <w:tc>
          <w:tcPr>
            <w:tcW w:w="709" w:type="dxa"/>
            <w:noWrap/>
            <w:tcMar>
              <w:top w:w="30" w:type="dxa"/>
              <w:left w:w="45" w:type="dxa"/>
              <w:bottom w:w="30" w:type="dxa"/>
              <w:right w:w="45" w:type="dxa"/>
            </w:tcMar>
            <w:vAlign w:val="bottom"/>
            <w:hideMark/>
          </w:tcPr>
          <w:p w14:paraId="74C9324A"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28</w:t>
            </w:r>
          </w:p>
        </w:tc>
        <w:tc>
          <w:tcPr>
            <w:tcW w:w="1417" w:type="dxa"/>
            <w:tcMar>
              <w:top w:w="30" w:type="dxa"/>
              <w:left w:w="45" w:type="dxa"/>
              <w:bottom w:w="30" w:type="dxa"/>
              <w:right w:w="45" w:type="dxa"/>
            </w:tcMar>
            <w:vAlign w:val="bottom"/>
            <w:hideMark/>
          </w:tcPr>
          <w:p w14:paraId="659B2822"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27.83</w:t>
            </w:r>
          </w:p>
        </w:tc>
      </w:tr>
      <w:tr w:rsidR="00C036DE" w:rsidRPr="00202984" w14:paraId="7C87DF1F"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479FE74C"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Consultar métricas por sector/sectores</w:t>
            </w:r>
          </w:p>
        </w:tc>
        <w:tc>
          <w:tcPr>
            <w:tcW w:w="708" w:type="dxa"/>
            <w:noWrap/>
            <w:tcMar>
              <w:top w:w="30" w:type="dxa"/>
              <w:left w:w="45" w:type="dxa"/>
              <w:bottom w:w="30" w:type="dxa"/>
              <w:right w:w="45" w:type="dxa"/>
            </w:tcMar>
            <w:vAlign w:val="bottom"/>
            <w:hideMark/>
          </w:tcPr>
          <w:p w14:paraId="5C79314A"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29</w:t>
            </w:r>
          </w:p>
        </w:tc>
        <w:tc>
          <w:tcPr>
            <w:tcW w:w="709" w:type="dxa"/>
            <w:noWrap/>
            <w:tcMar>
              <w:top w:w="30" w:type="dxa"/>
              <w:left w:w="45" w:type="dxa"/>
              <w:bottom w:w="30" w:type="dxa"/>
              <w:right w:w="45" w:type="dxa"/>
            </w:tcMar>
            <w:vAlign w:val="bottom"/>
            <w:hideMark/>
          </w:tcPr>
          <w:p w14:paraId="3064C631"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19</w:t>
            </w:r>
          </w:p>
        </w:tc>
        <w:tc>
          <w:tcPr>
            <w:tcW w:w="709" w:type="dxa"/>
            <w:noWrap/>
            <w:tcMar>
              <w:top w:w="30" w:type="dxa"/>
              <w:left w:w="45" w:type="dxa"/>
              <w:bottom w:w="30" w:type="dxa"/>
              <w:right w:w="45" w:type="dxa"/>
            </w:tcMar>
            <w:vAlign w:val="bottom"/>
            <w:hideMark/>
          </w:tcPr>
          <w:p w14:paraId="25140544"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25</w:t>
            </w:r>
          </w:p>
        </w:tc>
        <w:tc>
          <w:tcPr>
            <w:tcW w:w="1417" w:type="dxa"/>
            <w:tcMar>
              <w:top w:w="30" w:type="dxa"/>
              <w:left w:w="45" w:type="dxa"/>
              <w:bottom w:w="30" w:type="dxa"/>
              <w:right w:w="45" w:type="dxa"/>
            </w:tcMar>
            <w:vAlign w:val="bottom"/>
            <w:hideMark/>
          </w:tcPr>
          <w:p w14:paraId="0C1AD5C7"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24.67</w:t>
            </w:r>
          </w:p>
        </w:tc>
      </w:tr>
      <w:tr w:rsidR="00C036DE" w:rsidRPr="00202984" w14:paraId="16AD11BB"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0387B26F" w14:textId="71159D0E"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lastRenderedPageBreak/>
              <w:t>Con</w:t>
            </w:r>
            <w:r w:rsidR="00C7411C" w:rsidRPr="00202984">
              <w:rPr>
                <w:rFonts w:ascii="Verdana" w:hAnsi="Verdana" w:cs="Arial"/>
                <w:sz w:val="16"/>
                <w:szCs w:val="16"/>
                <w:lang w:val="es-ES_tradnl"/>
              </w:rPr>
              <w:t>figurar formato de llamado de nú</w:t>
            </w:r>
            <w:r w:rsidRPr="00202984">
              <w:rPr>
                <w:rFonts w:ascii="Verdana" w:hAnsi="Verdana" w:cs="Arial"/>
                <w:sz w:val="16"/>
                <w:szCs w:val="16"/>
                <w:lang w:val="es-ES_tradnl"/>
              </w:rPr>
              <w:t>meros por sector</w:t>
            </w:r>
          </w:p>
        </w:tc>
        <w:tc>
          <w:tcPr>
            <w:tcW w:w="708" w:type="dxa"/>
            <w:noWrap/>
            <w:tcMar>
              <w:top w:w="30" w:type="dxa"/>
              <w:left w:w="45" w:type="dxa"/>
              <w:bottom w:w="30" w:type="dxa"/>
              <w:right w:w="45" w:type="dxa"/>
            </w:tcMar>
            <w:vAlign w:val="bottom"/>
            <w:hideMark/>
          </w:tcPr>
          <w:p w14:paraId="07D4FDB5"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19</w:t>
            </w:r>
          </w:p>
        </w:tc>
        <w:tc>
          <w:tcPr>
            <w:tcW w:w="709" w:type="dxa"/>
            <w:noWrap/>
            <w:tcMar>
              <w:top w:w="30" w:type="dxa"/>
              <w:left w:w="45" w:type="dxa"/>
              <w:bottom w:w="30" w:type="dxa"/>
              <w:right w:w="45" w:type="dxa"/>
            </w:tcMar>
            <w:vAlign w:val="bottom"/>
            <w:hideMark/>
          </w:tcPr>
          <w:p w14:paraId="1115B0C5"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13</w:t>
            </w:r>
          </w:p>
        </w:tc>
        <w:tc>
          <w:tcPr>
            <w:tcW w:w="709" w:type="dxa"/>
            <w:noWrap/>
            <w:tcMar>
              <w:top w:w="30" w:type="dxa"/>
              <w:left w:w="45" w:type="dxa"/>
              <w:bottom w:w="30" w:type="dxa"/>
              <w:right w:w="45" w:type="dxa"/>
            </w:tcMar>
            <w:vAlign w:val="bottom"/>
            <w:hideMark/>
          </w:tcPr>
          <w:p w14:paraId="082B28E5"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1417" w:type="dxa"/>
            <w:tcMar>
              <w:top w:w="30" w:type="dxa"/>
              <w:left w:w="45" w:type="dxa"/>
              <w:bottom w:w="30" w:type="dxa"/>
              <w:right w:w="45" w:type="dxa"/>
            </w:tcMar>
            <w:vAlign w:val="bottom"/>
            <w:hideMark/>
          </w:tcPr>
          <w:p w14:paraId="7ACC9CEC"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16.00</w:t>
            </w:r>
          </w:p>
        </w:tc>
      </w:tr>
      <w:tr w:rsidR="00C036DE" w:rsidRPr="00202984" w14:paraId="2D5053A8" w14:textId="77777777" w:rsidTr="00C7411C">
        <w:trPr>
          <w:trHeight w:val="315"/>
          <w:jc w:val="center"/>
        </w:trPr>
        <w:tc>
          <w:tcPr>
            <w:tcW w:w="3823" w:type="dxa"/>
            <w:shd w:val="clear" w:color="auto" w:fill="6AA84F"/>
            <w:tcMar>
              <w:top w:w="30" w:type="dxa"/>
              <w:left w:w="45" w:type="dxa"/>
              <w:bottom w:w="30" w:type="dxa"/>
              <w:right w:w="45" w:type="dxa"/>
            </w:tcMar>
            <w:vAlign w:val="bottom"/>
            <w:hideMark/>
          </w:tcPr>
          <w:p w14:paraId="088E007D"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Lógica de Implementación Cola de Espera</w:t>
            </w:r>
          </w:p>
        </w:tc>
        <w:tc>
          <w:tcPr>
            <w:tcW w:w="708" w:type="dxa"/>
            <w:noWrap/>
            <w:tcMar>
              <w:top w:w="30" w:type="dxa"/>
              <w:left w:w="45" w:type="dxa"/>
              <w:bottom w:w="30" w:type="dxa"/>
              <w:right w:w="45" w:type="dxa"/>
            </w:tcMar>
            <w:vAlign w:val="bottom"/>
            <w:hideMark/>
          </w:tcPr>
          <w:p w14:paraId="4AB56ED0"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100</w:t>
            </w:r>
          </w:p>
        </w:tc>
        <w:tc>
          <w:tcPr>
            <w:tcW w:w="709" w:type="dxa"/>
            <w:noWrap/>
            <w:tcMar>
              <w:top w:w="30" w:type="dxa"/>
              <w:left w:w="45" w:type="dxa"/>
              <w:bottom w:w="30" w:type="dxa"/>
              <w:right w:w="45" w:type="dxa"/>
            </w:tcMar>
            <w:vAlign w:val="bottom"/>
            <w:hideMark/>
          </w:tcPr>
          <w:p w14:paraId="2D68EC44"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80</w:t>
            </w:r>
          </w:p>
        </w:tc>
        <w:tc>
          <w:tcPr>
            <w:tcW w:w="709" w:type="dxa"/>
            <w:noWrap/>
            <w:tcMar>
              <w:top w:w="30" w:type="dxa"/>
              <w:left w:w="45" w:type="dxa"/>
              <w:bottom w:w="30" w:type="dxa"/>
              <w:right w:w="45" w:type="dxa"/>
            </w:tcMar>
            <w:vAlign w:val="bottom"/>
            <w:hideMark/>
          </w:tcPr>
          <w:p w14:paraId="2D3CCA37"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90</w:t>
            </w:r>
          </w:p>
        </w:tc>
        <w:tc>
          <w:tcPr>
            <w:tcW w:w="1417" w:type="dxa"/>
            <w:tcMar>
              <w:top w:w="30" w:type="dxa"/>
              <w:left w:w="45" w:type="dxa"/>
              <w:bottom w:w="30" w:type="dxa"/>
              <w:right w:w="45" w:type="dxa"/>
            </w:tcMar>
            <w:vAlign w:val="bottom"/>
            <w:hideMark/>
          </w:tcPr>
          <w:p w14:paraId="10266DD6"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90.00</w:t>
            </w:r>
          </w:p>
        </w:tc>
      </w:tr>
      <w:tr w:rsidR="00C036DE" w:rsidRPr="00202984" w14:paraId="2DE9A5C1"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7DA60E3F"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Configuración desvío de trámites a sectores de responsable</w:t>
            </w:r>
          </w:p>
        </w:tc>
        <w:tc>
          <w:tcPr>
            <w:tcW w:w="708" w:type="dxa"/>
            <w:noWrap/>
            <w:tcMar>
              <w:top w:w="30" w:type="dxa"/>
              <w:left w:w="45" w:type="dxa"/>
              <w:bottom w:w="30" w:type="dxa"/>
              <w:right w:w="45" w:type="dxa"/>
            </w:tcMar>
            <w:vAlign w:val="bottom"/>
            <w:hideMark/>
          </w:tcPr>
          <w:p w14:paraId="667D8C42"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26</w:t>
            </w:r>
          </w:p>
        </w:tc>
        <w:tc>
          <w:tcPr>
            <w:tcW w:w="709" w:type="dxa"/>
            <w:noWrap/>
            <w:tcMar>
              <w:top w:w="30" w:type="dxa"/>
              <w:left w:w="45" w:type="dxa"/>
              <w:bottom w:w="30" w:type="dxa"/>
              <w:right w:w="45" w:type="dxa"/>
            </w:tcMar>
            <w:vAlign w:val="bottom"/>
            <w:hideMark/>
          </w:tcPr>
          <w:p w14:paraId="797AA61A"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16</w:t>
            </w:r>
          </w:p>
        </w:tc>
        <w:tc>
          <w:tcPr>
            <w:tcW w:w="709" w:type="dxa"/>
            <w:noWrap/>
            <w:tcMar>
              <w:top w:w="30" w:type="dxa"/>
              <w:left w:w="45" w:type="dxa"/>
              <w:bottom w:w="30" w:type="dxa"/>
              <w:right w:w="45" w:type="dxa"/>
            </w:tcMar>
            <w:vAlign w:val="bottom"/>
            <w:hideMark/>
          </w:tcPr>
          <w:p w14:paraId="71432363"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21</w:t>
            </w:r>
          </w:p>
        </w:tc>
        <w:tc>
          <w:tcPr>
            <w:tcW w:w="1417" w:type="dxa"/>
            <w:tcMar>
              <w:top w:w="30" w:type="dxa"/>
              <w:left w:w="45" w:type="dxa"/>
              <w:bottom w:w="30" w:type="dxa"/>
              <w:right w:w="45" w:type="dxa"/>
            </w:tcMar>
            <w:vAlign w:val="bottom"/>
            <w:hideMark/>
          </w:tcPr>
          <w:p w14:paraId="37B17531"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21.00</w:t>
            </w:r>
          </w:p>
        </w:tc>
      </w:tr>
      <w:tr w:rsidR="00C036DE" w:rsidRPr="00202984" w14:paraId="5959EFE5" w14:textId="77777777" w:rsidTr="00C7411C">
        <w:trPr>
          <w:trHeight w:val="315"/>
          <w:jc w:val="center"/>
        </w:trPr>
        <w:tc>
          <w:tcPr>
            <w:tcW w:w="3823" w:type="dxa"/>
            <w:shd w:val="clear" w:color="auto" w:fill="9FC5E8"/>
            <w:tcMar>
              <w:top w:w="30" w:type="dxa"/>
              <w:left w:w="45" w:type="dxa"/>
              <w:bottom w:w="30" w:type="dxa"/>
              <w:right w:w="45" w:type="dxa"/>
            </w:tcMar>
            <w:vAlign w:val="bottom"/>
            <w:hideMark/>
          </w:tcPr>
          <w:p w14:paraId="7788A57E" w14:textId="77777777" w:rsidR="00C036DE" w:rsidRPr="00202984" w:rsidRDefault="00C036DE" w:rsidP="00C036DE">
            <w:pPr>
              <w:suppressAutoHyphens w:val="0"/>
              <w:rPr>
                <w:rFonts w:ascii="Verdana" w:hAnsi="Verdana" w:cs="Arial"/>
                <w:sz w:val="16"/>
                <w:szCs w:val="16"/>
                <w:lang w:val="es-ES_tradnl"/>
              </w:rPr>
            </w:pPr>
            <w:r w:rsidRPr="00202984">
              <w:rPr>
                <w:rFonts w:ascii="Verdana" w:hAnsi="Verdana" w:cs="Arial"/>
                <w:sz w:val="16"/>
                <w:szCs w:val="16"/>
                <w:lang w:val="es-ES_tradnl"/>
              </w:rPr>
              <w:t>Borrado de Datos del Sistema</w:t>
            </w:r>
          </w:p>
        </w:tc>
        <w:tc>
          <w:tcPr>
            <w:tcW w:w="708" w:type="dxa"/>
            <w:noWrap/>
            <w:tcMar>
              <w:top w:w="30" w:type="dxa"/>
              <w:left w:w="45" w:type="dxa"/>
              <w:bottom w:w="30" w:type="dxa"/>
              <w:right w:w="45" w:type="dxa"/>
            </w:tcMar>
            <w:vAlign w:val="bottom"/>
            <w:hideMark/>
          </w:tcPr>
          <w:p w14:paraId="5041BE72"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30</w:t>
            </w:r>
          </w:p>
        </w:tc>
        <w:tc>
          <w:tcPr>
            <w:tcW w:w="709" w:type="dxa"/>
            <w:noWrap/>
            <w:tcMar>
              <w:top w:w="30" w:type="dxa"/>
              <w:left w:w="45" w:type="dxa"/>
              <w:bottom w:w="30" w:type="dxa"/>
              <w:right w:w="45" w:type="dxa"/>
            </w:tcMar>
            <w:vAlign w:val="bottom"/>
            <w:hideMark/>
          </w:tcPr>
          <w:p w14:paraId="0533F602"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20</w:t>
            </w:r>
          </w:p>
        </w:tc>
        <w:tc>
          <w:tcPr>
            <w:tcW w:w="709" w:type="dxa"/>
            <w:noWrap/>
            <w:tcMar>
              <w:top w:w="30" w:type="dxa"/>
              <w:left w:w="45" w:type="dxa"/>
              <w:bottom w:w="30" w:type="dxa"/>
              <w:right w:w="45" w:type="dxa"/>
            </w:tcMar>
            <w:vAlign w:val="bottom"/>
            <w:hideMark/>
          </w:tcPr>
          <w:p w14:paraId="35714EFE" w14:textId="77777777" w:rsidR="00C036DE" w:rsidRPr="00202984" w:rsidRDefault="00C036DE" w:rsidP="00C036DE">
            <w:pPr>
              <w:suppressAutoHyphens w:val="0"/>
              <w:jc w:val="right"/>
              <w:rPr>
                <w:rFonts w:ascii="Verdana" w:hAnsi="Verdana" w:cs="Arial"/>
                <w:color w:val="000000"/>
                <w:sz w:val="16"/>
                <w:szCs w:val="16"/>
                <w:lang w:val="es-ES_tradnl"/>
              </w:rPr>
            </w:pPr>
            <w:r w:rsidRPr="00202984">
              <w:rPr>
                <w:rFonts w:ascii="Verdana" w:hAnsi="Verdana" w:cs="Arial"/>
                <w:color w:val="000000"/>
                <w:sz w:val="16"/>
                <w:szCs w:val="16"/>
                <w:lang w:val="es-ES_tradnl"/>
              </w:rPr>
              <w:t>25</w:t>
            </w:r>
          </w:p>
        </w:tc>
        <w:tc>
          <w:tcPr>
            <w:tcW w:w="1417" w:type="dxa"/>
            <w:tcMar>
              <w:top w:w="30" w:type="dxa"/>
              <w:left w:w="45" w:type="dxa"/>
              <w:bottom w:w="30" w:type="dxa"/>
              <w:right w:w="45" w:type="dxa"/>
            </w:tcMar>
            <w:vAlign w:val="bottom"/>
            <w:hideMark/>
          </w:tcPr>
          <w:p w14:paraId="56F03CD1" w14:textId="77777777" w:rsidR="00C036DE" w:rsidRPr="00202984" w:rsidRDefault="00C036DE" w:rsidP="00C036DE">
            <w:pPr>
              <w:suppressAutoHyphens w:val="0"/>
              <w:jc w:val="right"/>
              <w:rPr>
                <w:rFonts w:ascii="Verdana" w:hAnsi="Verdana" w:cs="Arial"/>
                <w:sz w:val="16"/>
                <w:szCs w:val="16"/>
                <w:lang w:val="es-ES_tradnl"/>
              </w:rPr>
            </w:pPr>
            <w:r w:rsidRPr="00202984">
              <w:rPr>
                <w:rFonts w:ascii="Verdana" w:hAnsi="Verdana" w:cs="Arial"/>
                <w:sz w:val="16"/>
                <w:szCs w:val="16"/>
                <w:lang w:val="es-ES_tradnl"/>
              </w:rPr>
              <w:t>25.00</w:t>
            </w:r>
          </w:p>
        </w:tc>
      </w:tr>
      <w:tr w:rsidR="00C036DE" w:rsidRPr="00202984" w14:paraId="6C3CAA2A" w14:textId="77777777" w:rsidTr="00C7411C">
        <w:trPr>
          <w:trHeight w:val="315"/>
          <w:jc w:val="center"/>
        </w:trPr>
        <w:tc>
          <w:tcPr>
            <w:tcW w:w="3823" w:type="dxa"/>
            <w:tcMar>
              <w:top w:w="30" w:type="dxa"/>
              <w:left w:w="45" w:type="dxa"/>
              <w:bottom w:w="30" w:type="dxa"/>
              <w:right w:w="45" w:type="dxa"/>
            </w:tcMar>
            <w:vAlign w:val="bottom"/>
            <w:hideMark/>
          </w:tcPr>
          <w:p w14:paraId="6A551974" w14:textId="77777777" w:rsidR="00C036DE" w:rsidRPr="00202984" w:rsidRDefault="00C036DE" w:rsidP="00C036DE">
            <w:pPr>
              <w:suppressAutoHyphens w:val="0"/>
              <w:jc w:val="right"/>
              <w:rPr>
                <w:rFonts w:ascii="Verdana" w:hAnsi="Verdana" w:cs="Arial"/>
                <w:b/>
                <w:bCs/>
                <w:sz w:val="16"/>
                <w:szCs w:val="16"/>
                <w:lang w:val="es-ES_tradnl"/>
              </w:rPr>
            </w:pPr>
            <w:r w:rsidRPr="00202984">
              <w:rPr>
                <w:rFonts w:ascii="Verdana" w:hAnsi="Verdana" w:cs="Arial"/>
                <w:b/>
                <w:bCs/>
                <w:sz w:val="16"/>
                <w:szCs w:val="16"/>
                <w:lang w:val="es-ES_tradnl"/>
              </w:rPr>
              <w:t>Total</w:t>
            </w:r>
          </w:p>
        </w:tc>
        <w:tc>
          <w:tcPr>
            <w:tcW w:w="708" w:type="dxa"/>
            <w:tcMar>
              <w:top w:w="30" w:type="dxa"/>
              <w:left w:w="45" w:type="dxa"/>
              <w:bottom w:w="30" w:type="dxa"/>
              <w:right w:w="45" w:type="dxa"/>
            </w:tcMar>
            <w:vAlign w:val="bottom"/>
            <w:hideMark/>
          </w:tcPr>
          <w:p w14:paraId="5DBE5B3E" w14:textId="77777777" w:rsidR="00C036DE" w:rsidRPr="00202984" w:rsidRDefault="00C036DE" w:rsidP="00C036DE">
            <w:pPr>
              <w:suppressAutoHyphens w:val="0"/>
              <w:jc w:val="right"/>
              <w:rPr>
                <w:rFonts w:ascii="Verdana" w:hAnsi="Verdana" w:cs="Arial"/>
                <w:b/>
                <w:sz w:val="16"/>
                <w:szCs w:val="16"/>
                <w:lang w:val="es-ES_tradnl"/>
              </w:rPr>
            </w:pPr>
            <w:r w:rsidRPr="00202984">
              <w:rPr>
                <w:rFonts w:ascii="Verdana" w:hAnsi="Verdana" w:cs="Arial"/>
                <w:b/>
                <w:sz w:val="16"/>
                <w:szCs w:val="16"/>
                <w:lang w:val="es-ES_tradnl"/>
              </w:rPr>
              <w:t>1148</w:t>
            </w:r>
          </w:p>
        </w:tc>
        <w:tc>
          <w:tcPr>
            <w:tcW w:w="709" w:type="dxa"/>
            <w:tcMar>
              <w:top w:w="30" w:type="dxa"/>
              <w:left w:w="45" w:type="dxa"/>
              <w:bottom w:w="30" w:type="dxa"/>
              <w:right w:w="45" w:type="dxa"/>
            </w:tcMar>
            <w:vAlign w:val="bottom"/>
            <w:hideMark/>
          </w:tcPr>
          <w:p w14:paraId="6ABF4D23" w14:textId="77777777" w:rsidR="00C036DE" w:rsidRPr="00202984" w:rsidRDefault="00C036DE" w:rsidP="00C036DE">
            <w:pPr>
              <w:suppressAutoHyphens w:val="0"/>
              <w:jc w:val="right"/>
              <w:rPr>
                <w:rFonts w:ascii="Verdana" w:hAnsi="Verdana" w:cs="Arial"/>
                <w:b/>
                <w:sz w:val="16"/>
                <w:szCs w:val="16"/>
                <w:lang w:val="es-ES_tradnl"/>
              </w:rPr>
            </w:pPr>
            <w:r w:rsidRPr="00202984">
              <w:rPr>
                <w:rFonts w:ascii="Verdana" w:hAnsi="Verdana" w:cs="Arial"/>
                <w:b/>
                <w:sz w:val="16"/>
                <w:szCs w:val="16"/>
                <w:lang w:val="es-ES_tradnl"/>
              </w:rPr>
              <w:t>762</w:t>
            </w:r>
          </w:p>
        </w:tc>
        <w:tc>
          <w:tcPr>
            <w:tcW w:w="709" w:type="dxa"/>
            <w:tcMar>
              <w:top w:w="30" w:type="dxa"/>
              <w:left w:w="45" w:type="dxa"/>
              <w:bottom w:w="30" w:type="dxa"/>
              <w:right w:w="45" w:type="dxa"/>
            </w:tcMar>
            <w:vAlign w:val="bottom"/>
            <w:hideMark/>
          </w:tcPr>
          <w:p w14:paraId="47FF1BF8" w14:textId="77777777" w:rsidR="00C036DE" w:rsidRPr="00202984" w:rsidRDefault="00C036DE" w:rsidP="00C036DE">
            <w:pPr>
              <w:suppressAutoHyphens w:val="0"/>
              <w:jc w:val="right"/>
              <w:rPr>
                <w:rFonts w:ascii="Verdana" w:hAnsi="Verdana" w:cs="Arial"/>
                <w:b/>
                <w:sz w:val="16"/>
                <w:szCs w:val="16"/>
                <w:lang w:val="es-ES_tradnl"/>
              </w:rPr>
            </w:pPr>
            <w:r w:rsidRPr="00202984">
              <w:rPr>
                <w:rFonts w:ascii="Verdana" w:hAnsi="Verdana" w:cs="Arial"/>
                <w:b/>
                <w:sz w:val="16"/>
                <w:szCs w:val="16"/>
                <w:lang w:val="es-ES_tradnl"/>
              </w:rPr>
              <w:t>924</w:t>
            </w:r>
          </w:p>
        </w:tc>
        <w:tc>
          <w:tcPr>
            <w:tcW w:w="1417" w:type="dxa"/>
            <w:tcMar>
              <w:top w:w="30" w:type="dxa"/>
              <w:left w:w="45" w:type="dxa"/>
              <w:bottom w:w="30" w:type="dxa"/>
              <w:right w:w="45" w:type="dxa"/>
            </w:tcMar>
            <w:vAlign w:val="bottom"/>
            <w:hideMark/>
          </w:tcPr>
          <w:p w14:paraId="20E0D449" w14:textId="77777777" w:rsidR="00C036DE" w:rsidRPr="00202984" w:rsidRDefault="00C036DE" w:rsidP="00C036DE">
            <w:pPr>
              <w:suppressAutoHyphens w:val="0"/>
              <w:jc w:val="right"/>
              <w:rPr>
                <w:rFonts w:ascii="Verdana" w:hAnsi="Verdana" w:cs="Arial"/>
                <w:b/>
                <w:sz w:val="16"/>
                <w:szCs w:val="16"/>
                <w:lang w:val="es-ES_tradnl"/>
              </w:rPr>
            </w:pPr>
            <w:r w:rsidRPr="00202984">
              <w:rPr>
                <w:rFonts w:ascii="Verdana" w:hAnsi="Verdana" w:cs="Arial"/>
                <w:b/>
                <w:sz w:val="16"/>
                <w:szCs w:val="16"/>
                <w:lang w:val="es-ES_tradnl"/>
              </w:rPr>
              <w:t>934.33</w:t>
            </w:r>
          </w:p>
        </w:tc>
      </w:tr>
    </w:tbl>
    <w:p w14:paraId="6CDB9F92" w14:textId="77777777" w:rsidR="00C036DE" w:rsidRPr="00202984" w:rsidRDefault="00C036DE" w:rsidP="00C7411C">
      <w:pPr>
        <w:ind w:left="567"/>
        <w:jc w:val="both"/>
        <w:rPr>
          <w:rFonts w:ascii="Verdana" w:eastAsia="Verdana" w:hAnsi="Verdana" w:cs="Verdana"/>
          <w:sz w:val="16"/>
          <w:lang w:val="es-ES_tradnl"/>
        </w:rPr>
      </w:pPr>
    </w:p>
    <w:p w14:paraId="4085A2AB" w14:textId="7A0BEE85" w:rsidR="00C036DE" w:rsidRPr="00202984" w:rsidRDefault="00C7411C" w:rsidP="00C7411C">
      <w:pPr>
        <w:ind w:left="567"/>
        <w:jc w:val="both"/>
        <w:rPr>
          <w:rFonts w:ascii="Verdana" w:eastAsia="Verdana" w:hAnsi="Verdana" w:cs="Verdana"/>
          <w:sz w:val="16"/>
          <w:lang w:val="es-ES_tradnl"/>
        </w:rPr>
      </w:pPr>
      <w:r w:rsidRPr="00202984">
        <w:rPr>
          <w:rFonts w:ascii="Verdana" w:eastAsia="Verdana" w:hAnsi="Verdana" w:cs="Verdana"/>
          <w:b/>
          <w:sz w:val="16"/>
          <w:lang w:val="es-ES_tradnl"/>
        </w:rPr>
        <w:t>Nota:</w:t>
      </w:r>
      <w:r w:rsidRPr="00202984">
        <w:rPr>
          <w:rFonts w:ascii="Verdana" w:eastAsia="Verdana" w:hAnsi="Verdana" w:cs="Verdana"/>
          <w:sz w:val="16"/>
          <w:lang w:val="es-ES_tradnl"/>
        </w:rPr>
        <w:t xml:space="preserve"> los casos de uso marcados en verde son los correspondientes a la fase de elaboración, mientras que el resto pertenecen a la fase de construcción.</w:t>
      </w:r>
    </w:p>
    <w:p w14:paraId="2F44A01C" w14:textId="77777777" w:rsidR="00C7411C" w:rsidRPr="00202984" w:rsidRDefault="00C7411C" w:rsidP="00C7411C">
      <w:pPr>
        <w:ind w:left="567"/>
        <w:jc w:val="both"/>
        <w:rPr>
          <w:rFonts w:ascii="Verdana" w:eastAsia="Verdana" w:hAnsi="Verdana" w:cs="Verdana"/>
          <w:b/>
          <w:lang w:val="es-ES_tradnl"/>
        </w:rPr>
      </w:pPr>
    </w:p>
    <w:p w14:paraId="718179D1" w14:textId="7E58BD0F" w:rsidR="00C7411C" w:rsidRPr="00202984" w:rsidRDefault="00C7411C" w:rsidP="00C7411C">
      <w:pPr>
        <w:ind w:left="567"/>
        <w:jc w:val="both"/>
        <w:rPr>
          <w:rFonts w:ascii="Verdana" w:eastAsia="Verdana" w:hAnsi="Verdana" w:cs="Verdana"/>
          <w:lang w:val="es-ES_tradnl"/>
        </w:rPr>
      </w:pPr>
      <w:r w:rsidRPr="00202984">
        <w:rPr>
          <w:rFonts w:ascii="Verdana" w:eastAsia="Verdana" w:hAnsi="Verdana" w:cs="Verdana"/>
          <w:lang w:val="es-ES_tradnl"/>
        </w:rPr>
        <w:t xml:space="preserve">A partir de esta estimación se concluye que el esfuerzo invertido en la implementación del sistema serán aproximadamente </w:t>
      </w:r>
      <w:r w:rsidRPr="00202984">
        <w:rPr>
          <w:rFonts w:ascii="Verdana" w:eastAsia="Verdana" w:hAnsi="Verdana" w:cs="Verdana"/>
          <w:b/>
          <w:lang w:val="es-ES_tradnl"/>
        </w:rPr>
        <w:t>934 horas</w:t>
      </w:r>
      <w:r w:rsidRPr="00202984">
        <w:rPr>
          <w:rFonts w:ascii="Verdana" w:eastAsia="Verdana" w:hAnsi="Verdana" w:cs="Verdana"/>
          <w:lang w:val="es-ES_tradnl"/>
        </w:rPr>
        <w:t>. Este valor se encuentra por debajo de las 1080 horas disponibles calculadas en la sección anterior. De todas maneras, se debe tener en cuenta que se suele subestimar el tiempo estimado. Por esta razón, se está dejando un colchón de 146 horas de implementación que serán tenidas en cuenta para contemplar posibles incidentes que puedan darse durante el desarrollo. Además, cabe destacar que algunos implementadores nunca han utilizado las tecnologías presentes proyecto, generando una gran curva de aprendizaje y mayor inversión de esfuerzo en las primeras etapas.</w:t>
      </w:r>
    </w:p>
    <w:p w14:paraId="25250FB2" w14:textId="77777777" w:rsidR="0009006E" w:rsidRPr="00202984" w:rsidRDefault="0009006E" w:rsidP="00C7411C">
      <w:pPr>
        <w:jc w:val="both"/>
        <w:rPr>
          <w:rFonts w:ascii="Verdana" w:eastAsia="Verdana" w:hAnsi="Verdana" w:cs="Verdana"/>
          <w:lang w:val="es-ES_tradnl"/>
        </w:rPr>
      </w:pPr>
    </w:p>
    <w:p w14:paraId="7C25A894" w14:textId="77777777" w:rsidR="00BC6C09" w:rsidRPr="00202984" w:rsidRDefault="74E8EC9A" w:rsidP="74E8EC9A">
      <w:pPr>
        <w:pStyle w:val="Heading2"/>
        <w:numPr>
          <w:ilvl w:val="1"/>
          <w:numId w:val="16"/>
        </w:numPr>
        <w:jc w:val="both"/>
        <w:rPr>
          <w:rFonts w:ascii="Verdana" w:eastAsia="Verdana" w:hAnsi="Verdana" w:cs="Verdana"/>
          <w:b/>
          <w:bCs/>
          <w:lang w:val="es-ES_tradnl"/>
        </w:rPr>
      </w:pPr>
      <w:r w:rsidRPr="00202984">
        <w:rPr>
          <w:rFonts w:ascii="Verdana" w:eastAsia="Verdana" w:hAnsi="Verdana" w:cs="Verdana"/>
          <w:b/>
          <w:bCs/>
          <w:lang w:val="es-ES_tradnl"/>
        </w:rPr>
        <w:t>T-</w:t>
      </w:r>
      <w:proofErr w:type="spellStart"/>
      <w:r w:rsidRPr="00202984">
        <w:rPr>
          <w:rFonts w:ascii="Verdana" w:eastAsia="Verdana" w:hAnsi="Verdana" w:cs="Verdana"/>
          <w:b/>
          <w:bCs/>
          <w:lang w:val="es-ES_tradnl"/>
        </w:rPr>
        <w:t>Shirt</w:t>
      </w:r>
      <w:proofErr w:type="spellEnd"/>
      <w:r w:rsidRPr="00202984">
        <w:rPr>
          <w:rFonts w:ascii="Verdana" w:eastAsia="Verdana" w:hAnsi="Verdana" w:cs="Verdana"/>
          <w:b/>
          <w:bCs/>
          <w:lang w:val="es-ES_tradnl"/>
        </w:rPr>
        <w:t xml:space="preserve"> </w:t>
      </w:r>
      <w:proofErr w:type="spellStart"/>
      <w:r w:rsidRPr="00202984">
        <w:rPr>
          <w:rFonts w:ascii="Verdana" w:eastAsia="Verdana" w:hAnsi="Verdana" w:cs="Verdana"/>
          <w:b/>
          <w:bCs/>
          <w:lang w:val="es-ES_tradnl"/>
        </w:rPr>
        <w:t>Sizing</w:t>
      </w:r>
      <w:proofErr w:type="spellEnd"/>
    </w:p>
    <w:p w14:paraId="4BC11DB1" w14:textId="77777777" w:rsidR="00BC6C09" w:rsidRPr="00202984" w:rsidRDefault="00BC6C09" w:rsidP="00BC6C09">
      <w:pPr>
        <w:ind w:left="567"/>
        <w:jc w:val="both"/>
        <w:rPr>
          <w:rFonts w:ascii="Verdana" w:hAnsi="Verdana"/>
          <w:lang w:val="es-ES_tradnl"/>
        </w:rPr>
      </w:pPr>
    </w:p>
    <w:p w14:paraId="4A9CE6BE" w14:textId="1692F9F1" w:rsidR="00BC6C09" w:rsidRPr="00202984" w:rsidRDefault="74E8EC9A" w:rsidP="00BC6C09">
      <w:pPr>
        <w:ind w:left="567"/>
        <w:jc w:val="both"/>
        <w:rPr>
          <w:rFonts w:ascii="Verdana" w:hAnsi="Verdana"/>
          <w:lang w:val="es-ES_tradnl"/>
        </w:rPr>
      </w:pPr>
      <w:r w:rsidRPr="00202984">
        <w:rPr>
          <w:rFonts w:ascii="Verdana" w:eastAsia="Verdana" w:hAnsi="Verdana" w:cs="Verdana"/>
          <w:lang w:val="es-ES_tradnl"/>
        </w:rPr>
        <w:t xml:space="preserve">Se utilizó un caso de uso base para poder estimar, proporcionalmente a éste, el esfuerzo requerido para el resto. El CU que utilizó para esta técnica de estimación es ABM </w:t>
      </w:r>
      <w:r w:rsidR="00CC6397" w:rsidRPr="00202984">
        <w:rPr>
          <w:rFonts w:ascii="Verdana" w:eastAsia="Verdana" w:hAnsi="Verdana" w:cs="Verdana"/>
          <w:lang w:val="es-ES_tradnl"/>
        </w:rPr>
        <w:t>Trámite</w:t>
      </w:r>
      <w:r w:rsidRPr="00202984">
        <w:rPr>
          <w:rFonts w:ascii="Verdana" w:eastAsia="Verdana" w:hAnsi="Verdana" w:cs="Verdana"/>
          <w:lang w:val="es-ES_tradnl"/>
        </w:rPr>
        <w:t xml:space="preserve">. Éste fue seleccionado dado que fue el primer caso de uso realizado que implica tanto </w:t>
      </w:r>
      <w:proofErr w:type="spellStart"/>
      <w:r w:rsidRPr="00202984">
        <w:rPr>
          <w:rFonts w:ascii="Verdana" w:eastAsia="Verdana" w:hAnsi="Verdana" w:cs="Verdana"/>
          <w:lang w:val="es-ES_tradnl"/>
        </w:rPr>
        <w:t>front-end</w:t>
      </w:r>
      <w:proofErr w:type="spellEnd"/>
      <w:r w:rsidRPr="00202984">
        <w:rPr>
          <w:rFonts w:ascii="Verdana" w:eastAsia="Verdana" w:hAnsi="Verdana" w:cs="Verdana"/>
          <w:lang w:val="es-ES_tradnl"/>
        </w:rPr>
        <w:t xml:space="preserve"> como back-</w:t>
      </w:r>
      <w:proofErr w:type="spellStart"/>
      <w:r w:rsidRPr="00202984">
        <w:rPr>
          <w:rFonts w:ascii="Verdana" w:eastAsia="Verdana" w:hAnsi="Verdana" w:cs="Verdana"/>
          <w:lang w:val="es-ES_tradnl"/>
        </w:rPr>
        <w:t>end</w:t>
      </w:r>
      <w:proofErr w:type="spellEnd"/>
      <w:r w:rsidRPr="00202984">
        <w:rPr>
          <w:rFonts w:ascii="Verdana" w:eastAsia="Verdana" w:hAnsi="Verdana" w:cs="Verdana"/>
          <w:lang w:val="es-ES_tradnl"/>
        </w:rPr>
        <w:t>.</w:t>
      </w:r>
    </w:p>
    <w:p w14:paraId="004CDFE5" w14:textId="77777777" w:rsidR="00BC6C09" w:rsidRPr="00202984" w:rsidRDefault="00BC6C09" w:rsidP="00BC6C09">
      <w:pPr>
        <w:ind w:left="567"/>
        <w:jc w:val="both"/>
        <w:rPr>
          <w:rFonts w:ascii="Verdana" w:hAnsi="Verdana"/>
          <w:lang w:val="es-ES_tradnl"/>
        </w:rPr>
      </w:pPr>
    </w:p>
    <w:p w14:paraId="2035F1A4" w14:textId="4F39D07A" w:rsidR="00BC6C09" w:rsidRPr="00202984" w:rsidRDefault="74E8EC9A" w:rsidP="00BC6C09">
      <w:pPr>
        <w:ind w:left="567"/>
        <w:jc w:val="both"/>
        <w:rPr>
          <w:rFonts w:ascii="Verdana" w:hAnsi="Verdana"/>
          <w:lang w:val="es-ES_tradnl"/>
        </w:rPr>
      </w:pPr>
      <w:r w:rsidRPr="00202984">
        <w:rPr>
          <w:rFonts w:ascii="Verdana" w:eastAsia="Verdana" w:hAnsi="Verdana" w:cs="Verdana"/>
          <w:lang w:val="es-ES_tradnl"/>
        </w:rPr>
        <w:t xml:space="preserve">A este caso de uso se le asignará una unidad de valor de esfuerzo. Este CU será comparado con el resto de los CU a desarrollar, de forma de poder determinar el esfuerzo requerido para cada uno de ellos en proporción a ABM </w:t>
      </w:r>
      <w:r w:rsidR="00CC6397" w:rsidRPr="00202984">
        <w:rPr>
          <w:rFonts w:ascii="Verdana" w:eastAsia="Verdana" w:hAnsi="Verdana" w:cs="Verdana"/>
          <w:lang w:val="es-ES_tradnl"/>
        </w:rPr>
        <w:t>Trámite</w:t>
      </w:r>
      <w:r w:rsidRPr="00202984">
        <w:rPr>
          <w:rFonts w:ascii="Verdana" w:eastAsia="Verdana" w:hAnsi="Verdana" w:cs="Verdana"/>
          <w:lang w:val="es-ES_tradnl"/>
        </w:rPr>
        <w:t>. A partir de los valores determinados, se estimarán las horas para los CU restantes.</w:t>
      </w:r>
    </w:p>
    <w:p w14:paraId="5083E2D1" w14:textId="5028FE5F" w:rsidR="00BC6C09" w:rsidRPr="00202984" w:rsidRDefault="74E8EC9A" w:rsidP="00BC6C09">
      <w:pPr>
        <w:ind w:left="567"/>
        <w:jc w:val="both"/>
        <w:rPr>
          <w:rFonts w:ascii="Verdana" w:hAnsi="Verdana"/>
          <w:lang w:val="es-ES_tradnl"/>
        </w:rPr>
      </w:pPr>
      <w:r w:rsidRPr="00202984">
        <w:rPr>
          <w:rFonts w:ascii="Verdana" w:eastAsia="Verdana" w:hAnsi="Verdana" w:cs="Verdana"/>
          <w:lang w:val="es-ES_tradnl"/>
        </w:rPr>
        <w:t>El tiempo de desarrollo de ABM</w:t>
      </w:r>
      <w:r w:rsidR="00CC6397" w:rsidRPr="00202984">
        <w:rPr>
          <w:rFonts w:ascii="Verdana" w:eastAsia="Verdana" w:hAnsi="Verdana" w:cs="Verdana"/>
          <w:lang w:val="es-ES_tradnl"/>
        </w:rPr>
        <w:t xml:space="preserve"> Trámite</w:t>
      </w:r>
      <w:r w:rsidRPr="00202984">
        <w:rPr>
          <w:rFonts w:ascii="Verdana" w:eastAsia="Verdana" w:hAnsi="Verdana" w:cs="Verdana"/>
          <w:lang w:val="es-ES_tradnl"/>
        </w:rPr>
        <w:t xml:space="preserve"> (incluyen</w:t>
      </w:r>
      <w:r w:rsidR="00CC6397" w:rsidRPr="00202984">
        <w:rPr>
          <w:rFonts w:ascii="Verdana" w:eastAsia="Verdana" w:hAnsi="Verdana" w:cs="Verdana"/>
          <w:lang w:val="es-ES_tradnl"/>
        </w:rPr>
        <w:t>do pruebas unitarias) fue de  16</w:t>
      </w:r>
      <w:r w:rsidRPr="00202984">
        <w:rPr>
          <w:rFonts w:ascii="Verdana" w:eastAsia="Verdana" w:hAnsi="Verdana" w:cs="Verdana"/>
          <w:lang w:val="es-ES_tradnl"/>
        </w:rPr>
        <w:t xml:space="preserve"> horas. Esto significa que una unidad de</w:t>
      </w:r>
      <w:r w:rsidR="00CC6397" w:rsidRPr="00202984">
        <w:rPr>
          <w:rFonts w:ascii="Verdana" w:eastAsia="Verdana" w:hAnsi="Verdana" w:cs="Verdana"/>
          <w:lang w:val="es-ES_tradnl"/>
        </w:rPr>
        <w:t xml:space="preserve"> valor de esfuerzo equivale a 16</w:t>
      </w:r>
      <w:r w:rsidRPr="00202984">
        <w:rPr>
          <w:rFonts w:ascii="Verdana" w:eastAsia="Verdana" w:hAnsi="Verdana" w:cs="Verdana"/>
          <w:lang w:val="es-ES_tradnl"/>
        </w:rPr>
        <w:t xml:space="preserve"> horas.</w:t>
      </w:r>
    </w:p>
    <w:p w14:paraId="6EA143AA" w14:textId="3226951F" w:rsidR="00BC6C09" w:rsidRPr="00202984" w:rsidRDefault="00BC6C09" w:rsidP="00BC6C09">
      <w:pPr>
        <w:ind w:left="567"/>
        <w:jc w:val="both"/>
        <w:rPr>
          <w:rFonts w:ascii="Verdana" w:hAnsi="Verdana"/>
          <w:lang w:val="es-ES_tradnl"/>
        </w:rPr>
      </w:pPr>
      <w:r w:rsidRPr="00202984">
        <w:rPr>
          <w:lang w:val="es-ES_tradnl"/>
        </w:rPr>
        <w:br/>
      </w:r>
      <w:r w:rsidR="74E8EC9A" w:rsidRPr="00202984">
        <w:rPr>
          <w:rFonts w:ascii="Verdana" w:eastAsia="Verdana" w:hAnsi="Verdana" w:cs="Verdana"/>
          <w:lang w:val="es-ES_tradnl"/>
        </w:rPr>
        <w:t xml:space="preserve">Se le pidió a cada implementador que estime la cantidad de puntos de esfuerzo requerido para todos los casos de uso en base a ABM </w:t>
      </w:r>
      <w:r w:rsidR="00CC6397" w:rsidRPr="00202984">
        <w:rPr>
          <w:rFonts w:ascii="Verdana" w:eastAsia="Verdana" w:hAnsi="Verdana" w:cs="Verdana"/>
          <w:lang w:val="es-ES_tradnl"/>
        </w:rPr>
        <w:t>Trámite</w:t>
      </w:r>
      <w:r w:rsidR="74E8EC9A" w:rsidRPr="00202984">
        <w:rPr>
          <w:rFonts w:ascii="Verdana" w:eastAsia="Verdana" w:hAnsi="Verdana" w:cs="Verdana"/>
          <w:lang w:val="es-ES_tradnl"/>
        </w:rPr>
        <w:t>. Luego, se hizo un promedio de los datos obtenidos y se tradujo ese resultado a horas. De esta manera, se podrá apreciar la cantidad de horas de desarrollo y test unitarios requeridas para completar el producto.</w:t>
      </w:r>
    </w:p>
    <w:p w14:paraId="3BADC57F" w14:textId="77777777" w:rsidR="00BC6C09" w:rsidRPr="00202984" w:rsidRDefault="00BC6C09" w:rsidP="00BC6C09">
      <w:pPr>
        <w:ind w:left="567"/>
        <w:jc w:val="both"/>
        <w:rPr>
          <w:rFonts w:ascii="Verdana" w:hAnsi="Verdana"/>
          <w:lang w:val="es-ES_tradnl"/>
        </w:rPr>
      </w:pPr>
    </w:p>
    <w:p w14:paraId="147E72FB" w14:textId="77777777" w:rsidR="00BC6C09" w:rsidRPr="00202984" w:rsidRDefault="74E8EC9A" w:rsidP="00BC6C09">
      <w:pPr>
        <w:ind w:left="567"/>
        <w:jc w:val="both"/>
        <w:rPr>
          <w:rFonts w:ascii="Verdana" w:hAnsi="Verdana"/>
          <w:lang w:val="es-ES_tradnl"/>
        </w:rPr>
      </w:pPr>
      <w:r w:rsidRPr="00202984">
        <w:rPr>
          <w:rFonts w:ascii="Verdana" w:eastAsia="Verdana" w:hAnsi="Verdana" w:cs="Verdana"/>
          <w:lang w:val="es-ES_tradnl"/>
        </w:rPr>
        <w:t>Los resultados se muestran a continuación:</w:t>
      </w:r>
    </w:p>
    <w:p w14:paraId="520DB27E" w14:textId="77777777" w:rsidR="00BC6C09" w:rsidRPr="00202984" w:rsidRDefault="00BC6C09" w:rsidP="00BC6C09">
      <w:pPr>
        <w:ind w:left="567"/>
        <w:jc w:val="both"/>
        <w:rPr>
          <w:rFonts w:ascii="Verdana" w:hAnsi="Verdana"/>
          <w:lang w:val="es-ES_tradnl"/>
        </w:rPr>
      </w:pPr>
    </w:p>
    <w:tbl>
      <w:tblPr>
        <w:tblW w:w="10065" w:type="dxa"/>
        <w:tblInd w:w="-717" w:type="dxa"/>
        <w:tblBorders>
          <w:top w:val="single" w:sz="6" w:space="0" w:color="CCCCCC"/>
          <w:left w:val="single" w:sz="6" w:space="0" w:color="CCCCCC"/>
          <w:bottom w:val="single" w:sz="6" w:space="0" w:color="CCCCCC"/>
          <w:right w:val="single" w:sz="6" w:space="0" w:color="CCCCCC"/>
        </w:tblBorders>
        <w:tblLayout w:type="fixed"/>
        <w:tblCellMar>
          <w:left w:w="0" w:type="dxa"/>
          <w:right w:w="0" w:type="dxa"/>
        </w:tblCellMar>
        <w:tblLook w:val="04A0" w:firstRow="1" w:lastRow="0" w:firstColumn="1" w:lastColumn="0" w:noHBand="0" w:noVBand="1"/>
      </w:tblPr>
      <w:tblGrid>
        <w:gridCol w:w="1560"/>
        <w:gridCol w:w="902"/>
        <w:gridCol w:w="941"/>
        <w:gridCol w:w="992"/>
        <w:gridCol w:w="902"/>
        <w:gridCol w:w="941"/>
        <w:gridCol w:w="902"/>
        <w:gridCol w:w="940"/>
        <w:gridCol w:w="993"/>
        <w:gridCol w:w="992"/>
      </w:tblGrid>
      <w:tr w:rsidR="00C82FB4" w:rsidRPr="00202984" w14:paraId="0F51E6C1" w14:textId="77777777" w:rsidTr="74E8EC9A">
        <w:trPr>
          <w:trHeight w:val="315"/>
        </w:trPr>
        <w:tc>
          <w:tcPr>
            <w:tcW w:w="1560"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6F819A9B" w14:textId="77777777" w:rsidR="00AB2707" w:rsidRPr="00202984" w:rsidRDefault="00AB2707" w:rsidP="00AB2707">
            <w:pPr>
              <w:suppressAutoHyphens w:val="0"/>
              <w:rPr>
                <w:rFonts w:ascii="Verdana" w:hAnsi="Verdana"/>
                <w:sz w:val="16"/>
                <w:szCs w:val="16"/>
                <w:lang w:val="es-ES_tradnl"/>
              </w:rPr>
            </w:pPr>
          </w:p>
        </w:tc>
        <w:tc>
          <w:tcPr>
            <w:tcW w:w="902"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5A152F0F" w14:textId="77777777" w:rsidR="00AB2707" w:rsidRPr="00202984" w:rsidRDefault="74E8EC9A" w:rsidP="00AB2707">
            <w:pPr>
              <w:suppressAutoHyphens w:val="0"/>
              <w:jc w:val="center"/>
              <w:rPr>
                <w:rFonts w:ascii="Verdana" w:hAnsi="Verdana" w:cs="Arial"/>
                <w:b/>
                <w:bCs/>
                <w:sz w:val="16"/>
                <w:szCs w:val="16"/>
                <w:lang w:val="es-ES_tradnl"/>
              </w:rPr>
            </w:pPr>
            <w:r w:rsidRPr="00202984">
              <w:rPr>
                <w:rFonts w:ascii="Verdana" w:eastAsia="Verdana,Arial" w:hAnsi="Verdana" w:cs="Verdana,Arial"/>
                <w:b/>
                <w:bCs/>
                <w:sz w:val="16"/>
                <w:szCs w:val="16"/>
                <w:lang w:val="es-ES_tradnl"/>
              </w:rPr>
              <w:t>Martina</w:t>
            </w:r>
          </w:p>
        </w:tc>
        <w:tc>
          <w:tcPr>
            <w:tcW w:w="941" w:type="dxa"/>
            <w:tcBorders>
              <w:top w:val="single" w:sz="6" w:space="0" w:color="000000" w:themeColor="text1"/>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9BB2AF0" w14:textId="77777777" w:rsidR="00AB2707" w:rsidRPr="00202984" w:rsidRDefault="74E8EC9A" w:rsidP="00AB2707">
            <w:pPr>
              <w:suppressAutoHyphens w:val="0"/>
              <w:jc w:val="center"/>
              <w:rPr>
                <w:rFonts w:ascii="Verdana" w:hAnsi="Verdana" w:cs="Arial"/>
                <w:b/>
                <w:bCs/>
                <w:sz w:val="16"/>
                <w:szCs w:val="16"/>
                <w:lang w:val="es-ES_tradnl"/>
              </w:rPr>
            </w:pPr>
            <w:r w:rsidRPr="00202984">
              <w:rPr>
                <w:rFonts w:ascii="Verdana" w:eastAsia="Verdana,Arial" w:hAnsi="Verdana" w:cs="Verdana,Arial"/>
                <w:b/>
                <w:bCs/>
                <w:sz w:val="16"/>
                <w:szCs w:val="16"/>
                <w:lang w:val="es-ES_tradnl"/>
              </w:rPr>
              <w:t>Guzmán</w:t>
            </w:r>
          </w:p>
        </w:tc>
        <w:tc>
          <w:tcPr>
            <w:tcW w:w="992"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1C6B26E3" w14:textId="77777777" w:rsidR="00AB2707" w:rsidRPr="00202984" w:rsidRDefault="74E8EC9A" w:rsidP="00AB2707">
            <w:pPr>
              <w:suppressAutoHyphens w:val="0"/>
              <w:jc w:val="center"/>
              <w:rPr>
                <w:rFonts w:ascii="Verdana" w:hAnsi="Verdana" w:cs="Arial"/>
                <w:b/>
                <w:bCs/>
                <w:sz w:val="16"/>
                <w:szCs w:val="16"/>
                <w:lang w:val="es-ES_tradnl"/>
              </w:rPr>
            </w:pPr>
            <w:r w:rsidRPr="00202984">
              <w:rPr>
                <w:rFonts w:ascii="Verdana" w:eastAsia="Verdana,Arial" w:hAnsi="Verdana" w:cs="Verdana,Arial"/>
                <w:b/>
                <w:bCs/>
                <w:sz w:val="16"/>
                <w:szCs w:val="16"/>
                <w:lang w:val="es-ES_tradnl"/>
              </w:rPr>
              <w:t>Marcelo</w:t>
            </w:r>
          </w:p>
        </w:tc>
        <w:tc>
          <w:tcPr>
            <w:tcW w:w="902"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55BF82F1" w14:textId="77777777" w:rsidR="00AB2707" w:rsidRPr="00202984" w:rsidRDefault="74E8EC9A" w:rsidP="00AB2707">
            <w:pPr>
              <w:suppressAutoHyphens w:val="0"/>
              <w:jc w:val="center"/>
              <w:rPr>
                <w:rFonts w:ascii="Verdana" w:hAnsi="Verdana" w:cs="Arial"/>
                <w:b/>
                <w:bCs/>
                <w:sz w:val="16"/>
                <w:szCs w:val="16"/>
                <w:lang w:val="es-ES_tradnl"/>
              </w:rPr>
            </w:pPr>
            <w:r w:rsidRPr="00202984">
              <w:rPr>
                <w:rFonts w:ascii="Verdana" w:eastAsia="Verdana,Arial" w:hAnsi="Verdana" w:cs="Verdana,Arial"/>
                <w:b/>
                <w:bCs/>
                <w:sz w:val="16"/>
                <w:szCs w:val="16"/>
                <w:lang w:val="es-ES_tradnl"/>
              </w:rPr>
              <w:t>Juan</w:t>
            </w:r>
          </w:p>
        </w:tc>
        <w:tc>
          <w:tcPr>
            <w:tcW w:w="941"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2F0F4566" w14:textId="77777777" w:rsidR="00AB2707" w:rsidRPr="00202984" w:rsidRDefault="74E8EC9A" w:rsidP="00AB2707">
            <w:pPr>
              <w:suppressAutoHyphens w:val="0"/>
              <w:jc w:val="center"/>
              <w:rPr>
                <w:rFonts w:ascii="Verdana" w:hAnsi="Verdana" w:cs="Arial"/>
                <w:b/>
                <w:bCs/>
                <w:sz w:val="16"/>
                <w:szCs w:val="16"/>
                <w:lang w:val="es-ES_tradnl"/>
              </w:rPr>
            </w:pPr>
            <w:r w:rsidRPr="00202984">
              <w:rPr>
                <w:rFonts w:ascii="Verdana" w:eastAsia="Verdana,Arial" w:hAnsi="Verdana" w:cs="Verdana,Arial"/>
                <w:b/>
                <w:bCs/>
                <w:sz w:val="16"/>
                <w:szCs w:val="16"/>
                <w:lang w:val="es-ES_tradnl"/>
              </w:rPr>
              <w:t>Matías</w:t>
            </w:r>
          </w:p>
        </w:tc>
        <w:tc>
          <w:tcPr>
            <w:tcW w:w="902"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77E61878" w14:textId="77777777" w:rsidR="00AB2707" w:rsidRPr="00202984" w:rsidRDefault="74E8EC9A" w:rsidP="00AB2707">
            <w:pPr>
              <w:suppressAutoHyphens w:val="0"/>
              <w:jc w:val="center"/>
              <w:rPr>
                <w:rFonts w:ascii="Verdana" w:hAnsi="Verdana" w:cs="Arial"/>
                <w:b/>
                <w:bCs/>
                <w:sz w:val="16"/>
                <w:szCs w:val="16"/>
                <w:lang w:val="es-ES_tradnl"/>
              </w:rPr>
            </w:pPr>
            <w:r w:rsidRPr="00202984">
              <w:rPr>
                <w:rFonts w:ascii="Verdana" w:eastAsia="Verdana,Arial" w:hAnsi="Verdana" w:cs="Verdana,Arial"/>
                <w:b/>
                <w:bCs/>
                <w:sz w:val="16"/>
                <w:szCs w:val="16"/>
                <w:lang w:val="es-ES_tradnl"/>
              </w:rPr>
              <w:t>Fabián</w:t>
            </w:r>
          </w:p>
        </w:tc>
        <w:tc>
          <w:tcPr>
            <w:tcW w:w="940"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51459932" w14:textId="77777777" w:rsidR="00AB2707" w:rsidRPr="00202984" w:rsidRDefault="74E8EC9A" w:rsidP="00AB2707">
            <w:pPr>
              <w:suppressAutoHyphens w:val="0"/>
              <w:jc w:val="center"/>
              <w:rPr>
                <w:rFonts w:ascii="Verdana" w:hAnsi="Verdana" w:cs="Arial"/>
                <w:b/>
                <w:bCs/>
                <w:sz w:val="16"/>
                <w:szCs w:val="16"/>
                <w:lang w:val="es-ES_tradnl"/>
              </w:rPr>
            </w:pPr>
            <w:r w:rsidRPr="00202984">
              <w:rPr>
                <w:rFonts w:ascii="Verdana" w:eastAsia="Verdana,Arial" w:hAnsi="Verdana" w:cs="Verdana,Arial"/>
                <w:b/>
                <w:bCs/>
                <w:sz w:val="16"/>
                <w:szCs w:val="16"/>
                <w:lang w:val="es-ES_tradnl"/>
              </w:rPr>
              <w:t>Federico</w:t>
            </w:r>
          </w:p>
        </w:tc>
        <w:tc>
          <w:tcPr>
            <w:tcW w:w="993"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7612F8B0" w14:textId="77777777" w:rsidR="00AB2707" w:rsidRPr="00202984" w:rsidRDefault="74E8EC9A" w:rsidP="00AB2707">
            <w:pPr>
              <w:suppressAutoHyphens w:val="0"/>
              <w:jc w:val="center"/>
              <w:rPr>
                <w:rFonts w:ascii="Verdana" w:hAnsi="Verdana" w:cs="Arial"/>
                <w:b/>
                <w:bCs/>
                <w:sz w:val="16"/>
                <w:szCs w:val="16"/>
                <w:lang w:val="es-ES_tradnl"/>
              </w:rPr>
            </w:pPr>
            <w:r w:rsidRPr="00202984">
              <w:rPr>
                <w:rFonts w:ascii="Verdana" w:eastAsia="Verdana,Arial" w:hAnsi="Verdana" w:cs="Verdana,Arial"/>
                <w:b/>
                <w:bCs/>
                <w:sz w:val="16"/>
                <w:szCs w:val="16"/>
                <w:lang w:val="es-ES_tradnl"/>
              </w:rPr>
              <w:t xml:space="preserve">Francisco </w:t>
            </w:r>
          </w:p>
        </w:tc>
        <w:tc>
          <w:tcPr>
            <w:tcW w:w="992"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50DB7CDC" w14:textId="77777777" w:rsidR="00AB2707" w:rsidRPr="00202984" w:rsidRDefault="74E8EC9A" w:rsidP="00AB2707">
            <w:pPr>
              <w:suppressAutoHyphens w:val="0"/>
              <w:jc w:val="center"/>
              <w:rPr>
                <w:rFonts w:ascii="Verdana" w:hAnsi="Verdana" w:cs="Arial"/>
                <w:b/>
                <w:bCs/>
                <w:sz w:val="16"/>
                <w:szCs w:val="16"/>
                <w:lang w:val="es-ES_tradnl"/>
              </w:rPr>
            </w:pPr>
            <w:r w:rsidRPr="00202984">
              <w:rPr>
                <w:rFonts w:ascii="Verdana" w:eastAsia="Verdana,Arial" w:hAnsi="Verdana" w:cs="Verdana,Arial"/>
                <w:b/>
                <w:bCs/>
                <w:sz w:val="16"/>
                <w:szCs w:val="16"/>
                <w:lang w:val="es-ES_tradnl"/>
              </w:rPr>
              <w:t>Promedio</w:t>
            </w:r>
          </w:p>
        </w:tc>
      </w:tr>
      <w:tr w:rsidR="00C82FB4" w:rsidRPr="00202984" w14:paraId="175B479C" w14:textId="77777777" w:rsidTr="74E8EC9A">
        <w:trPr>
          <w:trHeight w:val="315"/>
        </w:trPr>
        <w:tc>
          <w:tcPr>
            <w:tcW w:w="1560" w:type="dxa"/>
            <w:vMerge w:val="restart"/>
            <w:tcBorders>
              <w:top w:val="single" w:sz="6" w:space="0" w:color="CCCCCC"/>
              <w:left w:val="single" w:sz="6" w:space="0" w:color="000000" w:themeColor="text1"/>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40E43FE" w14:textId="77777777" w:rsidR="00AB2707" w:rsidRPr="00202984" w:rsidRDefault="74E8EC9A" w:rsidP="00AB2707">
            <w:pPr>
              <w:suppressAutoHyphens w:val="0"/>
              <w:rPr>
                <w:rFonts w:ascii="Verdana" w:hAnsi="Verdana" w:cs="Arial"/>
                <w:b/>
                <w:bCs/>
                <w:sz w:val="16"/>
                <w:szCs w:val="16"/>
                <w:lang w:val="es-ES_tradnl"/>
              </w:rPr>
            </w:pPr>
            <w:r w:rsidRPr="00202984">
              <w:rPr>
                <w:rFonts w:ascii="Verdana" w:eastAsia="Verdana,Arial" w:hAnsi="Verdana" w:cs="Verdana,Arial"/>
                <w:b/>
                <w:bCs/>
                <w:sz w:val="16"/>
                <w:szCs w:val="16"/>
                <w:lang w:val="es-ES_tradnl"/>
              </w:rPr>
              <w:t>Caso de Uso</w:t>
            </w:r>
          </w:p>
        </w:tc>
        <w:tc>
          <w:tcPr>
            <w:tcW w:w="902" w:type="dxa"/>
            <w:vMerge w:val="restart"/>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25344DC" w14:textId="77777777" w:rsidR="00AB2707" w:rsidRPr="00202984" w:rsidRDefault="74E8EC9A" w:rsidP="00AB2707">
            <w:pPr>
              <w:suppressAutoHyphens w:val="0"/>
              <w:jc w:val="center"/>
              <w:rPr>
                <w:rFonts w:ascii="Verdana" w:hAnsi="Verdana" w:cs="Arial"/>
                <w:b/>
                <w:bCs/>
                <w:sz w:val="16"/>
                <w:szCs w:val="16"/>
                <w:lang w:val="es-ES_tradnl"/>
              </w:rPr>
            </w:pPr>
            <w:r w:rsidRPr="00202984">
              <w:rPr>
                <w:rFonts w:ascii="Verdana" w:eastAsia="Verdana,Arial" w:hAnsi="Verdana" w:cs="Verdana,Arial"/>
                <w:b/>
                <w:bCs/>
                <w:sz w:val="16"/>
                <w:szCs w:val="16"/>
                <w:lang w:val="es-ES_tradnl"/>
              </w:rPr>
              <w:t>Punto Esfuerzo</w:t>
            </w:r>
          </w:p>
        </w:tc>
        <w:tc>
          <w:tcPr>
            <w:tcW w:w="941" w:type="dxa"/>
            <w:vMerge w:val="restart"/>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F8580BE" w14:textId="77777777" w:rsidR="00AB2707" w:rsidRPr="00202984" w:rsidRDefault="74E8EC9A" w:rsidP="00AB2707">
            <w:pPr>
              <w:suppressAutoHyphens w:val="0"/>
              <w:jc w:val="center"/>
              <w:rPr>
                <w:rFonts w:ascii="Verdana" w:hAnsi="Verdana" w:cs="Arial"/>
                <w:b/>
                <w:bCs/>
                <w:sz w:val="16"/>
                <w:szCs w:val="16"/>
                <w:lang w:val="es-ES_tradnl"/>
              </w:rPr>
            </w:pPr>
            <w:r w:rsidRPr="00202984">
              <w:rPr>
                <w:rFonts w:ascii="Verdana" w:eastAsia="Verdana,Arial" w:hAnsi="Verdana" w:cs="Verdana,Arial"/>
                <w:b/>
                <w:bCs/>
                <w:sz w:val="16"/>
                <w:szCs w:val="16"/>
                <w:lang w:val="es-ES_tradnl"/>
              </w:rPr>
              <w:t>Punto Esfuerzo</w:t>
            </w:r>
          </w:p>
        </w:tc>
        <w:tc>
          <w:tcPr>
            <w:tcW w:w="992" w:type="dxa"/>
            <w:vMerge w:val="restart"/>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FA8C42E" w14:textId="77777777" w:rsidR="00AB2707" w:rsidRPr="00202984" w:rsidRDefault="74E8EC9A" w:rsidP="00AB2707">
            <w:pPr>
              <w:suppressAutoHyphens w:val="0"/>
              <w:jc w:val="center"/>
              <w:rPr>
                <w:rFonts w:ascii="Verdana" w:hAnsi="Verdana" w:cs="Arial"/>
                <w:b/>
                <w:bCs/>
                <w:sz w:val="16"/>
                <w:szCs w:val="16"/>
                <w:lang w:val="es-ES_tradnl"/>
              </w:rPr>
            </w:pPr>
            <w:r w:rsidRPr="00202984">
              <w:rPr>
                <w:rFonts w:ascii="Verdana" w:eastAsia="Verdana,Arial" w:hAnsi="Verdana" w:cs="Verdana,Arial"/>
                <w:b/>
                <w:bCs/>
                <w:sz w:val="16"/>
                <w:szCs w:val="16"/>
                <w:lang w:val="es-ES_tradnl"/>
              </w:rPr>
              <w:t>Punto Esfuerzo</w:t>
            </w:r>
          </w:p>
        </w:tc>
        <w:tc>
          <w:tcPr>
            <w:tcW w:w="902" w:type="dxa"/>
            <w:vMerge w:val="restart"/>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87AD34E" w14:textId="77777777" w:rsidR="00AB2707" w:rsidRPr="00202984" w:rsidRDefault="74E8EC9A" w:rsidP="00AB2707">
            <w:pPr>
              <w:suppressAutoHyphens w:val="0"/>
              <w:jc w:val="center"/>
              <w:rPr>
                <w:rFonts w:ascii="Verdana" w:hAnsi="Verdana" w:cs="Arial"/>
                <w:b/>
                <w:bCs/>
                <w:sz w:val="16"/>
                <w:szCs w:val="16"/>
                <w:lang w:val="es-ES_tradnl"/>
              </w:rPr>
            </w:pPr>
            <w:r w:rsidRPr="00202984">
              <w:rPr>
                <w:rFonts w:ascii="Verdana" w:eastAsia="Verdana,Arial" w:hAnsi="Verdana" w:cs="Verdana,Arial"/>
                <w:b/>
                <w:bCs/>
                <w:sz w:val="16"/>
                <w:szCs w:val="16"/>
                <w:lang w:val="es-ES_tradnl"/>
              </w:rPr>
              <w:t>Punto Esfuerzo</w:t>
            </w:r>
          </w:p>
        </w:tc>
        <w:tc>
          <w:tcPr>
            <w:tcW w:w="941" w:type="dxa"/>
            <w:vMerge w:val="restart"/>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B0932D2" w14:textId="77777777" w:rsidR="00AB2707" w:rsidRPr="00202984" w:rsidRDefault="74E8EC9A" w:rsidP="00AB2707">
            <w:pPr>
              <w:suppressAutoHyphens w:val="0"/>
              <w:jc w:val="center"/>
              <w:rPr>
                <w:rFonts w:ascii="Verdana" w:hAnsi="Verdana" w:cs="Arial"/>
                <w:b/>
                <w:bCs/>
                <w:sz w:val="16"/>
                <w:szCs w:val="16"/>
                <w:lang w:val="es-ES_tradnl"/>
              </w:rPr>
            </w:pPr>
            <w:r w:rsidRPr="00202984">
              <w:rPr>
                <w:rFonts w:ascii="Verdana" w:eastAsia="Verdana,Arial" w:hAnsi="Verdana" w:cs="Verdana,Arial"/>
                <w:b/>
                <w:bCs/>
                <w:sz w:val="16"/>
                <w:szCs w:val="16"/>
                <w:lang w:val="es-ES_tradnl"/>
              </w:rPr>
              <w:t>Punto Esfuerzo</w:t>
            </w:r>
          </w:p>
        </w:tc>
        <w:tc>
          <w:tcPr>
            <w:tcW w:w="902" w:type="dxa"/>
            <w:vMerge w:val="restart"/>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AEF9A2D" w14:textId="77777777" w:rsidR="00AB2707" w:rsidRPr="00202984" w:rsidRDefault="74E8EC9A" w:rsidP="00AB2707">
            <w:pPr>
              <w:suppressAutoHyphens w:val="0"/>
              <w:jc w:val="center"/>
              <w:rPr>
                <w:rFonts w:ascii="Verdana" w:hAnsi="Verdana" w:cs="Arial"/>
                <w:b/>
                <w:bCs/>
                <w:sz w:val="16"/>
                <w:szCs w:val="16"/>
                <w:lang w:val="es-ES_tradnl"/>
              </w:rPr>
            </w:pPr>
            <w:r w:rsidRPr="00202984">
              <w:rPr>
                <w:rFonts w:ascii="Verdana" w:eastAsia="Verdana,Arial" w:hAnsi="Verdana" w:cs="Verdana,Arial"/>
                <w:b/>
                <w:bCs/>
                <w:sz w:val="16"/>
                <w:szCs w:val="16"/>
                <w:lang w:val="es-ES_tradnl"/>
              </w:rPr>
              <w:t>Punto Esfuerzo</w:t>
            </w:r>
          </w:p>
        </w:tc>
        <w:tc>
          <w:tcPr>
            <w:tcW w:w="940" w:type="dxa"/>
            <w:vMerge w:val="restart"/>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4FA7BCD" w14:textId="77777777" w:rsidR="00AB2707" w:rsidRPr="00202984" w:rsidRDefault="74E8EC9A" w:rsidP="00AB2707">
            <w:pPr>
              <w:suppressAutoHyphens w:val="0"/>
              <w:jc w:val="center"/>
              <w:rPr>
                <w:rFonts w:ascii="Verdana" w:hAnsi="Verdana" w:cs="Arial"/>
                <w:b/>
                <w:bCs/>
                <w:sz w:val="16"/>
                <w:szCs w:val="16"/>
                <w:lang w:val="es-ES_tradnl"/>
              </w:rPr>
            </w:pPr>
            <w:r w:rsidRPr="00202984">
              <w:rPr>
                <w:rFonts w:ascii="Verdana" w:eastAsia="Verdana,Arial" w:hAnsi="Verdana" w:cs="Verdana,Arial"/>
                <w:b/>
                <w:bCs/>
                <w:sz w:val="16"/>
                <w:szCs w:val="16"/>
                <w:lang w:val="es-ES_tradnl"/>
              </w:rPr>
              <w:t>Punto Esfuerzo</w:t>
            </w:r>
          </w:p>
        </w:tc>
        <w:tc>
          <w:tcPr>
            <w:tcW w:w="993" w:type="dxa"/>
            <w:vMerge w:val="restart"/>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86C3DF0" w14:textId="77777777" w:rsidR="00AB2707" w:rsidRPr="00202984" w:rsidRDefault="74E8EC9A" w:rsidP="00AB2707">
            <w:pPr>
              <w:suppressAutoHyphens w:val="0"/>
              <w:jc w:val="center"/>
              <w:rPr>
                <w:rFonts w:ascii="Verdana" w:hAnsi="Verdana" w:cs="Arial"/>
                <w:b/>
                <w:bCs/>
                <w:sz w:val="16"/>
                <w:szCs w:val="16"/>
                <w:lang w:val="es-ES_tradnl"/>
              </w:rPr>
            </w:pPr>
            <w:r w:rsidRPr="00202984">
              <w:rPr>
                <w:rFonts w:ascii="Verdana" w:eastAsia="Verdana,Arial" w:hAnsi="Verdana" w:cs="Verdana,Arial"/>
                <w:b/>
                <w:bCs/>
                <w:sz w:val="16"/>
                <w:szCs w:val="16"/>
                <w:lang w:val="es-ES_tradnl"/>
              </w:rPr>
              <w:t>Punto Esfuerzo</w:t>
            </w:r>
          </w:p>
        </w:tc>
        <w:tc>
          <w:tcPr>
            <w:tcW w:w="992" w:type="dxa"/>
            <w:vMerge w:val="restart"/>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B91118E" w14:textId="77777777" w:rsidR="00AB2707" w:rsidRPr="00202984" w:rsidRDefault="74E8EC9A" w:rsidP="00AB2707">
            <w:pPr>
              <w:suppressAutoHyphens w:val="0"/>
              <w:jc w:val="center"/>
              <w:rPr>
                <w:rFonts w:ascii="Verdana" w:hAnsi="Verdana" w:cs="Arial"/>
                <w:b/>
                <w:bCs/>
                <w:sz w:val="16"/>
                <w:szCs w:val="16"/>
                <w:lang w:val="es-ES_tradnl"/>
              </w:rPr>
            </w:pPr>
            <w:r w:rsidRPr="00202984">
              <w:rPr>
                <w:rFonts w:ascii="Verdana" w:eastAsia="Verdana,Arial" w:hAnsi="Verdana" w:cs="Verdana,Arial"/>
                <w:b/>
                <w:bCs/>
                <w:sz w:val="16"/>
                <w:szCs w:val="16"/>
                <w:lang w:val="es-ES_tradnl"/>
              </w:rPr>
              <w:t>Punto Esfuerzo</w:t>
            </w:r>
          </w:p>
        </w:tc>
      </w:tr>
      <w:tr w:rsidR="00C82FB4" w:rsidRPr="00202984" w14:paraId="56356233" w14:textId="77777777" w:rsidTr="00C82FB4">
        <w:trPr>
          <w:trHeight w:val="315"/>
        </w:trPr>
        <w:tc>
          <w:tcPr>
            <w:tcW w:w="1560" w:type="dxa"/>
            <w:vMerge/>
            <w:tcBorders>
              <w:top w:val="single" w:sz="6" w:space="0" w:color="CCCCCC"/>
              <w:left w:val="single" w:sz="6" w:space="0" w:color="000000"/>
              <w:bottom w:val="single" w:sz="6" w:space="0" w:color="000000"/>
              <w:right w:val="single" w:sz="6" w:space="0" w:color="000000"/>
            </w:tcBorders>
            <w:vAlign w:val="center"/>
            <w:hideMark/>
          </w:tcPr>
          <w:p w14:paraId="23D6E90A" w14:textId="77777777" w:rsidR="00AB2707" w:rsidRPr="00202984" w:rsidRDefault="00AB2707" w:rsidP="00AB2707">
            <w:pPr>
              <w:suppressAutoHyphens w:val="0"/>
              <w:rPr>
                <w:rFonts w:ascii="Verdana" w:hAnsi="Verdana" w:cs="Arial"/>
                <w:b/>
                <w:bCs/>
                <w:sz w:val="16"/>
                <w:szCs w:val="16"/>
                <w:lang w:val="es-ES_tradnl"/>
              </w:rPr>
            </w:pPr>
          </w:p>
        </w:tc>
        <w:tc>
          <w:tcPr>
            <w:tcW w:w="902" w:type="dxa"/>
            <w:vMerge/>
            <w:tcBorders>
              <w:top w:val="single" w:sz="6" w:space="0" w:color="CCCCCC"/>
              <w:left w:val="single" w:sz="6" w:space="0" w:color="CCCCCC"/>
              <w:bottom w:val="single" w:sz="6" w:space="0" w:color="000000"/>
              <w:right w:val="single" w:sz="6" w:space="0" w:color="000000"/>
            </w:tcBorders>
            <w:vAlign w:val="center"/>
            <w:hideMark/>
          </w:tcPr>
          <w:p w14:paraId="06B6F569" w14:textId="77777777" w:rsidR="00AB2707" w:rsidRPr="00202984" w:rsidRDefault="00AB2707" w:rsidP="00AB2707">
            <w:pPr>
              <w:suppressAutoHyphens w:val="0"/>
              <w:rPr>
                <w:rFonts w:ascii="Verdana" w:hAnsi="Verdana" w:cs="Arial"/>
                <w:b/>
                <w:bCs/>
                <w:sz w:val="16"/>
                <w:szCs w:val="16"/>
                <w:lang w:val="es-ES_tradnl"/>
              </w:rPr>
            </w:pPr>
          </w:p>
        </w:tc>
        <w:tc>
          <w:tcPr>
            <w:tcW w:w="941" w:type="dxa"/>
            <w:vMerge/>
            <w:tcBorders>
              <w:top w:val="single" w:sz="6" w:space="0" w:color="CCCCCC"/>
              <w:left w:val="single" w:sz="6" w:space="0" w:color="CCCCCC"/>
              <w:bottom w:val="single" w:sz="6" w:space="0" w:color="000000"/>
              <w:right w:val="single" w:sz="6" w:space="0" w:color="000000"/>
            </w:tcBorders>
            <w:vAlign w:val="center"/>
            <w:hideMark/>
          </w:tcPr>
          <w:p w14:paraId="33F16947" w14:textId="77777777" w:rsidR="00AB2707" w:rsidRPr="00202984" w:rsidRDefault="00AB2707" w:rsidP="00AB2707">
            <w:pPr>
              <w:suppressAutoHyphens w:val="0"/>
              <w:rPr>
                <w:rFonts w:ascii="Verdana" w:hAnsi="Verdana" w:cs="Arial"/>
                <w:b/>
                <w:bCs/>
                <w:sz w:val="16"/>
                <w:szCs w:val="16"/>
                <w:lang w:val="es-ES_tradnl"/>
              </w:rPr>
            </w:pPr>
          </w:p>
        </w:tc>
        <w:tc>
          <w:tcPr>
            <w:tcW w:w="992" w:type="dxa"/>
            <w:vMerge/>
            <w:tcBorders>
              <w:top w:val="single" w:sz="6" w:space="0" w:color="CCCCCC"/>
              <w:left w:val="single" w:sz="6" w:space="0" w:color="CCCCCC"/>
              <w:bottom w:val="single" w:sz="6" w:space="0" w:color="000000"/>
              <w:right w:val="single" w:sz="6" w:space="0" w:color="000000"/>
            </w:tcBorders>
            <w:vAlign w:val="center"/>
            <w:hideMark/>
          </w:tcPr>
          <w:p w14:paraId="4F60A21B" w14:textId="77777777" w:rsidR="00AB2707" w:rsidRPr="00202984" w:rsidRDefault="00AB2707" w:rsidP="00AB2707">
            <w:pPr>
              <w:suppressAutoHyphens w:val="0"/>
              <w:rPr>
                <w:rFonts w:ascii="Verdana" w:hAnsi="Verdana" w:cs="Arial"/>
                <w:b/>
                <w:bCs/>
                <w:sz w:val="16"/>
                <w:szCs w:val="16"/>
                <w:lang w:val="es-ES_tradnl"/>
              </w:rPr>
            </w:pPr>
          </w:p>
        </w:tc>
        <w:tc>
          <w:tcPr>
            <w:tcW w:w="902" w:type="dxa"/>
            <w:vMerge/>
            <w:tcBorders>
              <w:top w:val="single" w:sz="6" w:space="0" w:color="CCCCCC"/>
              <w:left w:val="single" w:sz="6" w:space="0" w:color="CCCCCC"/>
              <w:bottom w:val="single" w:sz="6" w:space="0" w:color="000000"/>
              <w:right w:val="single" w:sz="6" w:space="0" w:color="000000"/>
            </w:tcBorders>
            <w:vAlign w:val="center"/>
            <w:hideMark/>
          </w:tcPr>
          <w:p w14:paraId="4937D36E" w14:textId="77777777" w:rsidR="00AB2707" w:rsidRPr="00202984" w:rsidRDefault="00AB2707" w:rsidP="00AB2707">
            <w:pPr>
              <w:suppressAutoHyphens w:val="0"/>
              <w:rPr>
                <w:rFonts w:ascii="Verdana" w:hAnsi="Verdana" w:cs="Arial"/>
                <w:b/>
                <w:bCs/>
                <w:sz w:val="16"/>
                <w:szCs w:val="16"/>
                <w:lang w:val="es-ES_tradnl"/>
              </w:rPr>
            </w:pPr>
          </w:p>
        </w:tc>
        <w:tc>
          <w:tcPr>
            <w:tcW w:w="941" w:type="dxa"/>
            <w:vMerge/>
            <w:tcBorders>
              <w:top w:val="single" w:sz="6" w:space="0" w:color="CCCCCC"/>
              <w:left w:val="single" w:sz="6" w:space="0" w:color="CCCCCC"/>
              <w:bottom w:val="single" w:sz="6" w:space="0" w:color="000000"/>
              <w:right w:val="single" w:sz="6" w:space="0" w:color="000000"/>
            </w:tcBorders>
            <w:vAlign w:val="center"/>
            <w:hideMark/>
          </w:tcPr>
          <w:p w14:paraId="7DB6F2D5" w14:textId="77777777" w:rsidR="00AB2707" w:rsidRPr="00202984" w:rsidRDefault="00AB2707" w:rsidP="00AB2707">
            <w:pPr>
              <w:suppressAutoHyphens w:val="0"/>
              <w:rPr>
                <w:rFonts w:ascii="Verdana" w:hAnsi="Verdana" w:cs="Arial"/>
                <w:b/>
                <w:bCs/>
                <w:sz w:val="16"/>
                <w:szCs w:val="16"/>
                <w:lang w:val="es-ES_tradnl"/>
              </w:rPr>
            </w:pPr>
          </w:p>
        </w:tc>
        <w:tc>
          <w:tcPr>
            <w:tcW w:w="902" w:type="dxa"/>
            <w:vMerge/>
            <w:tcBorders>
              <w:top w:val="single" w:sz="6" w:space="0" w:color="CCCCCC"/>
              <w:left w:val="single" w:sz="6" w:space="0" w:color="CCCCCC"/>
              <w:bottom w:val="single" w:sz="6" w:space="0" w:color="000000"/>
              <w:right w:val="single" w:sz="6" w:space="0" w:color="000000"/>
            </w:tcBorders>
            <w:vAlign w:val="center"/>
            <w:hideMark/>
          </w:tcPr>
          <w:p w14:paraId="6E8EC758" w14:textId="77777777" w:rsidR="00AB2707" w:rsidRPr="00202984" w:rsidRDefault="00AB2707" w:rsidP="00AB2707">
            <w:pPr>
              <w:suppressAutoHyphens w:val="0"/>
              <w:rPr>
                <w:rFonts w:ascii="Verdana" w:hAnsi="Verdana" w:cs="Arial"/>
                <w:b/>
                <w:bCs/>
                <w:sz w:val="16"/>
                <w:szCs w:val="16"/>
                <w:lang w:val="es-ES_tradnl"/>
              </w:rPr>
            </w:pPr>
          </w:p>
        </w:tc>
        <w:tc>
          <w:tcPr>
            <w:tcW w:w="940" w:type="dxa"/>
            <w:vMerge/>
            <w:tcBorders>
              <w:top w:val="single" w:sz="6" w:space="0" w:color="CCCCCC"/>
              <w:left w:val="single" w:sz="6" w:space="0" w:color="CCCCCC"/>
              <w:bottom w:val="single" w:sz="6" w:space="0" w:color="000000"/>
              <w:right w:val="single" w:sz="6" w:space="0" w:color="000000"/>
            </w:tcBorders>
            <w:vAlign w:val="center"/>
            <w:hideMark/>
          </w:tcPr>
          <w:p w14:paraId="76825F72" w14:textId="77777777" w:rsidR="00AB2707" w:rsidRPr="00202984" w:rsidRDefault="00AB2707" w:rsidP="00AB2707">
            <w:pPr>
              <w:suppressAutoHyphens w:val="0"/>
              <w:rPr>
                <w:rFonts w:ascii="Verdana" w:hAnsi="Verdana" w:cs="Arial"/>
                <w:b/>
                <w:bCs/>
                <w:sz w:val="16"/>
                <w:szCs w:val="16"/>
                <w:lang w:val="es-ES_tradnl"/>
              </w:rPr>
            </w:pPr>
          </w:p>
        </w:tc>
        <w:tc>
          <w:tcPr>
            <w:tcW w:w="993" w:type="dxa"/>
            <w:vMerge/>
            <w:tcBorders>
              <w:top w:val="single" w:sz="6" w:space="0" w:color="CCCCCC"/>
              <w:left w:val="single" w:sz="6" w:space="0" w:color="CCCCCC"/>
              <w:bottom w:val="single" w:sz="6" w:space="0" w:color="000000"/>
              <w:right w:val="single" w:sz="6" w:space="0" w:color="000000"/>
            </w:tcBorders>
            <w:vAlign w:val="center"/>
            <w:hideMark/>
          </w:tcPr>
          <w:p w14:paraId="02948896" w14:textId="77777777" w:rsidR="00AB2707" w:rsidRPr="00202984" w:rsidRDefault="00AB2707" w:rsidP="00AB2707">
            <w:pPr>
              <w:suppressAutoHyphens w:val="0"/>
              <w:rPr>
                <w:rFonts w:ascii="Verdana" w:hAnsi="Verdana" w:cs="Arial"/>
                <w:b/>
                <w:bCs/>
                <w:sz w:val="16"/>
                <w:szCs w:val="16"/>
                <w:lang w:val="es-ES_tradnl"/>
              </w:rPr>
            </w:pPr>
          </w:p>
        </w:tc>
        <w:tc>
          <w:tcPr>
            <w:tcW w:w="992" w:type="dxa"/>
            <w:vMerge/>
            <w:tcBorders>
              <w:top w:val="single" w:sz="6" w:space="0" w:color="CCCCCC"/>
              <w:left w:val="single" w:sz="6" w:space="0" w:color="CCCCCC"/>
              <w:bottom w:val="single" w:sz="6" w:space="0" w:color="000000"/>
              <w:right w:val="single" w:sz="6" w:space="0" w:color="000000"/>
            </w:tcBorders>
            <w:vAlign w:val="center"/>
            <w:hideMark/>
          </w:tcPr>
          <w:p w14:paraId="174892D3" w14:textId="77777777" w:rsidR="00AB2707" w:rsidRPr="00202984" w:rsidRDefault="00AB2707" w:rsidP="00AB2707">
            <w:pPr>
              <w:suppressAutoHyphens w:val="0"/>
              <w:rPr>
                <w:rFonts w:ascii="Verdana" w:hAnsi="Verdana" w:cs="Arial"/>
                <w:b/>
                <w:bCs/>
                <w:sz w:val="16"/>
                <w:szCs w:val="16"/>
                <w:lang w:val="es-ES_tradnl"/>
              </w:rPr>
            </w:pPr>
          </w:p>
        </w:tc>
      </w:tr>
      <w:tr w:rsidR="00865881" w:rsidRPr="00202984" w14:paraId="29FDDECE"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59051C30"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Solicitar número mediante atril</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417393A" w14:textId="13E49FD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1.3</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9FB2D19" w14:textId="4533933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3FE1FC7" w14:textId="13710B60"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715ED56" w14:textId="6607BB86"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F3EC020" w14:textId="300A834D"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55D7B32" w14:textId="4573401F"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3</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E4BF265" w14:textId="64AD3504"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29F0699" w14:textId="671ADCA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3</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9CD09CD" w14:textId="23553BF1"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1.75</w:t>
            </w:r>
          </w:p>
        </w:tc>
      </w:tr>
      <w:tr w:rsidR="00865881" w:rsidRPr="00202984" w14:paraId="61F265F1"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0B595CCE"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Solicitar número mediante recepcionista</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E4A07C0" w14:textId="6F23E65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1.4</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9184470" w14:textId="324D4B6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30667E9" w14:textId="31EAB0F6"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7CD2CCA" w14:textId="1E693D2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53BFE60" w14:textId="2B918DA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99A7D2B" w14:textId="4D11483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3</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6C0C1BA" w14:textId="17CCB2D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BD4ADA5" w14:textId="2C22E80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916922C" w14:textId="07B96C36"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1.58</w:t>
            </w:r>
          </w:p>
        </w:tc>
      </w:tr>
      <w:tr w:rsidR="00865881" w:rsidRPr="00202984" w14:paraId="3CFC30F2"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2B3DC517"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lastRenderedPageBreak/>
              <w:t>Recepción de reservas de SAE</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BBEC477" w14:textId="1251070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0840383" w14:textId="77F6C57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387A337" w14:textId="4390791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1.4</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58D3AAA" w14:textId="7E86D1A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61062C0" w14:textId="4E73387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DA9352B" w14:textId="68C0B0A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F698F28" w14:textId="7C95D3F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FA5D7E2" w14:textId="58761B7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857D7BC" w14:textId="5872FBA3"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1.70</w:t>
            </w:r>
          </w:p>
        </w:tc>
      </w:tr>
      <w:tr w:rsidR="00865881" w:rsidRPr="00202984" w14:paraId="4B43CC5A"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31EE921A"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ABM Puesto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867AF49" w14:textId="1B8B9F5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CBC5412" w14:textId="7F9358A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FF1F421" w14:textId="53E49C2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02F7BAB" w14:textId="287C7DF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8A81542" w14:textId="34B3983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344390E" w14:textId="76347D8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B4D8AC7" w14:textId="3C7FFBF9"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8D1D314" w14:textId="323894AF"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49B777D" w14:textId="6518ABF2"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1.01</w:t>
            </w:r>
          </w:p>
        </w:tc>
      </w:tr>
      <w:tr w:rsidR="00865881" w:rsidRPr="00202984" w14:paraId="1F03877F"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03037FA7"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ABM Trámite</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844CCCF" w14:textId="73AA15BD"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272024F" w14:textId="249CA2BF"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ACF6AC4" w14:textId="5EB22C4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23FA16A" w14:textId="1FF68599"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E2052E7" w14:textId="157AB18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91910E8" w14:textId="02E4DCE7"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1AA5579" w14:textId="608367F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E9DB77C" w14:textId="0E4C1E3F"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394D030" w14:textId="0A72B76F"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1.00</w:t>
            </w:r>
          </w:p>
        </w:tc>
      </w:tr>
      <w:tr w:rsidR="00865881" w:rsidRPr="00202984" w14:paraId="02B7FDAD"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6571E69B"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Importar sectores de GAFU</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DA8AF7C" w14:textId="3D9B3A46"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B610675" w14:textId="28BE0746"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4418B3F" w14:textId="68A6DC1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187DA70" w14:textId="55362734"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3D3B966" w14:textId="00E7E13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C7C7F89" w14:textId="62B2A32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F355973" w14:textId="21110767"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CB570D5" w14:textId="6524E30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7B6967D" w14:textId="09AFB002"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1.73</w:t>
            </w:r>
          </w:p>
        </w:tc>
      </w:tr>
      <w:tr w:rsidR="00865881" w:rsidRPr="00202984" w14:paraId="0F68474E"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678B752A"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Obtener sectores de Consultor</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C1AC99D" w14:textId="7CBA4C0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AB57875" w14:textId="45E2CD80"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EDAF40C" w14:textId="7CEAFAA9"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0.3</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0D15E81" w14:textId="39EE78E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B23554D" w14:textId="7D0243E7"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58C4E07" w14:textId="588600A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29A417A" w14:textId="22178D56"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2CEC47A" w14:textId="1D76532D"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1547063" w14:textId="42D0F30B"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0.86</w:t>
            </w:r>
          </w:p>
        </w:tc>
      </w:tr>
      <w:tr w:rsidR="00865881" w:rsidRPr="00202984" w14:paraId="4D4DBA49"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2E843DCC"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Obtener sectores de Responsable de Sector</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243995F" w14:textId="1B34234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65F9852" w14:textId="4DEF11C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C634E37" w14:textId="4CD5200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0.3</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8BC784F" w14:textId="13914F9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16050EE" w14:textId="36AC4190"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70D9952" w14:textId="296FBC80"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FBFB6FB" w14:textId="7D854C8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8DB8D02" w14:textId="1E8D3269"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3</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9BD46B0" w14:textId="3568BE0E"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1.05</w:t>
            </w:r>
          </w:p>
        </w:tc>
      </w:tr>
      <w:tr w:rsidR="00865881" w:rsidRPr="00202984" w14:paraId="20D0ABDE"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39F04F06"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ABM resultado de fin de atención</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3145E1D" w14:textId="2D07AE0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0.7</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F6B5C92" w14:textId="58F49FD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1.75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4CB254D" w14:textId="257CEE9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062FA20" w14:textId="09B1620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02280D4" w14:textId="082EFF74"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6B531BC" w14:textId="4A0371F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041E8A5" w14:textId="60D71C8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B86B244" w14:textId="032A963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971E0F9" w14:textId="5822DDA2"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1.18</w:t>
            </w:r>
          </w:p>
        </w:tc>
      </w:tr>
      <w:tr w:rsidR="00865881" w:rsidRPr="00202984" w14:paraId="65D026FD"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005E1D6C"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Asignar resultado de fin de atención a sector</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59B6D6F" w14:textId="513F56B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0.8</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6C213D1" w14:textId="08F25014"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E7F0EA4" w14:textId="6240262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0.4</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B61A1FC" w14:textId="3217692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B903CDB" w14:textId="3C3B74D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77B5E3A" w14:textId="4DBA32D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2DA812F" w14:textId="7D86BBA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39A9EB3" w14:textId="19D0E98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DC6FC76" w14:textId="13B89D93"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1.03</w:t>
            </w:r>
          </w:p>
        </w:tc>
      </w:tr>
      <w:tr w:rsidR="00865881" w:rsidRPr="00202984" w14:paraId="17D9A50E"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7D7495DE"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Abrir/Cerrar puesto Operario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CA65D4E" w14:textId="0C6EFBF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5567CB0" w14:textId="3641302D"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1FA2F73" w14:textId="61EB3BE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5FB1B80" w14:textId="34CC2A2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0.25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D5AFDB3" w14:textId="6252CF9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6C3B410" w14:textId="180BD95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0.25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CDFA35A" w14:textId="52CAFE4F"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A8A8FDC" w14:textId="001AC70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0BDAE6E" w14:textId="69B4FFFB"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0.68</w:t>
            </w:r>
          </w:p>
        </w:tc>
      </w:tr>
      <w:tr w:rsidR="00865881" w:rsidRPr="00202984" w14:paraId="577267B2"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139DBD91"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Asignar trámite a puesto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57E0EFC" w14:textId="5F517177"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0.7</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011B2EF" w14:textId="4A6E0620"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20A6F69" w14:textId="319767C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5610143" w14:textId="50836C1D"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57A3364" w14:textId="4E6A794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C126B2D" w14:textId="75C1AC5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9A6941B" w14:textId="2D91D89F"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68CCC44" w14:textId="03F743F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2851B3A" w14:textId="61B802B9"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0.69</w:t>
            </w:r>
          </w:p>
        </w:tc>
      </w:tr>
      <w:tr w:rsidR="00865881" w:rsidRPr="00202984" w14:paraId="1351FF68"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5B00F985"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Desasignar trámite a puesto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F7145B2" w14:textId="1012F137"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0.7</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78BAA76" w14:textId="783215D4"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41740D1" w14:textId="1FEF2C2F"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B1E6480" w14:textId="5C7C45B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8023C6B" w14:textId="5C73893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8D4BE60" w14:textId="35C931F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49812C2" w14:textId="5E28C870"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9148AEC" w14:textId="207DB91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4224F88" w14:textId="460C3AA0"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0.76</w:t>
            </w:r>
          </w:p>
        </w:tc>
      </w:tr>
      <w:tr w:rsidR="00865881" w:rsidRPr="00202984" w14:paraId="1420DCFC"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4BBFFAF1"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Asignar puesto a sector</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F0AD84E" w14:textId="3B1688FD"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0.8</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E18D943" w14:textId="056E6D5F"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A53D0A2" w14:textId="1354048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C77A2E8" w14:textId="274B80F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4B15FC5" w14:textId="604FED2D"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3B3D8F8" w14:textId="519E2084"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59751BF" w14:textId="03593BE7"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927FA4E" w14:textId="05DA0C6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DBA6E29" w14:textId="45139FDC"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0.74</w:t>
            </w:r>
          </w:p>
        </w:tc>
      </w:tr>
      <w:tr w:rsidR="00865881" w:rsidRPr="00202984" w14:paraId="58ED4575"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4BCA6AF7"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Des asignar puesto de sector</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F766125" w14:textId="1FF0A1E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0.9</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B7992FE" w14:textId="6CF27CF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2091036" w14:textId="21916D6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0BFBDDD" w14:textId="151C463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6E37D61" w14:textId="5A474DC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04DF7FD" w14:textId="2FD070D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A2F613B" w14:textId="0468D17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6B1D061" w14:textId="48780AD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E93D8B5" w14:textId="38A3CE2F"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0.81</w:t>
            </w:r>
          </w:p>
        </w:tc>
      </w:tr>
      <w:tr w:rsidR="00865881" w:rsidRPr="00202984" w14:paraId="4F195B5F"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218E9211"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Asignar trámite a sector</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586539D" w14:textId="7C53D2F0"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0.7</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D42AC24" w14:textId="6F2162C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1D2AF87" w14:textId="721B199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AA4AEB3" w14:textId="5EE733B0"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ACEEF02" w14:textId="1107CAAD"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FB3DB5E" w14:textId="0B6E415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1F39578" w14:textId="015938A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8B9DAC9" w14:textId="5657F3D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D0B21B8" w14:textId="5C168392"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0.69</w:t>
            </w:r>
          </w:p>
        </w:tc>
      </w:tr>
      <w:tr w:rsidR="00865881" w:rsidRPr="00202984" w14:paraId="2969A525"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1AD328F3"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Des asignar trámite de sector</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1D6B929" w14:textId="479B189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0.8</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58A2D4B" w14:textId="7852498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0F85017" w14:textId="2C868D0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12564E4" w14:textId="1927ABF4"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29C2CEA" w14:textId="6DB2023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C73B553" w14:textId="006B25F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DFFE57D" w14:textId="41301B86"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D13D4AC" w14:textId="2EE7B27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CD2ADFE" w14:textId="5C6E81F2"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0.77</w:t>
            </w:r>
          </w:p>
        </w:tc>
      </w:tr>
      <w:tr w:rsidR="00865881" w:rsidRPr="00202984" w14:paraId="570A0E60"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54F134F0"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 xml:space="preserve">Alta, Baja de </w:t>
            </w:r>
            <w:proofErr w:type="spellStart"/>
            <w:r w:rsidRPr="00202984">
              <w:rPr>
                <w:rFonts w:ascii="Verdana" w:eastAsia="Verdana,Arial" w:hAnsi="Verdana" w:cs="Verdana,Arial"/>
                <w:sz w:val="16"/>
                <w:szCs w:val="16"/>
                <w:lang w:val="es-ES_tradnl"/>
              </w:rPr>
              <w:t>Display</w:t>
            </w:r>
            <w:proofErr w:type="spellEnd"/>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488B361" w14:textId="306EABD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0.9</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B56620F" w14:textId="707201B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BFCC0C6" w14:textId="49837DBF"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A7C5847" w14:textId="2F4980C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F53684B" w14:textId="0CE6407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DD4F08B" w14:textId="4738E29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D1CE287" w14:textId="5306916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82B53AC" w14:textId="76A0883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135C66D" w14:textId="21877E4A"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1.14</w:t>
            </w:r>
          </w:p>
        </w:tc>
      </w:tr>
      <w:tr w:rsidR="00865881" w:rsidRPr="00202984" w14:paraId="2F39660B"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37D65D5B"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 xml:space="preserve">Asignar </w:t>
            </w:r>
            <w:proofErr w:type="spellStart"/>
            <w:r w:rsidRPr="00202984">
              <w:rPr>
                <w:rFonts w:ascii="Verdana" w:eastAsia="Verdana,Arial" w:hAnsi="Verdana" w:cs="Verdana,Arial"/>
                <w:sz w:val="16"/>
                <w:szCs w:val="16"/>
                <w:lang w:val="es-ES_tradnl"/>
              </w:rPr>
              <w:t>Display</w:t>
            </w:r>
            <w:proofErr w:type="spellEnd"/>
            <w:r w:rsidRPr="00202984">
              <w:rPr>
                <w:rFonts w:ascii="Verdana" w:eastAsia="Verdana,Arial" w:hAnsi="Verdana" w:cs="Verdana,Arial"/>
                <w:sz w:val="16"/>
                <w:szCs w:val="16"/>
                <w:lang w:val="es-ES_tradnl"/>
              </w:rPr>
              <w:t xml:space="preserve"> a Sector</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5C835CA" w14:textId="58034C84"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0.7</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CC45608" w14:textId="0C987B2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3254DF7" w14:textId="07BC4A36"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92CED7F" w14:textId="512FFAC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BA00936" w14:textId="1E91A85F"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58E41FF" w14:textId="5647862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D86A442" w14:textId="4516854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15862E6" w14:textId="1FF48759"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6D6F31C" w14:textId="2AD66165"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0.83</w:t>
            </w:r>
          </w:p>
        </w:tc>
      </w:tr>
      <w:tr w:rsidR="00865881" w:rsidRPr="00202984" w14:paraId="7C42A65B"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480C8AFD"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 xml:space="preserve">Desasignar </w:t>
            </w:r>
            <w:proofErr w:type="spellStart"/>
            <w:r w:rsidRPr="00202984">
              <w:rPr>
                <w:rFonts w:ascii="Verdana" w:eastAsia="Verdana,Arial" w:hAnsi="Verdana" w:cs="Verdana,Arial"/>
                <w:sz w:val="16"/>
                <w:szCs w:val="16"/>
                <w:lang w:val="es-ES_tradnl"/>
              </w:rPr>
              <w:t>Display</w:t>
            </w:r>
            <w:proofErr w:type="spellEnd"/>
            <w:r w:rsidRPr="00202984">
              <w:rPr>
                <w:rFonts w:ascii="Verdana" w:eastAsia="Verdana,Arial" w:hAnsi="Verdana" w:cs="Verdana,Arial"/>
                <w:sz w:val="16"/>
                <w:szCs w:val="16"/>
                <w:lang w:val="es-ES_tradnl"/>
              </w:rPr>
              <w:t xml:space="preserve"> a Sector</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43CE155" w14:textId="61A32A97"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0.7</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E9D300D" w14:textId="3210B5A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F494912" w14:textId="3A3D1B8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9853C63" w14:textId="4F442ED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76A7DC0" w14:textId="788FA9B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B671C25" w14:textId="329AF3B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DAF98C7" w14:textId="782A6BB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484BBE5" w14:textId="09FA3D37"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3292379" w14:textId="23DAB980"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0.91</w:t>
            </w:r>
          </w:p>
        </w:tc>
      </w:tr>
      <w:tr w:rsidR="00865881" w:rsidRPr="00202984" w14:paraId="1F62D42C"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23F4E340"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Iniciar Sesión</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4BEE133" w14:textId="59CAE300"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9D217ED" w14:textId="7E7273F4"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BECB3FD" w14:textId="6C34E11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0.3</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2C1E965" w14:textId="222446C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423A488" w14:textId="1268101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66BAAE9" w14:textId="23F79619"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B885447" w14:textId="566BDE9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8162B5D" w14:textId="7355431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58A8D7D" w14:textId="79A82223"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1.11</w:t>
            </w:r>
          </w:p>
        </w:tc>
      </w:tr>
      <w:tr w:rsidR="00865881" w:rsidRPr="00202984" w14:paraId="78BCC754"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2D7254B5"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Cerrar Sesión</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6286A7D" w14:textId="26754B56"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0.4</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78A02DF" w14:textId="7FD85DE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49CE718" w14:textId="6E9D841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0.3</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25A8BDD" w14:textId="0E5415ED"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6B478C6" w14:textId="223C723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48A1573" w14:textId="451B7CA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065CE97" w14:textId="1F670EF0"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CB373C4" w14:textId="68973A2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B6CD1E3" w14:textId="47EB2C2D"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0.91</w:t>
            </w:r>
          </w:p>
        </w:tc>
      </w:tr>
      <w:tr w:rsidR="00865881" w:rsidRPr="00202984" w14:paraId="1BBBC796"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7D37E7DC"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Cambiar estado de número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4C6D6FC" w14:textId="42ECBDB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B326953" w14:textId="708CCD0D"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7FF5E96" w14:textId="6AB2A8D0"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0.3</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ADC5445" w14:textId="0AD1EFC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0.25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199A240" w14:textId="3E1468E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DF23A27" w14:textId="02A877C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0ADE042" w14:textId="7DD8F1B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98101A5" w14:textId="3772AFCD"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528DD39" w14:textId="35812F20"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0.95</w:t>
            </w:r>
          </w:p>
        </w:tc>
      </w:tr>
      <w:tr w:rsidR="00865881" w:rsidRPr="00202984" w14:paraId="0A57FAEB"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0DE488A2"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Comenzar atención</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35A58BD" w14:textId="00D62E0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C0B12BF" w14:textId="225F2634"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FDAD2D3" w14:textId="15E1C74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8D6AD4A" w14:textId="37F2873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EC2B20B" w14:textId="5573E166"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E3538C0" w14:textId="2552A874"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ACECEAD" w14:textId="18E73F0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ADBB423" w14:textId="38D22DE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99A9522" w14:textId="41087378"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1.14</w:t>
            </w:r>
          </w:p>
        </w:tc>
      </w:tr>
      <w:tr w:rsidR="00865881" w:rsidRPr="00202984" w14:paraId="77BE77A3"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6C41BA5F"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Pausar número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097C6C6" w14:textId="24B7062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9B161EF" w14:textId="04D26A1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506FD05" w14:textId="6AD7317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8257192" w14:textId="4D38E20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F82D630" w14:textId="32A921B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95FDBB5" w14:textId="1790B42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D7C9ABA" w14:textId="6E8AC1A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048A198" w14:textId="38D4B2C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3</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D6C1DC2" w14:textId="69AE9071"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1.50</w:t>
            </w:r>
          </w:p>
        </w:tc>
      </w:tr>
      <w:tr w:rsidR="00865881" w:rsidRPr="00202984" w14:paraId="32AD6A35"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61009216"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Reanudar número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DF14928" w14:textId="30035B7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C906456" w14:textId="188A017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A662B28" w14:textId="75A3B1D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C92774C" w14:textId="58A982B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9F76951" w14:textId="5304CCD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38FFF92" w14:textId="7E4CDBE9"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64C7840" w14:textId="66F638F4"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EAE24F6" w14:textId="3C80ABE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9CCD8FF" w14:textId="404598CC"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1.56</w:t>
            </w:r>
          </w:p>
        </w:tc>
      </w:tr>
      <w:tr w:rsidR="00865881" w:rsidRPr="00202984" w14:paraId="0328D18F"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41D0363D"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Liberar número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BBDAAD5" w14:textId="29DB284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64FA410" w14:textId="006E95E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855EF3A" w14:textId="1A621169"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1.3</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3C74FC0" w14:textId="7BF3652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04B3DC3" w14:textId="388766F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18D207A" w14:textId="390BFB5D"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E23E2D3" w14:textId="54505099"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1C1C691" w14:textId="785A12A6"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1EB83B7" w14:textId="0189C165"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1.48</w:t>
            </w:r>
          </w:p>
        </w:tc>
      </w:tr>
      <w:tr w:rsidR="00865881" w:rsidRPr="00202984" w14:paraId="3663459F"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4FFC18C4"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Llamar número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54EEB6E" w14:textId="7F9C1324"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FAA8560" w14:textId="44ADE3E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BCB6003" w14:textId="4CCCBC2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42F060A" w14:textId="56E1D7F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B079B40" w14:textId="66CC218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DDBDC7C" w14:textId="013FA33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6A6732A" w14:textId="3E4D2E70"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3</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A9CDE4F" w14:textId="130597BD"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3</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F09648D" w14:textId="4A93382D"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1.88</w:t>
            </w:r>
          </w:p>
        </w:tc>
      </w:tr>
      <w:tr w:rsidR="00865881" w:rsidRPr="00202984" w14:paraId="306D8B18"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1972BAC8"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Re-llamar número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1745236" w14:textId="61D35A89"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682CD5D" w14:textId="6C60F310"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30D4A45" w14:textId="2CA939B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FE6F89B" w14:textId="204172A0"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ADC2D58" w14:textId="1F6B95AF"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3</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BC47D69" w14:textId="04B704E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C0BE31C" w14:textId="781CAB8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F148B54" w14:textId="5837A55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231ED68" w14:textId="293562E0"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1.56</w:t>
            </w:r>
          </w:p>
        </w:tc>
      </w:tr>
      <w:tr w:rsidR="00865881" w:rsidRPr="00202984" w14:paraId="14D0A366"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757DE92A"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Finalizar atención</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A66DB1A" w14:textId="3FFE2D54"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6F0758C" w14:textId="2FF9A83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1DA547F" w14:textId="41F3FB19"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FE887C6" w14:textId="1638E84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6AD5F2A" w14:textId="1F655F99"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428BCDB" w14:textId="241EF16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9E1D4EE" w14:textId="1948F90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7B29137" w14:textId="57AFE577"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879D442" w14:textId="1776F4E1"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1.25</w:t>
            </w:r>
          </w:p>
        </w:tc>
      </w:tr>
      <w:tr w:rsidR="00865881" w:rsidRPr="00202984" w14:paraId="3C7AAA1E"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2319351B"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Transferir número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917175D" w14:textId="2D3A562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5E81A5C" w14:textId="0702456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4481183" w14:textId="72BB56B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1.8</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BD4C37A" w14:textId="231A8349"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C5C06F2" w14:textId="54AE385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3</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18353D8" w14:textId="59C24D9F"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3</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6346ED2" w14:textId="4A04C2AD"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48C309B" w14:textId="181BD72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1315444" w14:textId="36578652"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2.10</w:t>
            </w:r>
          </w:p>
        </w:tc>
      </w:tr>
      <w:tr w:rsidR="00865881" w:rsidRPr="00202984" w14:paraId="45123232"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48DD0C93"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Desviar número</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3384EC6" w14:textId="6EB7BAD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232E6F0" w14:textId="7DC7106D"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5D232F7" w14:textId="7470BF1D"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1.8</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BFA2D43" w14:textId="2EAD2C5F"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7A733BC" w14:textId="49759D3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3</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478AFAE" w14:textId="47789D9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3</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4F86DC4" w14:textId="69D68DFD"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3</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997E3F2" w14:textId="39A6D19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3</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310C2E8" w14:textId="00606756"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2.48</w:t>
            </w:r>
          </w:p>
        </w:tc>
      </w:tr>
      <w:tr w:rsidR="00865881" w:rsidRPr="00202984" w14:paraId="0E203752"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661C81ED"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Llamar atrasado automáticamente</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EB15229" w14:textId="104003D9"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3A9F2C5" w14:textId="74038FB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3</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9D33D6B" w14:textId="091E220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1.8</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7E80125" w14:textId="2ADC8EF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A80C907" w14:textId="7706247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4</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9ACCA31" w14:textId="54A7CB27"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3</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4D57990" w14:textId="0881A1A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CA57941" w14:textId="7135322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3299AB1" w14:textId="111C5696"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2.48</w:t>
            </w:r>
          </w:p>
        </w:tc>
      </w:tr>
      <w:tr w:rsidR="00865881" w:rsidRPr="00202984" w14:paraId="024BE6FA"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04F6EF0D"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lastRenderedPageBreak/>
              <w:t>Configurar tiempo de re-llamado en sector</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03D8A49" w14:textId="348FF8D4"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3EECDB7" w14:textId="2D63CA7D"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B56ABFE" w14:textId="26E1F53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0.8</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710DFD3" w14:textId="1A4FB299"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D679678" w14:textId="116147E7"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A0433E3" w14:textId="7476B9D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3</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E477171" w14:textId="32C10E1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5D7DE0F" w14:textId="1416B686"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3</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56EAF68" w14:textId="2665CF26"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1.55</w:t>
            </w:r>
          </w:p>
        </w:tc>
      </w:tr>
      <w:tr w:rsidR="00865881" w:rsidRPr="00202984" w14:paraId="41162F31"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34E8AF28"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Llamar atrasado a demanda</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D945D0F" w14:textId="6CDFEFD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FC2FCE4" w14:textId="2CA62B4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66C74A6" w14:textId="5637E9C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9C3B229" w14:textId="064BB3C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396AF07" w14:textId="507D82C6"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6C57B1C" w14:textId="218C8980"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4</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110934C" w14:textId="047AEA86"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3EFB84E" w14:textId="2F9B536D"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E7E5F2E" w14:textId="4099FEA4"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2.00</w:t>
            </w:r>
          </w:p>
        </w:tc>
      </w:tr>
      <w:tr w:rsidR="00865881" w:rsidRPr="00202984" w14:paraId="52994E13"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0B1D4F95"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Configurar hora de limpiado automático del sistema</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E82C65D" w14:textId="701B6F8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0.8</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A00E9AC" w14:textId="5D533E9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011707C" w14:textId="523B7377"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8150869" w14:textId="433F53A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9F062F0" w14:textId="2AF24E94"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6104CE9" w14:textId="77E5132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A633134" w14:textId="3FEE8A8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A637854" w14:textId="37A1841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50BD93A" w14:textId="3757FC6A"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1.49</w:t>
            </w:r>
          </w:p>
        </w:tc>
      </w:tr>
      <w:tr w:rsidR="00865881" w:rsidRPr="00202984" w14:paraId="7A30EF2E"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5E551E18"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Listar números en espera</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2706DD7" w14:textId="242C002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E3292E5" w14:textId="333303F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53A211A" w14:textId="252EA019"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214BEFC" w14:textId="5F39245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0EF8988" w14:textId="7B85A8B4"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07C2B42" w14:textId="67D75E8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6944F55" w14:textId="32F905F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2B426E1" w14:textId="17C38BFF"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44445A6" w14:textId="45F1F507"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0.85</w:t>
            </w:r>
          </w:p>
        </w:tc>
      </w:tr>
      <w:tr w:rsidR="00865881" w:rsidRPr="00202984" w14:paraId="58CD74C7"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4254BDE8"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Listar números pausados</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8065369" w14:textId="5620D80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5BAACBA" w14:textId="1C33ADF0"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5811D48" w14:textId="12A9AA7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54D3875" w14:textId="29E3315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E7BD086" w14:textId="06227D3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EFB6D5C" w14:textId="76448F1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E9F439A" w14:textId="3037C907"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EF15B56" w14:textId="7D36B18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C49DDC4" w14:textId="3B0C0743"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0.85</w:t>
            </w:r>
          </w:p>
        </w:tc>
      </w:tr>
      <w:tr w:rsidR="00865881" w:rsidRPr="00202984" w14:paraId="32B61A91"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5D05E88F"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Listar números atrasados</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6B78FDD" w14:textId="4C974360"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B16E9EE" w14:textId="4E855EB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918FE5F" w14:textId="5AF5226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EE32AC0" w14:textId="6067988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BEBCFFC" w14:textId="548DB2C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096ADEB" w14:textId="239EA49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F9AF320" w14:textId="3ABBDF39"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66DFC0C" w14:textId="51A4CED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46B4800" w14:textId="4A9C9EEB"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0.85</w:t>
            </w:r>
          </w:p>
        </w:tc>
      </w:tr>
      <w:tr w:rsidR="00865881" w:rsidRPr="00202984" w14:paraId="23884F46"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0F25FC1A"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Listar números del sistema</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F45399A" w14:textId="38752459"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DBF9FB6" w14:textId="7F25019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B5EEFFF" w14:textId="3BD5E3B4"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429CC2D" w14:textId="2428D6C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28A9936" w14:textId="265BF697"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A2495AB" w14:textId="437E09F0"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88E8E12" w14:textId="7B8C862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FED3749" w14:textId="0FC4022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A6EB0FB" w14:textId="21AD5DB1"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0.85</w:t>
            </w:r>
          </w:p>
        </w:tc>
      </w:tr>
      <w:tr w:rsidR="00865881" w:rsidRPr="00202984" w14:paraId="4335D7A5"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3F55EBD9"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Registrar métricas</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E45BF3E" w14:textId="1F1A01C6"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4C69E71" w14:textId="240A0DB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2B924A0" w14:textId="38EFA4D7"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0.8</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3BEE437" w14:textId="265511F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D4606DE" w14:textId="7AEEF77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6</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2825A46" w14:textId="593F4E5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DCE1149" w14:textId="5E2570E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579FFE7" w14:textId="38B9793F"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45B075A" w14:textId="7C3EC1C3"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2.29</w:t>
            </w:r>
          </w:p>
        </w:tc>
      </w:tr>
      <w:tr w:rsidR="00865881" w:rsidRPr="00202984" w14:paraId="4B32832A"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039EA784"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Consultar métricas por sector/sectores</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88D2CDF" w14:textId="1D7882F0"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AFF5082" w14:textId="4F62F706"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FC081D7" w14:textId="27A3E01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0.9</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741DD2F" w14:textId="26A67B4F"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4CF4A3C" w14:textId="200D4D5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F5FCACA" w14:textId="4DA6D696"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8F3B646" w14:textId="026EC38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8A45DE4" w14:textId="22C75E0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4B2D217" w14:textId="206E9AF3"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1.68</w:t>
            </w:r>
          </w:p>
        </w:tc>
      </w:tr>
      <w:tr w:rsidR="00865881" w:rsidRPr="00202984" w14:paraId="395C040A"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6BDEAEAF" w14:textId="76D82642"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Configurar formato de llamado de números por sector</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8E053E7" w14:textId="4B28AD2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0FFA726" w14:textId="660F180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ABC3BAA" w14:textId="4AF8980F"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0.9</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249C0F4" w14:textId="7DE1B0D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0.5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27BFC19" w14:textId="5BFD9BB4"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9833269" w14:textId="00B431D6"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931C321" w14:textId="44975C0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517B2CA" w14:textId="2012C91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932B524" w14:textId="60A32EDE"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1.24</w:t>
            </w:r>
          </w:p>
        </w:tc>
      </w:tr>
      <w:tr w:rsidR="00865881" w:rsidRPr="00202984" w14:paraId="5AF04A13"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6AA84F"/>
            <w:tcMar>
              <w:top w:w="30" w:type="dxa"/>
              <w:left w:w="45" w:type="dxa"/>
              <w:bottom w:w="30" w:type="dxa"/>
              <w:right w:w="45" w:type="dxa"/>
            </w:tcMar>
            <w:vAlign w:val="bottom"/>
            <w:hideMark/>
          </w:tcPr>
          <w:p w14:paraId="1A13C4EF"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Lógica de Implementación Cola de Espera</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376BB60" w14:textId="00A2B77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5</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CFF0E57" w14:textId="3CAD123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FD60FD9" w14:textId="4789E449"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4</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22AD592" w14:textId="11192CAA"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4</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304FFE6F" w14:textId="78F8B36E"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8</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7E0AB3D" w14:textId="7A5A6B77"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5</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115FE81" w14:textId="306492A4"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6</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3D16F4E" w14:textId="30AFEC0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6</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4A7F860" w14:textId="498FA569"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5.38</w:t>
            </w:r>
          </w:p>
        </w:tc>
      </w:tr>
      <w:tr w:rsidR="00865881" w:rsidRPr="00202984" w14:paraId="0DAB560D"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4F569484"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Configuración desvío de trámites a sectores de responsable</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78C6F15" w14:textId="1A079D5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18E5E61" w14:textId="010E759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DC7A2B3" w14:textId="5FA6313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EB9A9C8" w14:textId="5A7ACDCC"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3B34821" w14:textId="1274D1C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6FE2F82C" w14:textId="6035298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157962F" w14:textId="21F5B54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8297FFC" w14:textId="0DA77D6B"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3</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B1FCA93" w14:textId="5E0B38AC"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1.75</w:t>
            </w:r>
          </w:p>
        </w:tc>
      </w:tr>
      <w:tr w:rsidR="00865881" w:rsidRPr="00202984" w14:paraId="31539264"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shd w:val="clear" w:color="auto" w:fill="9FC5E8"/>
            <w:tcMar>
              <w:top w:w="30" w:type="dxa"/>
              <w:left w:w="45" w:type="dxa"/>
              <w:bottom w:w="30" w:type="dxa"/>
              <w:right w:w="45" w:type="dxa"/>
            </w:tcMar>
            <w:vAlign w:val="bottom"/>
            <w:hideMark/>
          </w:tcPr>
          <w:p w14:paraId="0110F2E3" w14:textId="77777777" w:rsidR="00865881" w:rsidRPr="00202984" w:rsidRDefault="00865881" w:rsidP="00AB2707">
            <w:pPr>
              <w:suppressAutoHyphens w:val="0"/>
              <w:rPr>
                <w:rFonts w:ascii="Verdana" w:hAnsi="Verdana" w:cs="Arial"/>
                <w:sz w:val="16"/>
                <w:szCs w:val="16"/>
                <w:lang w:val="es-ES_tradnl"/>
              </w:rPr>
            </w:pPr>
            <w:r w:rsidRPr="00202984">
              <w:rPr>
                <w:rFonts w:ascii="Verdana" w:eastAsia="Verdana,Arial" w:hAnsi="Verdana" w:cs="Verdana,Arial"/>
                <w:sz w:val="16"/>
                <w:szCs w:val="16"/>
                <w:lang w:val="es-ES_tradnl"/>
              </w:rPr>
              <w:t>Borrado de Datos del Sistema</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242B0DB" w14:textId="1BCBD108"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387727D" w14:textId="3E93FAC0"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2.5</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0E3FFBD7" w14:textId="0FA5F3A2"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1.5</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47AD2AD7" w14:textId="0FF23E3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41"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59515BBC" w14:textId="220D0D31"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0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1392F23" w14:textId="00BC3CB9"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1</w:t>
            </w:r>
          </w:p>
        </w:tc>
        <w:tc>
          <w:tcPr>
            <w:tcW w:w="940"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29D22483" w14:textId="47ECEF25"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3"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7DCF8469" w14:textId="63390893" w:rsidR="00865881" w:rsidRPr="00202984" w:rsidRDefault="00865881" w:rsidP="00AB2707">
            <w:pPr>
              <w:suppressAutoHyphens w:val="0"/>
              <w:jc w:val="center"/>
              <w:rPr>
                <w:rFonts w:ascii="Verdana" w:hAnsi="Verdana" w:cs="Arial"/>
                <w:sz w:val="16"/>
                <w:szCs w:val="16"/>
                <w:lang w:val="es-ES_tradnl"/>
              </w:rPr>
            </w:pPr>
            <w:r w:rsidRPr="00202984">
              <w:rPr>
                <w:rFonts w:ascii="Verdana" w:hAnsi="Verdana" w:cs="Arial"/>
                <w:sz w:val="16"/>
                <w:szCs w:val="16"/>
                <w:lang w:val="es-ES_tradnl"/>
              </w:rPr>
              <w:t>2</w:t>
            </w:r>
          </w:p>
        </w:tc>
        <w:tc>
          <w:tcPr>
            <w:tcW w:w="992" w:type="dxa"/>
            <w:tcBorders>
              <w:top w:val="single" w:sz="6" w:space="0" w:color="CCCCCC"/>
              <w:left w:val="single" w:sz="6" w:space="0" w:color="CCCCCC"/>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bottom"/>
            <w:hideMark/>
          </w:tcPr>
          <w:p w14:paraId="1D17B3A5" w14:textId="2288D6A6"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bCs/>
                <w:sz w:val="16"/>
                <w:szCs w:val="16"/>
                <w:lang w:val="es-ES_tradnl"/>
              </w:rPr>
              <w:t>1.75</w:t>
            </w:r>
          </w:p>
        </w:tc>
      </w:tr>
      <w:tr w:rsidR="00865881" w:rsidRPr="00202984" w14:paraId="2CED8972" w14:textId="77777777" w:rsidTr="74E8EC9A">
        <w:trPr>
          <w:trHeight w:val="315"/>
        </w:trPr>
        <w:tc>
          <w:tcPr>
            <w:tcW w:w="1560" w:type="dxa"/>
            <w:tcBorders>
              <w:top w:val="single" w:sz="6" w:space="0" w:color="CCCCCC"/>
              <w:left w:val="single" w:sz="6" w:space="0" w:color="000000" w:themeColor="text1"/>
              <w:bottom w:val="single" w:sz="6" w:space="0" w:color="000000" w:themeColor="text1"/>
              <w:right w:val="single" w:sz="6" w:space="0" w:color="000000" w:themeColor="text1"/>
            </w:tcBorders>
            <w:tcMar>
              <w:top w:w="30" w:type="dxa"/>
              <w:left w:w="45" w:type="dxa"/>
              <w:bottom w:w="30" w:type="dxa"/>
              <w:right w:w="45" w:type="dxa"/>
            </w:tcMar>
            <w:vAlign w:val="bottom"/>
            <w:hideMark/>
          </w:tcPr>
          <w:p w14:paraId="6E23CACF" w14:textId="39B864B4" w:rsidR="00865881" w:rsidRPr="00202984" w:rsidRDefault="00865881" w:rsidP="00C82FB4">
            <w:pPr>
              <w:suppressAutoHyphens w:val="0"/>
              <w:rPr>
                <w:rFonts w:ascii="Verdana" w:hAnsi="Verdana" w:cs="Arial"/>
                <w:b/>
                <w:bCs/>
                <w:sz w:val="16"/>
                <w:szCs w:val="16"/>
                <w:lang w:val="es-ES_tradnl"/>
              </w:rPr>
            </w:pPr>
            <w:r w:rsidRPr="00202984">
              <w:rPr>
                <w:rFonts w:ascii="Verdana" w:eastAsia="Verdana,Arial" w:hAnsi="Verdana" w:cs="Verdana,Arial"/>
                <w:b/>
                <w:bCs/>
                <w:sz w:val="16"/>
                <w:szCs w:val="16"/>
                <w:lang w:val="es-ES_tradnl"/>
              </w:rPr>
              <w:t>Total (en horas)</w:t>
            </w:r>
          </w:p>
        </w:tc>
        <w:tc>
          <w:tcPr>
            <w:tcW w:w="902"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6E286826" w14:textId="5CC8AC85" w:rsidR="00865881" w:rsidRPr="00202984" w:rsidRDefault="00865881" w:rsidP="00AB2707">
            <w:pPr>
              <w:suppressAutoHyphens w:val="0"/>
              <w:jc w:val="center"/>
              <w:rPr>
                <w:rFonts w:ascii="Verdana" w:hAnsi="Verdana" w:cs="Arial"/>
                <w:b/>
                <w:sz w:val="16"/>
                <w:szCs w:val="16"/>
                <w:lang w:val="es-ES_tradnl"/>
              </w:rPr>
            </w:pPr>
            <w:r w:rsidRPr="00202984">
              <w:rPr>
                <w:rFonts w:ascii="Verdana" w:hAnsi="Verdana" w:cs="Arial"/>
                <w:b/>
                <w:sz w:val="16"/>
                <w:szCs w:val="16"/>
                <w:lang w:val="es-ES_tradnl"/>
              </w:rPr>
              <w:t>844.8</w:t>
            </w:r>
          </w:p>
        </w:tc>
        <w:tc>
          <w:tcPr>
            <w:tcW w:w="941"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1F306AE0" w14:textId="2AB4A77F" w:rsidR="00865881" w:rsidRPr="00202984" w:rsidRDefault="00865881" w:rsidP="00AB2707">
            <w:pPr>
              <w:suppressAutoHyphens w:val="0"/>
              <w:jc w:val="center"/>
              <w:rPr>
                <w:rFonts w:ascii="Verdana" w:hAnsi="Verdana" w:cs="Arial"/>
                <w:b/>
                <w:sz w:val="16"/>
                <w:szCs w:val="16"/>
                <w:lang w:val="es-ES_tradnl"/>
              </w:rPr>
            </w:pPr>
            <w:r w:rsidRPr="00202984">
              <w:rPr>
                <w:rFonts w:ascii="Verdana" w:hAnsi="Verdana" w:cs="Arial"/>
                <w:b/>
                <w:sz w:val="16"/>
                <w:szCs w:val="16"/>
                <w:lang w:val="es-ES_tradnl"/>
              </w:rPr>
              <w:t>1256</w:t>
            </w:r>
          </w:p>
        </w:tc>
        <w:tc>
          <w:tcPr>
            <w:tcW w:w="992"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1F80CA99" w14:textId="2C5E5D66" w:rsidR="00865881" w:rsidRPr="00202984" w:rsidRDefault="00865881" w:rsidP="00AB2707">
            <w:pPr>
              <w:suppressAutoHyphens w:val="0"/>
              <w:jc w:val="center"/>
              <w:rPr>
                <w:rFonts w:ascii="Verdana" w:hAnsi="Verdana" w:cs="Arial"/>
                <w:b/>
                <w:sz w:val="16"/>
                <w:szCs w:val="16"/>
                <w:lang w:val="es-ES_tradnl"/>
              </w:rPr>
            </w:pPr>
            <w:r w:rsidRPr="00202984">
              <w:rPr>
                <w:rFonts w:ascii="Verdana" w:hAnsi="Verdana" w:cs="Arial"/>
                <w:b/>
                <w:sz w:val="16"/>
                <w:szCs w:val="16"/>
                <w:lang w:val="es-ES_tradnl"/>
              </w:rPr>
              <w:t>808</w:t>
            </w:r>
          </w:p>
        </w:tc>
        <w:tc>
          <w:tcPr>
            <w:tcW w:w="902"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2AE92467" w14:textId="00EF3303" w:rsidR="00865881" w:rsidRPr="00202984" w:rsidRDefault="00865881" w:rsidP="00AB2707">
            <w:pPr>
              <w:suppressAutoHyphens w:val="0"/>
              <w:jc w:val="center"/>
              <w:rPr>
                <w:rFonts w:ascii="Verdana" w:hAnsi="Verdana" w:cs="Arial"/>
                <w:b/>
                <w:sz w:val="16"/>
                <w:szCs w:val="16"/>
                <w:lang w:val="es-ES_tradnl"/>
              </w:rPr>
            </w:pPr>
            <w:r w:rsidRPr="00202984">
              <w:rPr>
                <w:rFonts w:ascii="Verdana" w:hAnsi="Verdana" w:cs="Arial"/>
                <w:b/>
                <w:sz w:val="16"/>
                <w:szCs w:val="16"/>
                <w:lang w:val="es-ES_tradnl"/>
              </w:rPr>
              <w:t>792</w:t>
            </w:r>
          </w:p>
        </w:tc>
        <w:tc>
          <w:tcPr>
            <w:tcW w:w="941"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4D264E92" w14:textId="42E9B206" w:rsidR="00865881" w:rsidRPr="00202984" w:rsidRDefault="00865881" w:rsidP="00AB2707">
            <w:pPr>
              <w:suppressAutoHyphens w:val="0"/>
              <w:jc w:val="center"/>
              <w:rPr>
                <w:rFonts w:ascii="Verdana" w:hAnsi="Verdana" w:cs="Arial"/>
                <w:b/>
                <w:sz w:val="16"/>
                <w:szCs w:val="16"/>
                <w:lang w:val="es-ES_tradnl"/>
              </w:rPr>
            </w:pPr>
            <w:r w:rsidRPr="00202984">
              <w:rPr>
                <w:rFonts w:ascii="Verdana" w:hAnsi="Verdana" w:cs="Arial"/>
                <w:b/>
                <w:sz w:val="16"/>
                <w:szCs w:val="16"/>
                <w:lang w:val="es-ES_tradnl"/>
              </w:rPr>
              <w:t>1068.8</w:t>
            </w:r>
          </w:p>
        </w:tc>
        <w:tc>
          <w:tcPr>
            <w:tcW w:w="902"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51A117FF" w14:textId="5864DFA5" w:rsidR="00865881" w:rsidRPr="00202984" w:rsidRDefault="00865881" w:rsidP="00AB2707">
            <w:pPr>
              <w:suppressAutoHyphens w:val="0"/>
              <w:jc w:val="center"/>
              <w:rPr>
                <w:rFonts w:ascii="Verdana" w:hAnsi="Verdana" w:cs="Arial"/>
                <w:b/>
                <w:sz w:val="16"/>
                <w:szCs w:val="16"/>
                <w:lang w:val="es-ES_tradnl"/>
              </w:rPr>
            </w:pPr>
            <w:r w:rsidRPr="00202984">
              <w:rPr>
                <w:rFonts w:ascii="Verdana" w:hAnsi="Verdana" w:cs="Arial"/>
                <w:b/>
                <w:sz w:val="16"/>
                <w:szCs w:val="16"/>
                <w:lang w:val="es-ES_tradnl"/>
              </w:rPr>
              <w:t>1036</w:t>
            </w:r>
          </w:p>
        </w:tc>
        <w:tc>
          <w:tcPr>
            <w:tcW w:w="940"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2C226D20" w14:textId="4CF7C2A3" w:rsidR="00865881" w:rsidRPr="00202984" w:rsidRDefault="00865881" w:rsidP="00AB2707">
            <w:pPr>
              <w:suppressAutoHyphens w:val="0"/>
              <w:jc w:val="center"/>
              <w:rPr>
                <w:rFonts w:ascii="Verdana" w:hAnsi="Verdana" w:cs="Arial"/>
                <w:b/>
                <w:sz w:val="16"/>
                <w:szCs w:val="16"/>
                <w:lang w:val="es-ES_tradnl"/>
              </w:rPr>
            </w:pPr>
            <w:r w:rsidRPr="00202984">
              <w:rPr>
                <w:rFonts w:ascii="Verdana" w:hAnsi="Verdana" w:cs="Arial"/>
                <w:b/>
                <w:sz w:val="16"/>
                <w:szCs w:val="16"/>
                <w:lang w:val="es-ES_tradnl"/>
              </w:rPr>
              <w:t>873.6</w:t>
            </w:r>
          </w:p>
        </w:tc>
        <w:tc>
          <w:tcPr>
            <w:tcW w:w="993"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3FC13626" w14:textId="1866366E" w:rsidR="00865881" w:rsidRPr="00202984" w:rsidRDefault="00865881" w:rsidP="00AB2707">
            <w:pPr>
              <w:suppressAutoHyphens w:val="0"/>
              <w:jc w:val="center"/>
              <w:rPr>
                <w:rFonts w:ascii="Verdana" w:hAnsi="Verdana" w:cs="Arial"/>
                <w:b/>
                <w:sz w:val="16"/>
                <w:szCs w:val="16"/>
                <w:lang w:val="es-ES_tradnl"/>
              </w:rPr>
            </w:pPr>
            <w:r w:rsidRPr="00202984">
              <w:rPr>
                <w:rFonts w:ascii="Verdana" w:hAnsi="Verdana" w:cs="Arial"/>
                <w:b/>
                <w:sz w:val="16"/>
                <w:szCs w:val="16"/>
                <w:lang w:val="es-ES_tradnl"/>
              </w:rPr>
              <w:t>1488</w:t>
            </w:r>
          </w:p>
        </w:tc>
        <w:tc>
          <w:tcPr>
            <w:tcW w:w="992"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hideMark/>
          </w:tcPr>
          <w:p w14:paraId="72471B41" w14:textId="3539EC0C" w:rsidR="00865881" w:rsidRPr="00202984" w:rsidRDefault="00865881" w:rsidP="00AB2707">
            <w:pPr>
              <w:suppressAutoHyphens w:val="0"/>
              <w:jc w:val="center"/>
              <w:rPr>
                <w:rFonts w:ascii="Verdana" w:hAnsi="Verdana" w:cs="Arial"/>
                <w:b/>
                <w:bCs/>
                <w:sz w:val="16"/>
                <w:szCs w:val="16"/>
                <w:lang w:val="es-ES_tradnl"/>
              </w:rPr>
            </w:pPr>
            <w:r w:rsidRPr="00202984">
              <w:rPr>
                <w:rFonts w:ascii="Verdana" w:hAnsi="Verdana" w:cs="Arial"/>
                <w:b/>
                <w:sz w:val="16"/>
                <w:szCs w:val="16"/>
                <w:lang w:val="es-ES_tradnl"/>
              </w:rPr>
              <w:t>1020.9</w:t>
            </w:r>
          </w:p>
        </w:tc>
      </w:tr>
    </w:tbl>
    <w:p w14:paraId="049A69DD" w14:textId="77777777" w:rsidR="00202984" w:rsidRDefault="00202984" w:rsidP="00BC6C09">
      <w:pPr>
        <w:ind w:left="360"/>
        <w:jc w:val="both"/>
        <w:rPr>
          <w:rFonts w:ascii="Verdana" w:eastAsia="Verdana" w:hAnsi="Verdana" w:cs="Verdana"/>
          <w:lang w:val="es-ES_tradnl"/>
        </w:rPr>
      </w:pPr>
    </w:p>
    <w:p w14:paraId="789F29C3" w14:textId="39E9FC6E" w:rsidR="00C82FB4" w:rsidRPr="00202984" w:rsidRDefault="74E8EC9A" w:rsidP="00BC6C09">
      <w:pPr>
        <w:ind w:left="360"/>
        <w:jc w:val="both"/>
        <w:rPr>
          <w:rFonts w:ascii="Verdana" w:eastAsia="Verdana" w:hAnsi="Verdana" w:cs="Verdana"/>
          <w:lang w:val="es-ES_tradnl"/>
        </w:rPr>
      </w:pPr>
      <w:r w:rsidRPr="00202984">
        <w:rPr>
          <w:rFonts w:ascii="Verdana" w:eastAsia="Verdana" w:hAnsi="Verdana" w:cs="Verdana"/>
          <w:lang w:val="es-ES_tradnl"/>
        </w:rPr>
        <w:t>Se puede observar que según esta técnica de estimación, luego de realizado el promedio, se obtiene que se requerirán aproximadamente 10</w:t>
      </w:r>
      <w:r w:rsidR="00865881" w:rsidRPr="00202984">
        <w:rPr>
          <w:rFonts w:ascii="Verdana" w:eastAsia="Verdana" w:hAnsi="Verdana" w:cs="Verdana"/>
          <w:lang w:val="es-ES_tradnl"/>
        </w:rPr>
        <w:t>21</w:t>
      </w:r>
      <w:r w:rsidRPr="00202984">
        <w:rPr>
          <w:rFonts w:ascii="Verdana" w:eastAsia="Verdana" w:hAnsi="Verdana" w:cs="Verdana"/>
          <w:lang w:val="es-ES_tradnl"/>
        </w:rPr>
        <w:t xml:space="preserve"> horas de desarrollo y pruebas unitarias para cumplir con el alcance.</w:t>
      </w:r>
      <w:r w:rsidR="00CC6397" w:rsidRPr="00202984">
        <w:rPr>
          <w:rFonts w:ascii="Verdana" w:eastAsia="Verdana" w:hAnsi="Verdana" w:cs="Verdana"/>
          <w:lang w:val="es-ES_tradnl"/>
        </w:rPr>
        <w:t xml:space="preserve"> </w:t>
      </w:r>
    </w:p>
    <w:p w14:paraId="5CA5987F" w14:textId="77777777" w:rsidR="00CC6397" w:rsidRPr="00202984" w:rsidRDefault="00CC6397" w:rsidP="00BC6C09">
      <w:pPr>
        <w:ind w:left="360"/>
        <w:jc w:val="both"/>
        <w:rPr>
          <w:rFonts w:ascii="Verdana" w:eastAsia="Verdana" w:hAnsi="Verdana" w:cs="Verdana"/>
          <w:lang w:val="es-ES_tradnl"/>
        </w:rPr>
      </w:pPr>
    </w:p>
    <w:p w14:paraId="1C5D2FF9" w14:textId="2D4A81CF" w:rsidR="00CC6397" w:rsidRPr="00202984" w:rsidRDefault="00CC6397" w:rsidP="00BC6C09">
      <w:pPr>
        <w:ind w:left="360"/>
        <w:jc w:val="both"/>
        <w:rPr>
          <w:rFonts w:ascii="Verdana" w:eastAsia="Verdana" w:hAnsi="Verdana" w:cs="Verdana"/>
          <w:lang w:val="es-ES_tradnl"/>
        </w:rPr>
      </w:pPr>
      <w:r w:rsidRPr="00202984">
        <w:rPr>
          <w:rFonts w:ascii="Verdana" w:eastAsia="Verdana" w:hAnsi="Verdana" w:cs="Verdana"/>
          <w:lang w:val="es-ES_tradnl"/>
        </w:rPr>
        <w:t>Este resultado es mayor comparado con el obtenido a través de la estimación por juicio de expertos (934 horas). Este fenómeno puede darse debido a que en T-</w:t>
      </w:r>
      <w:proofErr w:type="spellStart"/>
      <w:r w:rsidRPr="00202984">
        <w:rPr>
          <w:rFonts w:ascii="Verdana" w:eastAsia="Verdana" w:hAnsi="Verdana" w:cs="Verdana"/>
          <w:lang w:val="es-ES_tradnl"/>
        </w:rPr>
        <w:t>Shirt</w:t>
      </w:r>
      <w:proofErr w:type="spellEnd"/>
      <w:r w:rsidRPr="00202984">
        <w:rPr>
          <w:rFonts w:ascii="Verdana" w:eastAsia="Verdana" w:hAnsi="Verdana" w:cs="Verdana"/>
          <w:lang w:val="es-ES_tradnl"/>
        </w:rPr>
        <w:t xml:space="preserve"> </w:t>
      </w:r>
      <w:proofErr w:type="spellStart"/>
      <w:r w:rsidRPr="00202984">
        <w:rPr>
          <w:rFonts w:ascii="Verdana" w:eastAsia="Verdana" w:hAnsi="Verdana" w:cs="Verdana"/>
          <w:lang w:val="es-ES_tradnl"/>
        </w:rPr>
        <w:t>Sizing</w:t>
      </w:r>
      <w:proofErr w:type="spellEnd"/>
      <w:r w:rsidRPr="00202984">
        <w:rPr>
          <w:rFonts w:ascii="Verdana" w:eastAsia="Verdana" w:hAnsi="Verdana" w:cs="Verdana"/>
          <w:lang w:val="es-ES_tradnl"/>
        </w:rPr>
        <w:t xml:space="preserve"> se hace una estimación en proporción a una funcionalidad ya implementada. Es decir, se cuenta con un valor de esfuerzo real para poder comparar el esfuerzo del resto de las funci</w:t>
      </w:r>
      <w:r w:rsidR="006D3954" w:rsidRPr="00202984">
        <w:rPr>
          <w:rFonts w:ascii="Verdana" w:eastAsia="Verdana" w:hAnsi="Verdana" w:cs="Verdana"/>
          <w:lang w:val="es-ES_tradnl"/>
        </w:rPr>
        <w:t xml:space="preserve">onalidades. Por otro lado, con </w:t>
      </w:r>
      <w:proofErr w:type="spellStart"/>
      <w:r w:rsidR="006D3954" w:rsidRPr="00202984">
        <w:rPr>
          <w:rFonts w:ascii="Verdana" w:eastAsia="Verdana" w:hAnsi="Verdana" w:cs="Verdana"/>
          <w:lang w:val="es-ES_tradnl"/>
        </w:rPr>
        <w:t>P</w:t>
      </w:r>
      <w:r w:rsidRPr="00202984">
        <w:rPr>
          <w:rFonts w:ascii="Verdana" w:eastAsia="Verdana" w:hAnsi="Verdana" w:cs="Verdana"/>
          <w:lang w:val="es-ES_tradnl"/>
        </w:rPr>
        <w:t>lanning</w:t>
      </w:r>
      <w:proofErr w:type="spellEnd"/>
      <w:r w:rsidRPr="00202984">
        <w:rPr>
          <w:rFonts w:ascii="Verdana" w:eastAsia="Verdana" w:hAnsi="Verdana" w:cs="Verdana"/>
          <w:lang w:val="es-ES_tradnl"/>
        </w:rPr>
        <w:t xml:space="preserve"> </w:t>
      </w:r>
      <w:r w:rsidR="006D3954" w:rsidRPr="00202984">
        <w:rPr>
          <w:rFonts w:ascii="Verdana" w:eastAsia="Verdana" w:hAnsi="Verdana" w:cs="Verdana"/>
          <w:lang w:val="es-ES_tradnl"/>
        </w:rPr>
        <w:t>P</w:t>
      </w:r>
      <w:r w:rsidRPr="00202984">
        <w:rPr>
          <w:rFonts w:ascii="Verdana" w:eastAsia="Verdana" w:hAnsi="Verdana" w:cs="Verdana"/>
          <w:lang w:val="es-ES_tradnl"/>
        </w:rPr>
        <w:t xml:space="preserve">óker, no se cuenta con </w:t>
      </w:r>
      <w:r w:rsidR="006D3954" w:rsidRPr="00202984">
        <w:rPr>
          <w:rFonts w:ascii="Verdana" w:eastAsia="Verdana" w:hAnsi="Verdana" w:cs="Verdana"/>
          <w:lang w:val="es-ES_tradnl"/>
        </w:rPr>
        <w:t>información previa sobre la implementación, por lo que la estimación podría estar sujeta a un mayor margen de error.</w:t>
      </w:r>
    </w:p>
    <w:p w14:paraId="1E62ACAE" w14:textId="77777777" w:rsidR="006D3954" w:rsidRPr="00202984" w:rsidRDefault="006D3954" w:rsidP="00BC6C09">
      <w:pPr>
        <w:ind w:left="360"/>
        <w:jc w:val="both"/>
        <w:rPr>
          <w:rFonts w:ascii="Verdana" w:eastAsia="Verdana" w:hAnsi="Verdana" w:cs="Verdana"/>
          <w:lang w:val="es-ES_tradnl"/>
        </w:rPr>
      </w:pPr>
    </w:p>
    <w:p w14:paraId="4A8757D1" w14:textId="61247E3A" w:rsidR="006D3954" w:rsidRPr="00202984" w:rsidRDefault="006D3954" w:rsidP="00BC6C09">
      <w:pPr>
        <w:ind w:left="360"/>
        <w:jc w:val="both"/>
        <w:rPr>
          <w:rFonts w:ascii="Verdana" w:hAnsi="Verdana"/>
          <w:lang w:val="es-ES_tradnl"/>
        </w:rPr>
      </w:pPr>
      <w:r w:rsidRPr="00202984">
        <w:rPr>
          <w:rFonts w:ascii="Verdana" w:eastAsia="Verdana" w:hAnsi="Verdana" w:cs="Verdana"/>
          <w:lang w:val="es-ES_tradnl"/>
        </w:rPr>
        <w:t>De todas maneras, ambas estimaciones muestran que es posible completar el alcance del producto con las horas que se tienen disponibles, dejando, además, un margen de horas para prever posibles inconvenientes.</w:t>
      </w:r>
    </w:p>
    <w:p w14:paraId="0D120CF6" w14:textId="77777777" w:rsidR="00C82FB4" w:rsidRPr="00202984" w:rsidRDefault="00C82FB4" w:rsidP="00BC6C09">
      <w:pPr>
        <w:ind w:left="360"/>
        <w:jc w:val="both"/>
        <w:rPr>
          <w:rFonts w:ascii="Verdana" w:hAnsi="Verdana"/>
          <w:lang w:val="es-ES_tradnl"/>
        </w:rPr>
      </w:pPr>
    </w:p>
    <w:p w14:paraId="0812C2CE" w14:textId="77777777" w:rsidR="00BC6C09" w:rsidRPr="00202984" w:rsidRDefault="74E8EC9A" w:rsidP="74E8EC9A">
      <w:pPr>
        <w:pStyle w:val="Heading2"/>
        <w:numPr>
          <w:ilvl w:val="1"/>
          <w:numId w:val="16"/>
        </w:numPr>
        <w:jc w:val="both"/>
        <w:rPr>
          <w:rFonts w:ascii="Verdana" w:eastAsia="Verdana" w:hAnsi="Verdana" w:cs="Verdana"/>
          <w:b/>
          <w:bCs/>
          <w:lang w:val="es-ES_tradnl"/>
        </w:rPr>
      </w:pPr>
      <w:r w:rsidRPr="00202984">
        <w:rPr>
          <w:rFonts w:ascii="Verdana" w:eastAsia="Verdana" w:hAnsi="Verdana" w:cs="Verdana"/>
          <w:b/>
          <w:bCs/>
          <w:lang w:val="es-ES_tradnl"/>
        </w:rPr>
        <w:t>Mediciones de producto</w:t>
      </w:r>
    </w:p>
    <w:p w14:paraId="52C7FE74" w14:textId="77777777" w:rsidR="00BC6C09" w:rsidRPr="00202984" w:rsidRDefault="00BC6C09" w:rsidP="00A73F0B">
      <w:pPr>
        <w:ind w:left="567"/>
        <w:jc w:val="both"/>
        <w:rPr>
          <w:rFonts w:ascii="Verdana" w:hAnsi="Verdana"/>
          <w:lang w:val="es-ES_tradnl"/>
        </w:rPr>
      </w:pPr>
    </w:p>
    <w:p w14:paraId="5D7979A7" w14:textId="77777777" w:rsidR="00BC6C09" w:rsidRPr="00202984" w:rsidRDefault="74E8EC9A" w:rsidP="00A73F0B">
      <w:pPr>
        <w:ind w:left="567"/>
        <w:jc w:val="both"/>
        <w:rPr>
          <w:rFonts w:ascii="Verdana" w:eastAsia="Verdana" w:hAnsi="Verdana" w:cs="Verdana"/>
          <w:lang w:val="es-ES_tradnl"/>
        </w:rPr>
      </w:pPr>
      <w:r w:rsidRPr="00202984">
        <w:rPr>
          <w:rFonts w:ascii="Verdana" w:eastAsia="Verdana" w:hAnsi="Verdana" w:cs="Verdana"/>
          <w:lang w:val="es-ES_tradnl"/>
        </w:rPr>
        <w:t xml:space="preserve">A continuación se presenta una tabla comparando las diferentes estimaciones con el esfuerzo real de los casos de uso implementados hasta el momento. Esto </w:t>
      </w:r>
      <w:r w:rsidRPr="00202984">
        <w:rPr>
          <w:rFonts w:ascii="Verdana" w:eastAsia="Verdana" w:hAnsi="Verdana" w:cs="Verdana"/>
          <w:lang w:val="es-ES_tradnl"/>
        </w:rPr>
        <w:lastRenderedPageBreak/>
        <w:t xml:space="preserve">nos permite ver qué tan acertadas han sido las estimaciones hasta el momento y permitirá determinar si se necesitarán realizar ajustes en el plan de proyecto, como por ejemplo, reasignación de recursos o una re-estimación del alcance. </w:t>
      </w:r>
    </w:p>
    <w:p w14:paraId="30C28CB7" w14:textId="77777777" w:rsidR="008E36DA" w:rsidRPr="00202984" w:rsidRDefault="008E36DA" w:rsidP="00A73F0B">
      <w:pPr>
        <w:ind w:left="567"/>
        <w:jc w:val="both"/>
        <w:rPr>
          <w:rFonts w:ascii="Verdana" w:eastAsia="Verdana" w:hAnsi="Verdana" w:cs="Verdana"/>
          <w:lang w:val="es-ES_tradnl"/>
        </w:rPr>
      </w:pPr>
    </w:p>
    <w:p w14:paraId="3F2CE492" w14:textId="748CA78E" w:rsidR="002F41D7" w:rsidRPr="00202984" w:rsidRDefault="002F41D7" w:rsidP="00A73F0B">
      <w:pPr>
        <w:ind w:left="567"/>
        <w:jc w:val="both"/>
        <w:rPr>
          <w:rFonts w:ascii="Verdana" w:eastAsia="Verdana" w:hAnsi="Verdana" w:cs="Verdana"/>
          <w:lang w:val="es-ES_tradnl"/>
        </w:rPr>
      </w:pPr>
      <w:r w:rsidRPr="00202984">
        <w:rPr>
          <w:rFonts w:ascii="Verdana" w:eastAsia="Verdana" w:hAnsi="Verdana" w:cs="Verdana"/>
          <w:lang w:val="es-ES_tradnl"/>
        </w:rPr>
        <w:t>Cabe destacar que únicamente se muestran los casos de uso que se encuentran completados en un 100% al día de hoy. Si bien son muy pocos los que están desarrollados completamente, el resto de los planificados para este punto del proyecto se encuentran en el orden del 60% y 80% de avance. Éstos estarán completados para el final de la fase de elaboración como se tiene previsto. (Ver Informe de Situación de Proyecto).</w:t>
      </w:r>
    </w:p>
    <w:p w14:paraId="7A9BECA8" w14:textId="77777777" w:rsidR="002F41D7" w:rsidRPr="00202984" w:rsidRDefault="002F41D7" w:rsidP="00A73F0B">
      <w:pPr>
        <w:ind w:left="567"/>
        <w:jc w:val="both"/>
        <w:rPr>
          <w:rFonts w:ascii="Verdana" w:eastAsia="Verdana" w:hAnsi="Verdana" w:cs="Verdana"/>
          <w:lang w:val="es-ES_tradnl"/>
        </w:rPr>
      </w:pPr>
    </w:p>
    <w:p w14:paraId="183CDE34" w14:textId="383DFAB3" w:rsidR="000F2627" w:rsidRPr="00202984" w:rsidRDefault="002F41D7" w:rsidP="00A73F0B">
      <w:pPr>
        <w:ind w:left="567"/>
        <w:jc w:val="both"/>
        <w:rPr>
          <w:rFonts w:ascii="Verdana" w:eastAsia="Verdana" w:hAnsi="Verdana" w:cs="Verdana"/>
          <w:lang w:val="es-ES_tradnl"/>
        </w:rPr>
      </w:pPr>
      <w:r w:rsidRPr="00202984">
        <w:rPr>
          <w:rFonts w:ascii="Verdana" w:eastAsia="Verdana" w:hAnsi="Verdana" w:cs="Verdana"/>
          <w:lang w:val="es-ES_tradnl"/>
        </w:rPr>
        <w:t>Además, se debe tener en cuenta que se muestra la comparación con la estimación obtenida a través de T-</w:t>
      </w:r>
      <w:proofErr w:type="spellStart"/>
      <w:r w:rsidRPr="00202984">
        <w:rPr>
          <w:rFonts w:ascii="Verdana" w:eastAsia="Verdana" w:hAnsi="Verdana" w:cs="Verdana"/>
          <w:lang w:val="es-ES_tradnl"/>
        </w:rPr>
        <w:t>Shirt</w:t>
      </w:r>
      <w:proofErr w:type="spellEnd"/>
      <w:r w:rsidRPr="00202984">
        <w:rPr>
          <w:rFonts w:ascii="Verdana" w:eastAsia="Verdana" w:hAnsi="Verdana" w:cs="Verdana"/>
          <w:lang w:val="es-ES_tradnl"/>
        </w:rPr>
        <w:t xml:space="preserve"> </w:t>
      </w:r>
      <w:proofErr w:type="spellStart"/>
      <w:r w:rsidRPr="00202984">
        <w:rPr>
          <w:rFonts w:ascii="Verdana" w:eastAsia="Verdana" w:hAnsi="Verdana" w:cs="Verdana"/>
          <w:lang w:val="es-ES_tradnl"/>
        </w:rPr>
        <w:t>Sizing</w:t>
      </w:r>
      <w:proofErr w:type="spellEnd"/>
      <w:r w:rsidRPr="00202984">
        <w:rPr>
          <w:rFonts w:ascii="Verdana" w:eastAsia="Verdana" w:hAnsi="Verdana" w:cs="Verdana"/>
          <w:lang w:val="es-ES_tradnl"/>
        </w:rPr>
        <w:t xml:space="preserve">, dado que se decidió utilizar la más pesimista para hacer mediciones. </w:t>
      </w:r>
    </w:p>
    <w:p w14:paraId="5C61AD08" w14:textId="77777777" w:rsidR="002F41D7" w:rsidRPr="00202984" w:rsidRDefault="002F41D7" w:rsidP="002F41D7">
      <w:pPr>
        <w:jc w:val="both"/>
        <w:rPr>
          <w:rFonts w:ascii="Verdana" w:eastAsia="Verdana" w:hAnsi="Verdana" w:cs="Verdana"/>
          <w:lang w:val="es-ES_tradnl"/>
        </w:rPr>
      </w:pPr>
    </w:p>
    <w:p w14:paraId="2A37E90B" w14:textId="77777777" w:rsidR="002F41D7" w:rsidRPr="00202984" w:rsidRDefault="002F41D7" w:rsidP="00A73F0B">
      <w:pPr>
        <w:ind w:left="567"/>
        <w:jc w:val="both"/>
        <w:rPr>
          <w:rFonts w:ascii="Verdana" w:eastAsia="Verdana" w:hAnsi="Verdana" w:cs="Verdana"/>
          <w:lang w:val="es-ES_tradnl"/>
        </w:rPr>
      </w:pPr>
    </w:p>
    <w:tbl>
      <w:tblPr>
        <w:tblW w:w="0" w:type="auto"/>
        <w:jc w:val="center"/>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2186"/>
        <w:gridCol w:w="2167"/>
        <w:gridCol w:w="2220"/>
      </w:tblGrid>
      <w:tr w:rsidR="002F41D7" w:rsidRPr="00202984" w14:paraId="064D2F39" w14:textId="77777777" w:rsidTr="002F41D7">
        <w:trPr>
          <w:trHeight w:val="315"/>
          <w:jc w:val="center"/>
        </w:trPr>
        <w:tc>
          <w:tcPr>
            <w:tcW w:w="0" w:type="auto"/>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30" w:type="dxa"/>
              <w:left w:w="45" w:type="dxa"/>
              <w:bottom w:w="30" w:type="dxa"/>
              <w:right w:w="45" w:type="dxa"/>
            </w:tcMar>
            <w:vAlign w:val="bottom"/>
            <w:hideMark/>
          </w:tcPr>
          <w:p w14:paraId="6E840828" w14:textId="77777777" w:rsidR="002F41D7" w:rsidRPr="00202984" w:rsidRDefault="002F41D7" w:rsidP="002F41D7">
            <w:pPr>
              <w:suppressAutoHyphens w:val="0"/>
              <w:rPr>
                <w:rFonts w:ascii="Verdana" w:hAnsi="Verdana" w:cs="Arial"/>
                <w:b/>
                <w:bCs/>
                <w:lang w:val="es-ES_tradnl"/>
              </w:rPr>
            </w:pPr>
            <w:r w:rsidRPr="00202984">
              <w:rPr>
                <w:rFonts w:ascii="Verdana" w:hAnsi="Verdana" w:cs="Arial"/>
                <w:b/>
                <w:bCs/>
                <w:lang w:val="es-ES_tradnl"/>
              </w:rPr>
              <w:t>Caso de Uso</w:t>
            </w:r>
          </w:p>
        </w:tc>
        <w:tc>
          <w:tcPr>
            <w:tcW w:w="0" w:type="auto"/>
            <w:tcBorders>
              <w:top w:val="single" w:sz="6" w:space="0" w:color="000000"/>
              <w:left w:val="single" w:sz="6" w:space="0" w:color="CCCCCC"/>
              <w:bottom w:val="single" w:sz="6" w:space="0" w:color="000000"/>
              <w:right w:val="single" w:sz="6" w:space="0" w:color="000000"/>
            </w:tcBorders>
            <w:shd w:val="clear" w:color="auto" w:fill="AEAAAA" w:themeFill="background2" w:themeFillShade="BF"/>
            <w:tcMar>
              <w:top w:w="30" w:type="dxa"/>
              <w:left w:w="45" w:type="dxa"/>
              <w:bottom w:w="30" w:type="dxa"/>
              <w:right w:w="45" w:type="dxa"/>
            </w:tcMar>
            <w:vAlign w:val="bottom"/>
            <w:hideMark/>
          </w:tcPr>
          <w:p w14:paraId="5A39D2F4" w14:textId="77777777" w:rsidR="002F41D7" w:rsidRPr="00202984" w:rsidRDefault="002F41D7" w:rsidP="002F41D7">
            <w:pPr>
              <w:suppressAutoHyphens w:val="0"/>
              <w:rPr>
                <w:rFonts w:ascii="Verdana" w:hAnsi="Verdana" w:cs="Arial"/>
                <w:b/>
                <w:bCs/>
                <w:lang w:val="es-ES_tradnl"/>
              </w:rPr>
            </w:pPr>
            <w:r w:rsidRPr="00202984">
              <w:rPr>
                <w:rFonts w:ascii="Verdana" w:hAnsi="Verdana" w:cs="Arial"/>
                <w:b/>
                <w:bCs/>
                <w:lang w:val="es-ES_tradnl"/>
              </w:rPr>
              <w:t>Esfuerzo Estimado</w:t>
            </w:r>
          </w:p>
        </w:tc>
        <w:tc>
          <w:tcPr>
            <w:tcW w:w="0" w:type="auto"/>
            <w:tcBorders>
              <w:top w:val="single" w:sz="6" w:space="0" w:color="000000"/>
              <w:left w:val="single" w:sz="6" w:space="0" w:color="CCCCCC"/>
              <w:bottom w:val="single" w:sz="6" w:space="0" w:color="000000"/>
              <w:right w:val="single" w:sz="6" w:space="0" w:color="000000"/>
            </w:tcBorders>
            <w:shd w:val="clear" w:color="auto" w:fill="AEAAAA" w:themeFill="background2" w:themeFillShade="BF"/>
            <w:tcMar>
              <w:top w:w="30" w:type="dxa"/>
              <w:left w:w="45" w:type="dxa"/>
              <w:bottom w:w="30" w:type="dxa"/>
              <w:right w:w="45" w:type="dxa"/>
            </w:tcMar>
            <w:vAlign w:val="bottom"/>
            <w:hideMark/>
          </w:tcPr>
          <w:p w14:paraId="775EAE2F" w14:textId="77777777" w:rsidR="002F41D7" w:rsidRPr="00202984" w:rsidRDefault="002F41D7" w:rsidP="002F41D7">
            <w:pPr>
              <w:suppressAutoHyphens w:val="0"/>
              <w:rPr>
                <w:rFonts w:ascii="Verdana" w:hAnsi="Verdana" w:cs="Arial"/>
                <w:b/>
                <w:bCs/>
                <w:lang w:val="es-ES_tradnl"/>
              </w:rPr>
            </w:pPr>
            <w:r w:rsidRPr="00202984">
              <w:rPr>
                <w:rFonts w:ascii="Verdana" w:hAnsi="Verdana" w:cs="Arial"/>
                <w:b/>
                <w:bCs/>
                <w:lang w:val="es-ES_tradnl"/>
              </w:rPr>
              <w:t>Esfuerzo Realizado</w:t>
            </w:r>
          </w:p>
        </w:tc>
      </w:tr>
      <w:tr w:rsidR="002F41D7" w:rsidRPr="00202984" w14:paraId="18380B25" w14:textId="77777777" w:rsidTr="002F41D7">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A1951C8" w14:textId="77777777" w:rsidR="002F41D7" w:rsidRPr="00202984" w:rsidRDefault="002F41D7" w:rsidP="002F41D7">
            <w:pPr>
              <w:suppressAutoHyphens w:val="0"/>
              <w:rPr>
                <w:rFonts w:ascii="Verdana" w:hAnsi="Verdana" w:cs="Arial"/>
                <w:lang w:val="es-ES_tradnl"/>
              </w:rPr>
            </w:pPr>
            <w:r w:rsidRPr="00202984">
              <w:rPr>
                <w:rFonts w:ascii="Verdana" w:hAnsi="Verdana" w:cs="Arial"/>
                <w:lang w:val="es-ES_tradnl"/>
              </w:rPr>
              <w:t>ABM Puesto</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14:paraId="186348B7" w14:textId="77777777" w:rsidR="002F41D7" w:rsidRPr="00202984" w:rsidRDefault="002F41D7" w:rsidP="002F41D7">
            <w:pPr>
              <w:suppressAutoHyphens w:val="0"/>
              <w:jc w:val="right"/>
              <w:rPr>
                <w:rFonts w:ascii="Verdana" w:hAnsi="Verdana" w:cs="Arial"/>
                <w:color w:val="000000"/>
                <w:lang w:val="es-ES_tradnl"/>
              </w:rPr>
            </w:pPr>
            <w:r w:rsidRPr="00202984">
              <w:rPr>
                <w:rFonts w:ascii="Verdana" w:hAnsi="Verdana" w:cs="Arial"/>
                <w:color w:val="000000"/>
                <w:lang w:val="es-ES_tradnl"/>
              </w:rPr>
              <w:t>16,16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3E94CE7" w14:textId="77777777" w:rsidR="002F41D7" w:rsidRPr="00202984" w:rsidRDefault="002F41D7" w:rsidP="002F41D7">
            <w:pPr>
              <w:suppressAutoHyphens w:val="0"/>
              <w:jc w:val="right"/>
              <w:rPr>
                <w:rFonts w:ascii="Verdana" w:hAnsi="Verdana" w:cs="Arial"/>
                <w:lang w:val="es-ES_tradnl"/>
              </w:rPr>
            </w:pPr>
            <w:r w:rsidRPr="00202984">
              <w:rPr>
                <w:rFonts w:ascii="Verdana" w:hAnsi="Verdana" w:cs="Arial"/>
                <w:lang w:val="es-ES_tradnl"/>
              </w:rPr>
              <w:t>26</w:t>
            </w:r>
          </w:p>
        </w:tc>
      </w:tr>
      <w:tr w:rsidR="002F41D7" w:rsidRPr="00202984" w14:paraId="050EBEA6" w14:textId="77777777" w:rsidTr="002F41D7">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9103A06" w14:textId="77777777" w:rsidR="002F41D7" w:rsidRPr="00202984" w:rsidRDefault="002F41D7" w:rsidP="002F41D7">
            <w:pPr>
              <w:suppressAutoHyphens w:val="0"/>
              <w:rPr>
                <w:rFonts w:ascii="Verdana" w:hAnsi="Verdana" w:cs="Arial"/>
                <w:lang w:val="es-ES_tradnl"/>
              </w:rPr>
            </w:pPr>
            <w:r w:rsidRPr="00202984">
              <w:rPr>
                <w:rFonts w:ascii="Verdana" w:hAnsi="Verdana" w:cs="Arial"/>
                <w:lang w:val="es-ES_tradnl"/>
              </w:rPr>
              <w:t>ABM Trámite</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14:paraId="3E8EB8C5" w14:textId="77777777" w:rsidR="002F41D7" w:rsidRPr="00202984" w:rsidRDefault="002F41D7" w:rsidP="002F41D7">
            <w:pPr>
              <w:suppressAutoHyphens w:val="0"/>
              <w:jc w:val="right"/>
              <w:rPr>
                <w:rFonts w:ascii="Verdana" w:hAnsi="Verdana" w:cs="Arial"/>
                <w:color w:val="000000"/>
                <w:lang w:val="es-ES_tradnl"/>
              </w:rPr>
            </w:pPr>
            <w:r w:rsidRPr="00202984">
              <w:rPr>
                <w:rFonts w:ascii="Verdana" w:hAnsi="Verdana" w:cs="Arial"/>
                <w:color w:val="000000"/>
                <w:lang w:val="es-ES_tradnl"/>
              </w:rPr>
              <w:t>16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4532713" w14:textId="77777777" w:rsidR="002F41D7" w:rsidRPr="00202984" w:rsidRDefault="002F41D7" w:rsidP="002F41D7">
            <w:pPr>
              <w:suppressAutoHyphens w:val="0"/>
              <w:jc w:val="right"/>
              <w:rPr>
                <w:rFonts w:ascii="Verdana" w:hAnsi="Verdana" w:cs="Arial"/>
                <w:lang w:val="es-ES_tradnl"/>
              </w:rPr>
            </w:pPr>
            <w:r w:rsidRPr="00202984">
              <w:rPr>
                <w:rFonts w:ascii="Verdana" w:hAnsi="Verdana" w:cs="Arial"/>
                <w:lang w:val="es-ES_tradnl"/>
              </w:rPr>
              <w:t>16</w:t>
            </w:r>
          </w:p>
        </w:tc>
      </w:tr>
      <w:tr w:rsidR="002F41D7" w:rsidRPr="00202984" w14:paraId="64B1A6AE" w14:textId="77777777" w:rsidTr="002F41D7">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1B4A95E" w14:textId="77777777" w:rsidR="002F41D7" w:rsidRPr="00202984" w:rsidRDefault="002F41D7" w:rsidP="002F41D7">
            <w:pPr>
              <w:suppressAutoHyphens w:val="0"/>
              <w:rPr>
                <w:rFonts w:ascii="Verdana" w:hAnsi="Verdana" w:cs="Arial"/>
                <w:lang w:val="es-ES_tradnl"/>
              </w:rPr>
            </w:pPr>
            <w:r w:rsidRPr="00202984">
              <w:rPr>
                <w:rFonts w:ascii="Verdana" w:hAnsi="Verdana" w:cs="Arial"/>
                <w:lang w:val="es-ES_tradnl"/>
              </w:rPr>
              <w:t xml:space="preserve">Alta, Baja de </w:t>
            </w:r>
            <w:proofErr w:type="spellStart"/>
            <w:r w:rsidRPr="00202984">
              <w:rPr>
                <w:rFonts w:ascii="Verdana" w:hAnsi="Verdana" w:cs="Arial"/>
                <w:lang w:val="es-ES_tradnl"/>
              </w:rPr>
              <w:t>Display</w:t>
            </w:r>
            <w:proofErr w:type="spellEnd"/>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14:paraId="2AD2446E" w14:textId="77777777" w:rsidR="002F41D7" w:rsidRPr="00202984" w:rsidRDefault="002F41D7" w:rsidP="002F41D7">
            <w:pPr>
              <w:suppressAutoHyphens w:val="0"/>
              <w:jc w:val="right"/>
              <w:rPr>
                <w:rFonts w:ascii="Verdana" w:hAnsi="Verdana" w:cs="Arial"/>
                <w:color w:val="000000"/>
                <w:lang w:val="es-ES_tradnl"/>
              </w:rPr>
            </w:pPr>
            <w:r w:rsidRPr="00202984">
              <w:rPr>
                <w:rFonts w:ascii="Verdana" w:hAnsi="Verdana" w:cs="Arial"/>
                <w:color w:val="000000"/>
                <w:lang w:val="es-ES_tradnl"/>
              </w:rPr>
              <w:t>18,24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97FC29" w14:textId="77777777" w:rsidR="002F41D7" w:rsidRPr="00202984" w:rsidRDefault="002F41D7" w:rsidP="002F41D7">
            <w:pPr>
              <w:suppressAutoHyphens w:val="0"/>
              <w:jc w:val="right"/>
              <w:rPr>
                <w:rFonts w:ascii="Verdana" w:hAnsi="Verdana" w:cs="Arial"/>
                <w:lang w:val="es-ES_tradnl"/>
              </w:rPr>
            </w:pPr>
            <w:r w:rsidRPr="00202984">
              <w:rPr>
                <w:rFonts w:ascii="Verdana" w:hAnsi="Verdana" w:cs="Arial"/>
                <w:lang w:val="es-ES_tradnl"/>
              </w:rPr>
              <w:t>24</w:t>
            </w:r>
          </w:p>
        </w:tc>
      </w:tr>
      <w:tr w:rsidR="002F41D7" w:rsidRPr="00202984" w14:paraId="41F202D1" w14:textId="77777777" w:rsidTr="002F41D7">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E544FBC" w14:textId="77777777" w:rsidR="002F41D7" w:rsidRPr="00202984" w:rsidRDefault="002F41D7" w:rsidP="002F41D7">
            <w:pPr>
              <w:suppressAutoHyphens w:val="0"/>
              <w:rPr>
                <w:rFonts w:ascii="Verdana" w:hAnsi="Verdana" w:cs="Arial"/>
                <w:lang w:val="es-ES_tradnl"/>
              </w:rPr>
            </w:pPr>
            <w:r w:rsidRPr="00202984">
              <w:rPr>
                <w:rFonts w:ascii="Verdana" w:hAnsi="Verdana" w:cs="Arial"/>
                <w:lang w:val="es-ES_tradnl"/>
              </w:rPr>
              <w:t>Iniciar Sesión</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14:paraId="53838FB3" w14:textId="77777777" w:rsidR="002F41D7" w:rsidRPr="00202984" w:rsidRDefault="002F41D7" w:rsidP="002F41D7">
            <w:pPr>
              <w:suppressAutoHyphens w:val="0"/>
              <w:jc w:val="right"/>
              <w:rPr>
                <w:rFonts w:ascii="Verdana" w:hAnsi="Verdana" w:cs="Arial"/>
                <w:color w:val="000000"/>
                <w:lang w:val="es-ES_tradnl"/>
              </w:rPr>
            </w:pPr>
            <w:r w:rsidRPr="00202984">
              <w:rPr>
                <w:rFonts w:ascii="Verdana" w:hAnsi="Verdana" w:cs="Arial"/>
                <w:color w:val="000000"/>
                <w:lang w:val="es-ES_tradnl"/>
              </w:rPr>
              <w:t>17,76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2CACE7" w14:textId="77777777" w:rsidR="002F41D7" w:rsidRPr="00202984" w:rsidRDefault="002F41D7" w:rsidP="002F41D7">
            <w:pPr>
              <w:suppressAutoHyphens w:val="0"/>
              <w:jc w:val="right"/>
              <w:rPr>
                <w:rFonts w:ascii="Verdana" w:hAnsi="Verdana" w:cs="Arial"/>
                <w:lang w:val="es-ES_tradnl"/>
              </w:rPr>
            </w:pPr>
            <w:r w:rsidRPr="00202984">
              <w:rPr>
                <w:rFonts w:ascii="Verdana" w:hAnsi="Verdana" w:cs="Arial"/>
                <w:lang w:val="es-ES_tradnl"/>
              </w:rPr>
              <w:t>20</w:t>
            </w:r>
          </w:p>
        </w:tc>
      </w:tr>
      <w:tr w:rsidR="002F41D7" w:rsidRPr="00202984" w14:paraId="0D7E3712" w14:textId="77777777" w:rsidTr="002F41D7">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C62F127" w14:textId="77777777" w:rsidR="002F41D7" w:rsidRPr="00202984" w:rsidRDefault="002F41D7" w:rsidP="002F41D7">
            <w:pPr>
              <w:suppressAutoHyphens w:val="0"/>
              <w:rPr>
                <w:rFonts w:ascii="Verdana" w:hAnsi="Verdana" w:cs="Arial"/>
                <w:lang w:val="es-ES_tradnl"/>
              </w:rPr>
            </w:pPr>
            <w:r w:rsidRPr="00202984">
              <w:rPr>
                <w:rFonts w:ascii="Verdana" w:hAnsi="Verdana" w:cs="Arial"/>
                <w:lang w:val="es-ES_tradnl"/>
              </w:rPr>
              <w:t>Cerrar Sesión</w:t>
            </w:r>
          </w:p>
        </w:tc>
        <w:tc>
          <w:tcPr>
            <w:tcW w:w="0" w:type="auto"/>
            <w:tcBorders>
              <w:top w:val="single" w:sz="6" w:space="0" w:color="CCCCCC"/>
              <w:left w:val="single" w:sz="6" w:space="0" w:color="CCCCCC"/>
              <w:bottom w:val="single" w:sz="6" w:space="0" w:color="000000"/>
              <w:right w:val="single" w:sz="6" w:space="0" w:color="000000"/>
            </w:tcBorders>
            <w:noWrap/>
            <w:tcMar>
              <w:top w:w="30" w:type="dxa"/>
              <w:left w:w="45" w:type="dxa"/>
              <w:bottom w:w="30" w:type="dxa"/>
              <w:right w:w="45" w:type="dxa"/>
            </w:tcMar>
            <w:vAlign w:val="bottom"/>
            <w:hideMark/>
          </w:tcPr>
          <w:p w14:paraId="7ACA4E37" w14:textId="77777777" w:rsidR="002F41D7" w:rsidRPr="00202984" w:rsidRDefault="002F41D7" w:rsidP="002F41D7">
            <w:pPr>
              <w:suppressAutoHyphens w:val="0"/>
              <w:jc w:val="right"/>
              <w:rPr>
                <w:rFonts w:ascii="Verdana" w:hAnsi="Verdana" w:cs="Arial"/>
                <w:color w:val="000000"/>
                <w:lang w:val="es-ES_tradnl"/>
              </w:rPr>
            </w:pPr>
            <w:r w:rsidRPr="00202984">
              <w:rPr>
                <w:rFonts w:ascii="Verdana" w:hAnsi="Verdana" w:cs="Arial"/>
                <w:color w:val="000000"/>
                <w:lang w:val="es-ES_tradnl"/>
              </w:rPr>
              <w:t>14,56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27874C" w14:textId="77777777" w:rsidR="002F41D7" w:rsidRPr="00202984" w:rsidRDefault="002F41D7" w:rsidP="002F41D7">
            <w:pPr>
              <w:suppressAutoHyphens w:val="0"/>
              <w:jc w:val="right"/>
              <w:rPr>
                <w:rFonts w:ascii="Verdana" w:hAnsi="Verdana" w:cs="Arial"/>
                <w:lang w:val="es-ES_tradnl"/>
              </w:rPr>
            </w:pPr>
            <w:r w:rsidRPr="00202984">
              <w:rPr>
                <w:rFonts w:ascii="Verdana" w:hAnsi="Verdana" w:cs="Arial"/>
                <w:lang w:val="es-ES_tradnl"/>
              </w:rPr>
              <w:t>15</w:t>
            </w:r>
          </w:p>
        </w:tc>
      </w:tr>
    </w:tbl>
    <w:p w14:paraId="3DF41C5E" w14:textId="77777777" w:rsidR="002F41D7" w:rsidRPr="00202984" w:rsidRDefault="002F41D7" w:rsidP="00A73F0B">
      <w:pPr>
        <w:ind w:left="567"/>
        <w:jc w:val="both"/>
        <w:rPr>
          <w:rFonts w:ascii="Verdana" w:eastAsia="Verdana" w:hAnsi="Verdana" w:cs="Verdana"/>
          <w:lang w:val="es-ES_tradnl"/>
        </w:rPr>
      </w:pPr>
    </w:p>
    <w:p w14:paraId="66E54EBC" w14:textId="77777777" w:rsidR="00BC6C09" w:rsidRPr="00202984" w:rsidRDefault="00BC6C09" w:rsidP="002F41D7">
      <w:pPr>
        <w:jc w:val="both"/>
        <w:rPr>
          <w:rFonts w:ascii="Verdana" w:hAnsi="Verdana"/>
          <w:lang w:val="es-ES_tradnl"/>
        </w:rPr>
      </w:pPr>
    </w:p>
    <w:p w14:paraId="0BF2FCB0" w14:textId="6B77AFD4" w:rsidR="002F41D7" w:rsidRPr="00202984" w:rsidRDefault="002F41D7" w:rsidP="002F41D7">
      <w:pPr>
        <w:jc w:val="both"/>
        <w:rPr>
          <w:rFonts w:ascii="Verdana" w:hAnsi="Verdana"/>
          <w:lang w:val="es-ES_tradnl"/>
        </w:rPr>
      </w:pPr>
      <w:r w:rsidRPr="00202984">
        <w:rPr>
          <w:rFonts w:ascii="Verdana" w:hAnsi="Verdana"/>
          <w:noProof/>
          <w:lang w:val="es-ES_tradnl"/>
        </w:rPr>
        <w:drawing>
          <wp:anchor distT="0" distB="0" distL="114300" distR="114300" simplePos="0" relativeHeight="251660800" behindDoc="0" locked="0" layoutInCell="1" allowOverlap="1" wp14:anchorId="5E0C855C" wp14:editId="6B8E7D35">
            <wp:simplePos x="0" y="0"/>
            <wp:positionH relativeFrom="column">
              <wp:posOffset>438119</wp:posOffset>
            </wp:positionH>
            <wp:positionV relativeFrom="paragraph">
              <wp:posOffset>6985</wp:posOffset>
            </wp:positionV>
            <wp:extent cx="4668644" cy="2750634"/>
            <wp:effectExtent l="0" t="0" r="5080" b="18415"/>
            <wp:wrapTopAndBottom/>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14:paraId="03D493F4" w14:textId="77777777" w:rsidR="002F41D7" w:rsidRPr="00202984" w:rsidRDefault="002F41D7" w:rsidP="002F41D7">
      <w:pPr>
        <w:jc w:val="both"/>
        <w:rPr>
          <w:rFonts w:ascii="Verdana" w:hAnsi="Verdana"/>
          <w:lang w:val="es-ES_tradnl"/>
        </w:rPr>
      </w:pPr>
    </w:p>
    <w:p w14:paraId="60030FE3" w14:textId="19606451" w:rsidR="00275D48" w:rsidRPr="00202984" w:rsidRDefault="00275D48" w:rsidP="002F41D7">
      <w:pPr>
        <w:jc w:val="both"/>
        <w:rPr>
          <w:rFonts w:ascii="Verdana" w:hAnsi="Verdana"/>
          <w:lang w:val="es-ES_tradnl"/>
        </w:rPr>
      </w:pPr>
      <w:r w:rsidRPr="00202984">
        <w:rPr>
          <w:rFonts w:ascii="Verdana" w:hAnsi="Verdana"/>
          <w:lang w:val="es-ES_tradnl"/>
        </w:rPr>
        <w:t xml:space="preserve">Como se observa en la gráfica anterior, las estimaciones en general se encuentran por debajo del tiempo empleado real. Esto puede deberse a que en la primera iteración de la fase de elaboración, los implementadores aún no están del todo adecuados a las tecnologías y las tareas le llevan más tiempo del estimado.  </w:t>
      </w:r>
    </w:p>
    <w:p w14:paraId="70855965" w14:textId="77777777" w:rsidR="00275D48" w:rsidRPr="00202984" w:rsidRDefault="00275D48" w:rsidP="002F41D7">
      <w:pPr>
        <w:jc w:val="both"/>
        <w:rPr>
          <w:rFonts w:ascii="Verdana" w:hAnsi="Verdana"/>
          <w:lang w:val="es-ES_tradnl"/>
        </w:rPr>
      </w:pPr>
    </w:p>
    <w:p w14:paraId="060A6282" w14:textId="77777777" w:rsidR="00A73F0B" w:rsidRPr="00202984" w:rsidRDefault="00A73F0B" w:rsidP="00A73F0B">
      <w:pPr>
        <w:ind w:left="567"/>
        <w:jc w:val="both"/>
        <w:rPr>
          <w:rFonts w:ascii="Verdana" w:hAnsi="Verdana"/>
          <w:lang w:val="es-ES_tradnl"/>
        </w:rPr>
      </w:pPr>
    </w:p>
    <w:p w14:paraId="29AD9E30" w14:textId="77777777" w:rsidR="00202984" w:rsidRDefault="00202984">
      <w:pPr>
        <w:suppressAutoHyphens w:val="0"/>
        <w:rPr>
          <w:rFonts w:ascii="Verdana" w:eastAsia="Verdana" w:hAnsi="Verdana" w:cs="Verdana"/>
          <w:b/>
          <w:bCs/>
          <w:sz w:val="22"/>
          <w:szCs w:val="22"/>
          <w:lang w:val="es-ES_tradnl"/>
        </w:rPr>
      </w:pPr>
      <w:bookmarkStart w:id="9" w:name="_Toc460191300"/>
      <w:r>
        <w:rPr>
          <w:rFonts w:ascii="Verdana" w:eastAsia="Verdana" w:hAnsi="Verdana" w:cs="Verdana"/>
          <w:b/>
          <w:bCs/>
          <w:sz w:val="22"/>
          <w:szCs w:val="22"/>
          <w:lang w:val="es-ES_tradnl"/>
        </w:rPr>
        <w:br w:type="page"/>
      </w:r>
    </w:p>
    <w:p w14:paraId="5771D165" w14:textId="16392784" w:rsidR="00F02704" w:rsidRPr="00202984" w:rsidRDefault="00F02704" w:rsidP="0027031F">
      <w:pPr>
        <w:pStyle w:val="Heading1"/>
        <w:tabs>
          <w:tab w:val="num" w:pos="0"/>
        </w:tabs>
        <w:ind w:left="432" w:hanging="432"/>
        <w:rPr>
          <w:rFonts w:ascii="Verdana" w:eastAsia="Verdana" w:hAnsi="Verdana" w:cs="Verdana"/>
          <w:b/>
          <w:bCs/>
          <w:sz w:val="22"/>
          <w:szCs w:val="22"/>
          <w:lang w:val="es-ES_tradnl"/>
        </w:rPr>
      </w:pPr>
      <w:r w:rsidRPr="00202984">
        <w:rPr>
          <w:rFonts w:ascii="Verdana" w:eastAsia="Verdana" w:hAnsi="Verdana" w:cs="Verdana"/>
          <w:b/>
          <w:bCs/>
          <w:sz w:val="22"/>
          <w:szCs w:val="22"/>
          <w:lang w:val="es-ES_tradnl"/>
        </w:rPr>
        <w:lastRenderedPageBreak/>
        <w:t>Resumen y Conclusiones</w:t>
      </w:r>
      <w:bookmarkEnd w:id="9"/>
    </w:p>
    <w:p w14:paraId="447AE410" w14:textId="77777777" w:rsidR="00AF684B" w:rsidRPr="00202984" w:rsidRDefault="00AF684B" w:rsidP="00AF684B">
      <w:pPr>
        <w:rPr>
          <w:lang w:val="es-ES_tradnl"/>
        </w:rPr>
      </w:pPr>
    </w:p>
    <w:p w14:paraId="7F554A83" w14:textId="3D637CDE" w:rsidR="2A47F250" w:rsidRPr="00202984" w:rsidRDefault="2A47F250" w:rsidP="2A47F250">
      <w:pPr>
        <w:pStyle w:val="MTemaNormal"/>
        <w:ind w:left="0"/>
        <w:rPr>
          <w:lang w:val="es-ES_tradnl"/>
        </w:rPr>
      </w:pPr>
      <w:r w:rsidRPr="00202984">
        <w:rPr>
          <w:lang w:val="es-ES_tradnl"/>
        </w:rPr>
        <w:t>Como se puede apreciar en las estimaciones mostradas, las mismas no se encuentran tan alejadas de la disponibilidad de los implementadores para realizarlas según las horas estimadas por cantidad de implementadores.</w:t>
      </w:r>
    </w:p>
    <w:p w14:paraId="5466568E" w14:textId="77777777" w:rsidR="00B41C03" w:rsidRPr="00202984" w:rsidRDefault="00B41C03" w:rsidP="2A47F250">
      <w:pPr>
        <w:pStyle w:val="MTemaNormal"/>
        <w:ind w:left="0"/>
        <w:rPr>
          <w:lang w:val="es-ES_tradnl"/>
        </w:rPr>
      </w:pPr>
    </w:p>
    <w:p w14:paraId="4C9F4BAA" w14:textId="041560B4" w:rsidR="2A47F250" w:rsidRPr="00202984" w:rsidRDefault="2A47F250" w:rsidP="2A47F250">
      <w:pPr>
        <w:pStyle w:val="MTemaNormal"/>
        <w:ind w:left="0"/>
        <w:rPr>
          <w:lang w:val="es-ES_tradnl"/>
        </w:rPr>
      </w:pPr>
      <w:r w:rsidRPr="00202984">
        <w:rPr>
          <w:lang w:val="es-ES_tradnl"/>
        </w:rPr>
        <w:t xml:space="preserve">Por otra parte, se debe tener especial cuidado en el avance del proyecto, dado que las estimaciones se encuentran por debajo del esfuerzo realizado realmente, lo cual podría implicar un esfuerzo </w:t>
      </w:r>
      <w:r w:rsidR="00B41C03" w:rsidRPr="00202984">
        <w:rPr>
          <w:lang w:val="es-ES_tradnl"/>
        </w:rPr>
        <w:t xml:space="preserve">mayor. Deberá verificarse si </w:t>
      </w:r>
      <w:r w:rsidRPr="00202984">
        <w:rPr>
          <w:lang w:val="es-ES_tradnl"/>
        </w:rPr>
        <w:t xml:space="preserve">este esfuerzo extra no se debe por la poca experiencia con la tecnología, que luego disminuye, o la estimación no se realizo de forma adecuada. En caso de que la estimación no se realice de forma adecuada, se deberá re plantear el alcance acordado al final de la fase de elaboración. </w:t>
      </w:r>
    </w:p>
    <w:sectPr w:rsidR="2A47F250" w:rsidRPr="00202984">
      <w:footerReference w:type="default" r:id="rId11"/>
      <w:pgSz w:w="11906" w:h="16838"/>
      <w:pgMar w:top="1417" w:right="1701" w:bottom="1417" w:left="1701" w:header="720" w:footer="708" w:gutter="0"/>
      <w:cols w:space="720"/>
      <w:docGrid w:linePitch="600" w:charSpace="409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6724B" w14:textId="77777777" w:rsidR="003C6FCD" w:rsidRDefault="003C6FCD">
      <w:r>
        <w:separator/>
      </w:r>
    </w:p>
  </w:endnote>
  <w:endnote w:type="continuationSeparator" w:id="0">
    <w:p w14:paraId="692A6CB2" w14:textId="77777777" w:rsidR="003C6FCD" w:rsidRDefault="003C6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angal">
    <w:panose1 w:val="00000000000000000000"/>
    <w:charset w:val="01"/>
    <w:family w:val="roman"/>
    <w:notTrueType/>
    <w:pitch w:val="variable"/>
    <w:sig w:usb0="00002000" w:usb1="00000000" w:usb2="00000000" w:usb3="00000000" w:csb0="00000000"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00002FF" w:usb1="4000ACFF" w:usb2="00000001" w:usb3="00000000" w:csb0="0000019F" w:csb1="00000000"/>
  </w:font>
  <w:font w:name="Tahoma">
    <w:panose1 w:val="020B0604030504040204"/>
    <w:charset w:val="00"/>
    <w:family w:val="auto"/>
    <w:pitch w:val="variable"/>
    <w:sig w:usb0="E1002EFF" w:usb1="C000605B" w:usb2="00000029" w:usb3="00000000" w:csb0="000101FF" w:csb1="00000000"/>
  </w:font>
  <w:font w:name="Calibri Light">
    <w:panose1 w:val="020F0302020204030204"/>
    <w:charset w:val="00"/>
    <w:family w:val="auto"/>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Arial">
    <w:altName w:val="Times New Roman"/>
    <w:panose1 w:val="00000000000000000000"/>
    <w:charset w:val="00"/>
    <w:family w:val="roman"/>
    <w:notTrueType/>
    <w:pitch w:val="default"/>
  </w:font>
  <w:font w:name="Cambria Math">
    <w:panose1 w:val="02040503050406030204"/>
    <w:charset w:val="00"/>
    <w:family w:val="auto"/>
    <w:pitch w:val="variable"/>
    <w:sig w:usb0="E00002FF" w:usb1="42002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563E0" w14:textId="43833E65" w:rsidR="00BE765F" w:rsidRPr="00B24FFF" w:rsidRDefault="00BE765F">
    <w:pPr>
      <w:pStyle w:val="Footer"/>
      <w:tabs>
        <w:tab w:val="clear" w:pos="8504"/>
        <w:tab w:val="right" w:pos="8505"/>
      </w:tabs>
      <w:rPr>
        <w:rFonts w:ascii="Verdana" w:hAnsi="Verdana"/>
        <w:sz w:val="16"/>
        <w:szCs w:val="16"/>
        <w:lang w:val="es-ES_tradnl"/>
      </w:rPr>
    </w:pPr>
    <w:r w:rsidRPr="74E8EC9A">
      <w:rPr>
        <w:rFonts w:ascii="Verdana" w:eastAsia="Verdana" w:hAnsi="Verdana" w:cs="Verdana"/>
        <w:sz w:val="16"/>
        <w:szCs w:val="16"/>
        <w:lang w:val="es-ES"/>
      </w:rPr>
      <w:t>Estimaciones y Mediciones</w:t>
    </w:r>
    <w:r w:rsidRPr="00B24FFF">
      <w:rPr>
        <w:rFonts w:ascii="Verdana" w:hAnsi="Verdana"/>
        <w:sz w:val="16"/>
        <w:szCs w:val="16"/>
        <w:lang w:val="es-ES_tradnl"/>
      </w:rPr>
      <w:tab/>
    </w:r>
    <w:r>
      <w:rPr>
        <w:rFonts w:ascii="Verdana" w:hAnsi="Verdana"/>
        <w:sz w:val="16"/>
        <w:szCs w:val="16"/>
        <w:lang w:val="es-ES_tradnl"/>
      </w:rPr>
      <w:tab/>
    </w:r>
    <w:r w:rsidRPr="74E8EC9A">
      <w:rPr>
        <w:rFonts w:ascii="Verdana" w:eastAsia="Verdana" w:hAnsi="Verdana" w:cs="Verdana"/>
        <w:sz w:val="16"/>
        <w:szCs w:val="16"/>
        <w:lang w:val="es-ES"/>
      </w:rPr>
      <w:t xml:space="preserve">Página </w:t>
    </w:r>
    <w:r w:rsidRPr="74E8EC9A">
      <w:rPr>
        <w:rStyle w:val="PageNumber"/>
        <w:rFonts w:ascii="Verdana" w:eastAsia="Verdana" w:hAnsi="Verdana" w:cs="Verdana"/>
        <w:noProof/>
        <w:sz w:val="16"/>
        <w:szCs w:val="16"/>
        <w:lang w:val="es-ES"/>
      </w:rPr>
      <w:fldChar w:fldCharType="begin"/>
    </w:r>
    <w:r w:rsidRPr="00B24FFF">
      <w:rPr>
        <w:rStyle w:val="PageNumber"/>
        <w:rFonts w:ascii="Verdana" w:hAnsi="Verdana"/>
        <w:sz w:val="16"/>
        <w:szCs w:val="16"/>
        <w:lang w:val="es-ES_tradnl"/>
      </w:rPr>
      <w:instrText xml:space="preserve"> PAGE </w:instrText>
    </w:r>
    <w:r w:rsidRPr="74E8EC9A">
      <w:rPr>
        <w:rStyle w:val="PageNumber"/>
        <w:rFonts w:ascii="Verdana" w:hAnsi="Verdana"/>
        <w:sz w:val="16"/>
        <w:szCs w:val="16"/>
        <w:lang w:val="es-ES_tradnl"/>
      </w:rPr>
      <w:fldChar w:fldCharType="separate"/>
    </w:r>
    <w:r w:rsidR="00202984">
      <w:rPr>
        <w:rStyle w:val="PageNumber"/>
        <w:rFonts w:ascii="Verdana" w:hAnsi="Verdana"/>
        <w:noProof/>
        <w:sz w:val="16"/>
        <w:szCs w:val="16"/>
        <w:lang w:val="es-ES_tradnl"/>
      </w:rPr>
      <w:t>1</w:t>
    </w:r>
    <w:r w:rsidRPr="74E8EC9A">
      <w:rPr>
        <w:rStyle w:val="PageNumber"/>
        <w:rFonts w:ascii="Verdana" w:eastAsia="Verdana" w:hAnsi="Verdana" w:cs="Verdana"/>
        <w:noProof/>
        <w:sz w:val="16"/>
        <w:szCs w:val="16"/>
        <w:lang w:val="es-ES"/>
      </w:rPr>
      <w:fldChar w:fldCharType="end"/>
    </w:r>
    <w:r w:rsidRPr="74E8EC9A">
      <w:rPr>
        <w:rStyle w:val="PageNumber"/>
        <w:rFonts w:ascii="Verdana" w:eastAsia="Verdana" w:hAnsi="Verdana" w:cs="Verdana"/>
        <w:sz w:val="16"/>
        <w:szCs w:val="16"/>
        <w:lang w:val="es-ES"/>
      </w:rPr>
      <w:t xml:space="preserve"> de </w:t>
    </w:r>
    <w:r w:rsidRPr="74E8EC9A">
      <w:rPr>
        <w:rStyle w:val="PageNumber"/>
        <w:rFonts w:ascii="Verdana" w:eastAsia="Verdana" w:hAnsi="Verdana" w:cs="Verdana"/>
        <w:noProof/>
        <w:sz w:val="16"/>
        <w:szCs w:val="16"/>
        <w:lang w:val="es-ES"/>
      </w:rPr>
      <w:fldChar w:fldCharType="begin"/>
    </w:r>
    <w:r w:rsidRPr="00B24FFF">
      <w:rPr>
        <w:rStyle w:val="PageNumber"/>
        <w:rFonts w:ascii="Verdana" w:hAnsi="Verdana"/>
        <w:sz w:val="16"/>
        <w:szCs w:val="16"/>
        <w:lang w:val="es-ES_tradnl"/>
      </w:rPr>
      <w:instrText xml:space="preserve"> NUMPAGES \*Arabic </w:instrText>
    </w:r>
    <w:r w:rsidRPr="74E8EC9A">
      <w:rPr>
        <w:rStyle w:val="PageNumber"/>
        <w:rFonts w:ascii="Verdana" w:hAnsi="Verdana"/>
        <w:sz w:val="16"/>
        <w:szCs w:val="16"/>
        <w:lang w:val="es-ES_tradnl"/>
      </w:rPr>
      <w:fldChar w:fldCharType="separate"/>
    </w:r>
    <w:r w:rsidR="00202984">
      <w:rPr>
        <w:rStyle w:val="PageNumber"/>
        <w:rFonts w:ascii="Verdana" w:hAnsi="Verdana"/>
        <w:noProof/>
        <w:sz w:val="16"/>
        <w:szCs w:val="16"/>
        <w:lang w:val="es-ES_tradnl"/>
      </w:rPr>
      <w:t>13</w:t>
    </w:r>
    <w:r w:rsidRPr="74E8EC9A">
      <w:rPr>
        <w:rStyle w:val="PageNumber"/>
        <w:rFonts w:ascii="Verdana" w:eastAsia="Verdana" w:hAnsi="Verdana" w:cs="Verdana"/>
        <w:noProof/>
        <w:sz w:val="16"/>
        <w:szCs w:val="16"/>
        <w:lang w:val="es-ES"/>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84E0E" w14:textId="77777777" w:rsidR="003C6FCD" w:rsidRDefault="003C6FCD">
      <w:r>
        <w:separator/>
      </w:r>
    </w:p>
  </w:footnote>
  <w:footnote w:type="continuationSeparator" w:id="0">
    <w:p w14:paraId="5DB8680B" w14:textId="77777777" w:rsidR="003C6FCD" w:rsidRDefault="003C6FC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16815B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98380F88"/>
    <w:lvl w:ilvl="0">
      <w:start w:val="1"/>
      <w:numFmt w:val="decimal"/>
      <w:pStyle w:val="Heading1"/>
      <w:lvlText w:val="%1."/>
      <w:lvlJc w:val="left"/>
      <w:pPr>
        <w:ind w:left="360" w:hanging="360"/>
      </w:pPr>
      <w:rPr>
        <w:rFonts w:hint="default"/>
      </w:rPr>
    </w:lvl>
    <w:lvl w:ilvl="1">
      <w:start w:val="1"/>
      <w:numFmt w:val="none"/>
      <w:pStyle w:val="Heading2"/>
      <w:suff w:val="nothing"/>
      <w:lvlText w:val=""/>
      <w:lvlJc w:val="left"/>
      <w:pPr>
        <w:tabs>
          <w:tab w:val="num" w:pos="0"/>
        </w:tabs>
        <w:ind w:left="576" w:hanging="576"/>
      </w:pPr>
      <w:rPr>
        <w:rFonts w:ascii="Courier New" w:hAnsi="Courier New" w:cs="Courier New" w:hint="default"/>
      </w:rPr>
    </w:lvl>
    <w:lvl w:ilvl="2">
      <w:start w:val="1"/>
      <w:numFmt w:val="none"/>
      <w:pStyle w:val="Heading3"/>
      <w:suff w:val="nothing"/>
      <w:lvlText w:val=""/>
      <w:lvlJc w:val="left"/>
      <w:pPr>
        <w:tabs>
          <w:tab w:val="num" w:pos="0"/>
        </w:tabs>
        <w:ind w:left="720" w:hanging="720"/>
      </w:pPr>
      <w:rPr>
        <w:rFonts w:ascii="Wingdings" w:hAnsi="Wingdings" w:cs="Wingdings" w:hint="default"/>
      </w:r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2">
    <w:nsid w:val="00000002"/>
    <w:multiLevelType w:val="multilevel"/>
    <w:tmpl w:val="00000002"/>
    <w:name w:val="WW8Num2"/>
    <w:lvl w:ilvl="0">
      <w:start w:val="1"/>
      <w:numFmt w:val="decimal"/>
      <w:pStyle w:val="MDetTitulo1"/>
      <w:lvlText w:val="%1."/>
      <w:lvlJc w:val="left"/>
      <w:pPr>
        <w:tabs>
          <w:tab w:val="num" w:pos="432"/>
        </w:tabs>
        <w:ind w:left="432" w:hanging="432"/>
      </w:pPr>
      <w:rPr>
        <w:rFonts w:ascii="Symbol" w:hAnsi="Symbol" w:cs="Symbol" w:hint="default"/>
      </w:rPr>
    </w:lvl>
    <w:lvl w:ilvl="1">
      <w:start w:val="1"/>
      <w:numFmt w:val="decimal"/>
      <w:lvlText w:val="%1.%2."/>
      <w:lvlJc w:val="left"/>
      <w:pPr>
        <w:tabs>
          <w:tab w:val="num" w:pos="1080"/>
        </w:tabs>
        <w:ind w:left="576" w:hanging="576"/>
      </w:pPr>
      <w:rPr>
        <w:rFonts w:ascii="Symbol" w:hAnsi="Symbol" w:cs="Symbol" w:hint="default"/>
      </w:rPr>
    </w:lvl>
    <w:lvl w:ilvl="2">
      <w:start w:val="1"/>
      <w:numFmt w:val="decimal"/>
      <w:lvlText w:val="%1.%2.%3."/>
      <w:lvlJc w:val="left"/>
      <w:pPr>
        <w:tabs>
          <w:tab w:val="num" w:pos="1440"/>
        </w:tabs>
        <w:ind w:left="720" w:hanging="720"/>
      </w:pPr>
      <w:rPr>
        <w:rFonts w:ascii="Symbol" w:hAnsi="Symbol" w:cs="Symbol" w:hint="default"/>
      </w:rPr>
    </w:lvl>
    <w:lvl w:ilvl="3">
      <w:start w:val="1"/>
      <w:numFmt w:val="decimal"/>
      <w:lvlText w:val="%1.%2.%3.%4."/>
      <w:lvlJc w:val="left"/>
      <w:pPr>
        <w:tabs>
          <w:tab w:val="num" w:pos="1800"/>
        </w:tabs>
        <w:ind w:left="864" w:hanging="864"/>
      </w:pPr>
      <w:rPr>
        <w:rFonts w:ascii="Symbol" w:hAnsi="Symbol" w:cs="Symbol" w:hint="default"/>
      </w:r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152"/>
        </w:tabs>
        <w:ind w:left="1152" w:hanging="1152"/>
      </w:pPr>
      <w:rPr>
        <w:rFonts w:ascii="Symbol" w:hAnsi="Symbol" w:cs="Symbol" w:hint="default"/>
      </w:rPr>
    </w:lvl>
    <w:lvl w:ilvl="6">
      <w:start w:val="1"/>
      <w:numFmt w:val="decimal"/>
      <w:lvlText w:val="%1.%2.%3.%4.%5.%6.%7"/>
      <w:lvlJc w:val="left"/>
      <w:pPr>
        <w:tabs>
          <w:tab w:val="num" w:pos="1296"/>
        </w:tabs>
        <w:ind w:left="1296" w:hanging="1296"/>
      </w:pPr>
      <w:rPr>
        <w:rFonts w:ascii="Symbol" w:hAnsi="Symbol" w:cs="Symbol" w:hint="default"/>
      </w:rPr>
    </w:lvl>
    <w:lvl w:ilvl="7">
      <w:start w:val="1"/>
      <w:numFmt w:val="decimal"/>
      <w:lvlText w:val="%1.%2.%3.%4.%5.%6.%7.%8"/>
      <w:lvlJc w:val="left"/>
      <w:pPr>
        <w:tabs>
          <w:tab w:val="num" w:pos="144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3">
    <w:nsid w:val="00000003"/>
    <w:multiLevelType w:val="singleLevel"/>
    <w:tmpl w:val="00000003"/>
    <w:name w:val="WW8Num3"/>
    <w:lvl w:ilvl="0">
      <w:start w:val="1"/>
      <w:numFmt w:val="bullet"/>
      <w:pStyle w:val="MVietas"/>
      <w:lvlText w:val=""/>
      <w:lvlJc w:val="left"/>
      <w:pPr>
        <w:tabs>
          <w:tab w:val="num" w:pos="720"/>
        </w:tabs>
        <w:ind w:left="720" w:hanging="360"/>
      </w:pPr>
      <w:rPr>
        <w:rFonts w:ascii="Symbol" w:hAnsi="Symbol" w:hint="default"/>
      </w:rPr>
    </w:lvl>
  </w:abstractNum>
  <w:abstractNum w:abstractNumId="4">
    <w:nsid w:val="00000004"/>
    <w:multiLevelType w:val="multilevel"/>
    <w:tmpl w:val="00000004"/>
    <w:name w:val="WW8Num4"/>
    <w:lvl w:ilvl="0">
      <w:start w:val="1"/>
      <w:numFmt w:val="decimal"/>
      <w:pStyle w:val="MEsqNum"/>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5">
    <w:nsid w:val="00000005"/>
    <w:multiLevelType w:val="multilevel"/>
    <w:tmpl w:val="00000005"/>
    <w:name w:val="WW8Num5"/>
    <w:lvl w:ilvl="0">
      <w:start w:val="1"/>
      <w:numFmt w:val="decimal"/>
      <w:pStyle w:val="MTema1"/>
      <w:lvlText w:val="%1."/>
      <w:lvlJc w:val="left"/>
      <w:pPr>
        <w:tabs>
          <w:tab w:val="num" w:pos="567"/>
        </w:tabs>
        <w:ind w:left="567" w:hanging="567"/>
      </w:pPr>
      <w:rPr>
        <w:rFonts w:ascii="Symbol" w:hAnsi="Symbol" w:cs="Symbol" w:hint="default"/>
      </w:rPr>
    </w:lvl>
    <w:lvl w:ilvl="1">
      <w:start w:val="1"/>
      <w:numFmt w:val="decimal"/>
      <w:lvlText w:val="%1.%2."/>
      <w:lvlJc w:val="left"/>
      <w:pPr>
        <w:tabs>
          <w:tab w:val="num" w:pos="1304"/>
        </w:tabs>
        <w:ind w:left="1304" w:hanging="737"/>
      </w:pPr>
      <w:rPr>
        <w:rFonts w:ascii="Symbol" w:hAnsi="Symbol" w:cs="Symbol" w:hint="default"/>
      </w:rPr>
    </w:lvl>
    <w:lvl w:ilvl="2">
      <w:start w:val="1"/>
      <w:numFmt w:val="decimal"/>
      <w:lvlText w:val="%1.%2.%3."/>
      <w:lvlJc w:val="left"/>
      <w:pPr>
        <w:tabs>
          <w:tab w:val="num" w:pos="2098"/>
        </w:tabs>
        <w:ind w:left="2098" w:hanging="794"/>
      </w:pPr>
      <w:rPr>
        <w:rFonts w:ascii="Symbol" w:hAnsi="Symbol" w:cs="Symbol" w:hint="default"/>
      </w:rPr>
    </w:lvl>
    <w:lvl w:ilvl="3">
      <w:start w:val="1"/>
      <w:numFmt w:val="decimal"/>
      <w:lvlText w:val="%1.%2.%3.%4."/>
      <w:lvlJc w:val="left"/>
      <w:pPr>
        <w:tabs>
          <w:tab w:val="num" w:pos="2948"/>
        </w:tabs>
        <w:ind w:left="2948" w:hanging="85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6">
    <w:nsid w:val="228D31A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3731B3F"/>
    <w:multiLevelType w:val="hybridMultilevel"/>
    <w:tmpl w:val="7292E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BF39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DD37E5C"/>
    <w:multiLevelType w:val="multilevel"/>
    <w:tmpl w:val="EC181434"/>
    <w:lvl w:ilvl="0">
      <w:start w:val="2"/>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nsid w:val="41982044"/>
    <w:multiLevelType w:val="multilevel"/>
    <w:tmpl w:val="228C9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4"/>
  </w:num>
  <w:num w:numId="5">
    <w:abstractNumId w:val="5"/>
  </w:num>
  <w:num w:numId="6">
    <w:abstractNumId w:val="8"/>
  </w:num>
  <w:num w:numId="7">
    <w:abstractNumId w:val="1"/>
  </w:num>
  <w:num w:numId="8">
    <w:abstractNumId w:val="1"/>
  </w:num>
  <w:num w:numId="9">
    <w:abstractNumId w:val="1"/>
  </w:num>
  <w:num w:numId="10">
    <w:abstractNumId w:val="7"/>
  </w:num>
  <w:num w:numId="11">
    <w:abstractNumId w:val="1"/>
  </w:num>
  <w:num w:numId="12">
    <w:abstractNumId w:val="1"/>
  </w:num>
  <w:num w:numId="13">
    <w:abstractNumId w:val="1"/>
  </w:num>
  <w:num w:numId="14">
    <w:abstractNumId w:val="0"/>
  </w:num>
  <w:num w:numId="15">
    <w:abstractNumId w:val="6"/>
  </w:num>
  <w:num w:numId="16">
    <w:abstractNumId w:val="9"/>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displayBackgroundShape/>
  <w:embedSystemFonts/>
  <w:activeWritingStyle w:appName="MSWord" w:lang="en-US" w:vendorID="64" w:dllVersion="131078" w:nlCheck="1" w:checkStyle="0"/>
  <w:activeWritingStyle w:appName="MSWord" w:lang="es-ES" w:vendorID="64" w:dllVersion="131078" w:nlCheck="1" w:checkStyle="0"/>
  <w:activeWritingStyle w:appName="MSWord" w:lang="es-ES_tradnl" w:vendorID="64" w:dllVersion="131078" w:nlCheck="1" w:checkStyle="0"/>
  <w:proofState w:spelling="clean" w:grammar="clean"/>
  <w:attachedTemplate r:id="rId1"/>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F0B"/>
    <w:rsid w:val="000336F7"/>
    <w:rsid w:val="00062F28"/>
    <w:rsid w:val="000632CD"/>
    <w:rsid w:val="00074A30"/>
    <w:rsid w:val="0009006E"/>
    <w:rsid w:val="000A1A6C"/>
    <w:rsid w:val="000F2627"/>
    <w:rsid w:val="001204BD"/>
    <w:rsid w:val="00130B35"/>
    <w:rsid w:val="00180BC6"/>
    <w:rsid w:val="001B5BA1"/>
    <w:rsid w:val="001B6D63"/>
    <w:rsid w:val="001F25B2"/>
    <w:rsid w:val="00202984"/>
    <w:rsid w:val="00225095"/>
    <w:rsid w:val="0027031F"/>
    <w:rsid w:val="00275D48"/>
    <w:rsid w:val="002B40B8"/>
    <w:rsid w:val="002C39CE"/>
    <w:rsid w:val="002C44E4"/>
    <w:rsid w:val="002F41D7"/>
    <w:rsid w:val="00326934"/>
    <w:rsid w:val="003C6FCD"/>
    <w:rsid w:val="00453AB2"/>
    <w:rsid w:val="004755C8"/>
    <w:rsid w:val="00476D20"/>
    <w:rsid w:val="00491EE3"/>
    <w:rsid w:val="004A29D3"/>
    <w:rsid w:val="004A487A"/>
    <w:rsid w:val="004D6690"/>
    <w:rsid w:val="004E57F4"/>
    <w:rsid w:val="00503B0D"/>
    <w:rsid w:val="005050B0"/>
    <w:rsid w:val="005156E6"/>
    <w:rsid w:val="0051647B"/>
    <w:rsid w:val="00572216"/>
    <w:rsid w:val="005B31E6"/>
    <w:rsid w:val="005B6D11"/>
    <w:rsid w:val="005F4255"/>
    <w:rsid w:val="00642C60"/>
    <w:rsid w:val="00645793"/>
    <w:rsid w:val="00673536"/>
    <w:rsid w:val="0068013F"/>
    <w:rsid w:val="006A6B1F"/>
    <w:rsid w:val="006D3954"/>
    <w:rsid w:val="006D3E8A"/>
    <w:rsid w:val="006E2E87"/>
    <w:rsid w:val="00714786"/>
    <w:rsid w:val="00717BE8"/>
    <w:rsid w:val="007759B3"/>
    <w:rsid w:val="007A7438"/>
    <w:rsid w:val="007C2798"/>
    <w:rsid w:val="007E5045"/>
    <w:rsid w:val="008027FD"/>
    <w:rsid w:val="00833E79"/>
    <w:rsid w:val="008377A8"/>
    <w:rsid w:val="0085571C"/>
    <w:rsid w:val="00865881"/>
    <w:rsid w:val="008B5806"/>
    <w:rsid w:val="008C79B9"/>
    <w:rsid w:val="008E36DA"/>
    <w:rsid w:val="008E66B3"/>
    <w:rsid w:val="009156B1"/>
    <w:rsid w:val="00915A5C"/>
    <w:rsid w:val="00995298"/>
    <w:rsid w:val="009A07BB"/>
    <w:rsid w:val="009E238F"/>
    <w:rsid w:val="009E7393"/>
    <w:rsid w:val="00A0147A"/>
    <w:rsid w:val="00A51477"/>
    <w:rsid w:val="00A73F0B"/>
    <w:rsid w:val="00AB094D"/>
    <w:rsid w:val="00AB2707"/>
    <w:rsid w:val="00AB3282"/>
    <w:rsid w:val="00AE3C78"/>
    <w:rsid w:val="00AF21F5"/>
    <w:rsid w:val="00AF684B"/>
    <w:rsid w:val="00B24FFF"/>
    <w:rsid w:val="00B2798B"/>
    <w:rsid w:val="00B41C03"/>
    <w:rsid w:val="00B93E9B"/>
    <w:rsid w:val="00BA280C"/>
    <w:rsid w:val="00BA2A35"/>
    <w:rsid w:val="00BC6C09"/>
    <w:rsid w:val="00BD5CEA"/>
    <w:rsid w:val="00BE765F"/>
    <w:rsid w:val="00BF09E4"/>
    <w:rsid w:val="00C036DE"/>
    <w:rsid w:val="00C43127"/>
    <w:rsid w:val="00C51F9A"/>
    <w:rsid w:val="00C5477A"/>
    <w:rsid w:val="00C5563C"/>
    <w:rsid w:val="00C7411C"/>
    <w:rsid w:val="00C82077"/>
    <w:rsid w:val="00C82FB4"/>
    <w:rsid w:val="00CC6397"/>
    <w:rsid w:val="00CF6A32"/>
    <w:rsid w:val="00D3268C"/>
    <w:rsid w:val="00DB23BE"/>
    <w:rsid w:val="00DD3EAD"/>
    <w:rsid w:val="00DE22D4"/>
    <w:rsid w:val="00E057D9"/>
    <w:rsid w:val="00E204F7"/>
    <w:rsid w:val="00E64677"/>
    <w:rsid w:val="00EF3C1B"/>
    <w:rsid w:val="00EF5B47"/>
    <w:rsid w:val="00F02704"/>
    <w:rsid w:val="00F24381"/>
    <w:rsid w:val="00F3069C"/>
    <w:rsid w:val="00F448AE"/>
    <w:rsid w:val="00FF4617"/>
    <w:rsid w:val="2A47F250"/>
    <w:rsid w:val="74E8E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6C044A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style>
  <w:style w:type="paragraph" w:styleId="Heading1">
    <w:name w:val="heading 1"/>
    <w:basedOn w:val="Normal"/>
    <w:next w:val="Normal"/>
    <w:qFormat/>
    <w:pPr>
      <w:keepNext/>
      <w:numPr>
        <w:numId w:val="1"/>
      </w:numPr>
      <w:outlineLvl w:val="0"/>
    </w:pPr>
  </w:style>
  <w:style w:type="paragraph" w:styleId="Heading2">
    <w:name w:val="heading 2"/>
    <w:basedOn w:val="Normal"/>
    <w:next w:val="Normal"/>
    <w:qFormat/>
    <w:pPr>
      <w:keepNext/>
      <w:numPr>
        <w:ilvl w:val="1"/>
        <w:numId w:val="1"/>
      </w:numPr>
      <w:spacing w:before="240" w:after="60"/>
      <w:outlineLvl w:val="1"/>
    </w:pPr>
  </w:style>
  <w:style w:type="paragraph" w:styleId="Heading3">
    <w:name w:val="heading 3"/>
    <w:basedOn w:val="Normal"/>
    <w:next w:val="Normal"/>
    <w:qFormat/>
    <w:pPr>
      <w:keepNext/>
      <w:numPr>
        <w:ilvl w:val="2"/>
        <w:numId w:val="1"/>
      </w:numPr>
      <w:spacing w:before="240" w:after="60"/>
      <w:outlineLvl w:val="2"/>
    </w:pPr>
  </w:style>
  <w:style w:type="paragraph" w:styleId="Heading4">
    <w:name w:val="heading 4"/>
    <w:basedOn w:val="Normal"/>
    <w:next w:val="Normal"/>
    <w:qFormat/>
    <w:pPr>
      <w:keepNext/>
      <w:numPr>
        <w:ilvl w:val="3"/>
        <w:numId w:val="1"/>
      </w:numPr>
      <w:jc w:val="both"/>
      <w:outlineLvl w:val="3"/>
    </w:pPr>
  </w:style>
  <w:style w:type="paragraph" w:styleId="Heading5">
    <w:name w:val="heading 5"/>
    <w:basedOn w:val="Normal"/>
    <w:next w:val="Normal"/>
    <w:qFormat/>
    <w:pPr>
      <w:numPr>
        <w:ilvl w:val="4"/>
        <w:numId w:val="1"/>
      </w:numPr>
      <w:spacing w:before="240" w:after="60"/>
      <w:jc w:val="both"/>
      <w:outlineLvl w:val="4"/>
    </w:pPr>
  </w:style>
  <w:style w:type="paragraph" w:styleId="Heading6">
    <w:name w:val="heading 6"/>
    <w:basedOn w:val="Normal"/>
    <w:next w:val="Normal"/>
    <w:qFormat/>
    <w:pPr>
      <w:numPr>
        <w:ilvl w:val="5"/>
        <w:numId w:val="1"/>
      </w:numPr>
      <w:spacing w:before="240" w:after="60"/>
      <w:jc w:val="both"/>
      <w:outlineLvl w:val="5"/>
    </w:pPr>
  </w:style>
  <w:style w:type="paragraph" w:styleId="Heading7">
    <w:name w:val="heading 7"/>
    <w:basedOn w:val="Normal"/>
    <w:next w:val="Normal"/>
    <w:qFormat/>
    <w:pPr>
      <w:numPr>
        <w:ilvl w:val="6"/>
        <w:numId w:val="1"/>
      </w:numPr>
      <w:spacing w:before="240" w:after="60"/>
      <w:jc w:val="both"/>
      <w:outlineLvl w:val="6"/>
    </w:pPr>
  </w:style>
  <w:style w:type="paragraph" w:styleId="Heading8">
    <w:name w:val="heading 8"/>
    <w:basedOn w:val="Normal"/>
    <w:next w:val="Normal"/>
    <w:qFormat/>
    <w:pPr>
      <w:numPr>
        <w:ilvl w:val="7"/>
        <w:numId w:val="1"/>
      </w:numPr>
      <w:spacing w:before="240" w:after="60"/>
      <w:jc w:val="both"/>
      <w:outlineLvl w:val="7"/>
    </w:pPr>
  </w:style>
  <w:style w:type="paragraph" w:styleId="Heading9">
    <w:name w:val="heading 9"/>
    <w:basedOn w:val="Normal"/>
    <w:next w:val="Normal"/>
    <w:qFormat/>
    <w:pPr>
      <w:numPr>
        <w:ilvl w:val="8"/>
        <w:numId w:val="1"/>
      </w:numPr>
      <w:spacing w:before="240" w:after="60"/>
      <w:jc w:val="both"/>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rPr>
  </w:style>
  <w:style w:type="character" w:customStyle="1" w:styleId="WW8Num3z0">
    <w:name w:val="WW8Num3z0"/>
    <w:rPr>
      <w:rFonts w:hint="default"/>
    </w:rPr>
  </w:style>
  <w:style w:type="character" w:customStyle="1" w:styleId="WW8Num4z0">
    <w:name w:val="WW8Num4z0"/>
    <w:rPr>
      <w:rFonts w:hint="default"/>
    </w:rPr>
  </w:style>
  <w:style w:type="character" w:customStyle="1" w:styleId="WW8Num4z4">
    <w:name w:val="WW8Num4z4"/>
  </w:style>
  <w:style w:type="character" w:customStyle="1" w:styleId="WW8Num4z5">
    <w:name w:val="WW8Num4z5"/>
  </w:style>
  <w:style w:type="character" w:customStyle="1" w:styleId="WW8Num5z0">
    <w:name w:val="WW8Num5z0"/>
    <w:rPr>
      <w:rFonts w:ascii="Symbol" w:hAnsi="Symbol" w:cs="Symbol" w:hint="default"/>
    </w:rPr>
  </w:style>
  <w:style w:type="character" w:customStyle="1" w:styleId="WW8Num5z4">
    <w:name w:val="WW8Num5z4"/>
    <w:rPr>
      <w:rFonts w:ascii="Symbol" w:hAnsi="Symbol" w:cs="Symbol" w:hint="default"/>
    </w:rPr>
  </w:style>
  <w:style w:type="character" w:customStyle="1" w:styleId="WW8Num5z5">
    <w:name w:val="WW8Num5z5"/>
    <w:rPr>
      <w:rFonts w:ascii="Wingdings" w:hAnsi="Wingdings" w:cs="Wingdings"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hint="default"/>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7z0">
    <w:name w:val="WW8Num27z0"/>
  </w:style>
  <w:style w:type="character" w:customStyle="1" w:styleId="WW8Num27z1">
    <w:name w:val="WW8Num27z1"/>
  </w:style>
  <w:style w:type="character" w:customStyle="1" w:styleId="WW8Num27z2">
    <w:name w:val="WW8Num27z2"/>
    <w:rPr>
      <w:rFonts w:hint="default"/>
    </w:rPr>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hint="default"/>
    </w:rPr>
  </w:style>
  <w:style w:type="character" w:customStyle="1" w:styleId="WW8Num30z4">
    <w:name w:val="WW8Num30z4"/>
    <w:rPr>
      <w:rFonts w:ascii="Symbol" w:hAnsi="Symbol" w:cs="Symbol" w:hint="default"/>
    </w:rPr>
  </w:style>
  <w:style w:type="character" w:customStyle="1" w:styleId="WW8Num30z5">
    <w:name w:val="WW8Num30z5"/>
    <w:rPr>
      <w:rFonts w:ascii="Wingdings" w:hAnsi="Wingdings" w:cs="Wingdings" w:hint="default"/>
    </w:rPr>
  </w:style>
  <w:style w:type="character" w:customStyle="1" w:styleId="WW8Num31z0">
    <w:name w:val="WW8Num31z0"/>
    <w:rPr>
      <w:rFonts w:ascii="Symbol" w:hAnsi="Symbol" w:cs="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ascii="Symbol" w:hAnsi="Symbol" w:cs="Symbol" w:hint="default"/>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5z0">
    <w:name w:val="WW8Num35z0"/>
    <w:rPr>
      <w:rFonts w:hint="default"/>
    </w:rPr>
  </w:style>
  <w:style w:type="character" w:customStyle="1" w:styleId="WW8Num35z4">
    <w:name w:val="WW8Num35z4"/>
    <w:rPr>
      <w:rFonts w:ascii="Symbol" w:hAnsi="Symbol" w:cs="Symbol" w:hint="default"/>
    </w:rPr>
  </w:style>
  <w:style w:type="character" w:customStyle="1" w:styleId="WW8Num35z5">
    <w:name w:val="WW8Num35z5"/>
    <w:rPr>
      <w:rFonts w:ascii="Wingdings" w:hAnsi="Wingdings" w:cs="Wingdings"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style>
  <w:style w:type="character" w:customStyle="1" w:styleId="WW8Num38z1">
    <w:name w:val="WW8Num38z1"/>
    <w:rPr>
      <w:rFonts w:hint="default"/>
    </w:rPr>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WW8Num41z0">
    <w:name w:val="WW8Num41z0"/>
    <w:rPr>
      <w:rFonts w:hint="default"/>
    </w:rPr>
  </w:style>
  <w:style w:type="character" w:customStyle="1" w:styleId="WW8Num42z0">
    <w:name w:val="WW8Num42z0"/>
    <w:rPr>
      <w:rFonts w:hint="default"/>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Symbol" w:hAnsi="Symbol" w:cs="Symbol" w:hint="default"/>
    </w:rPr>
  </w:style>
  <w:style w:type="character" w:customStyle="1" w:styleId="WW8Num43z1">
    <w:name w:val="WW8Num43z1"/>
    <w:rPr>
      <w:rFonts w:ascii="Courier New" w:hAnsi="Courier New" w:cs="Courier New" w:hint="default"/>
    </w:rPr>
  </w:style>
  <w:style w:type="character" w:customStyle="1" w:styleId="WW8Num43z2">
    <w:name w:val="WW8Num43z2"/>
    <w:rPr>
      <w:rFonts w:ascii="Wingdings" w:hAnsi="Wingdings" w:cs="Wingdings" w:hint="default"/>
    </w:rPr>
  </w:style>
  <w:style w:type="character" w:customStyle="1" w:styleId="WW8Num44z0">
    <w:name w:val="WW8Num44z0"/>
    <w:rPr>
      <w:rFonts w:hint="default"/>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WW8Num46z0">
    <w:name w:val="WW8Num46z0"/>
    <w:rPr>
      <w:rFonts w:ascii="Symbol" w:hAnsi="Symbol" w:cs="Symbol" w:hint="default"/>
    </w:rPr>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7z0">
    <w:name w:val="WW8Num47z0"/>
    <w:rPr>
      <w:rFonts w:hint="default"/>
    </w:rPr>
  </w:style>
  <w:style w:type="character" w:customStyle="1" w:styleId="WW8Num47z1">
    <w:name w:val="WW8Num47z1"/>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style>
  <w:style w:type="character" w:customStyle="1" w:styleId="WW8Num48z1">
    <w:name w:val="WW8Num48z1"/>
    <w:rPr>
      <w:rFonts w:hint="default"/>
    </w:rPr>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Symbol" w:hAnsi="Symbol" w:cs="Symbol" w:hint="default"/>
    </w:rPr>
  </w:style>
  <w:style w:type="character" w:customStyle="1" w:styleId="WW8Num50z0">
    <w:name w:val="WW8Num50z0"/>
    <w:rPr>
      <w:rFonts w:ascii="Symbol" w:hAnsi="Symbol" w:cs="Symbol" w:hint="default"/>
    </w:rPr>
  </w:style>
  <w:style w:type="character" w:customStyle="1" w:styleId="WW8Num50z1">
    <w:name w:val="WW8Num50z1"/>
    <w:rPr>
      <w:rFonts w:ascii="Courier New" w:hAnsi="Courier New" w:cs="Courier New" w:hint="default"/>
    </w:rPr>
  </w:style>
  <w:style w:type="character" w:customStyle="1" w:styleId="WW8Num50z2">
    <w:name w:val="WW8Num50z2"/>
    <w:rPr>
      <w:rFonts w:ascii="Wingdings" w:hAnsi="Wingdings" w:cs="Wingdings" w:hint="default"/>
    </w:rPr>
  </w:style>
  <w:style w:type="character" w:customStyle="1" w:styleId="WW8Num51z0">
    <w:name w:val="WW8Num51z0"/>
    <w:rPr>
      <w:rFonts w:ascii="Symbol" w:hAnsi="Symbol" w:cs="Symbol" w:hint="default"/>
    </w:rPr>
  </w:style>
  <w:style w:type="character" w:customStyle="1" w:styleId="WW8Num51z1">
    <w:name w:val="WW8Num51z1"/>
    <w:rPr>
      <w:rFonts w:ascii="Courier New" w:hAnsi="Courier New" w:cs="Courier New" w:hint="default"/>
    </w:rPr>
  </w:style>
  <w:style w:type="character" w:customStyle="1" w:styleId="WW8Num51z2">
    <w:name w:val="WW8Num51z2"/>
    <w:rPr>
      <w:rFonts w:ascii="Wingdings" w:hAnsi="Wingdings" w:cs="Wingdings" w:hint="default"/>
    </w:rPr>
  </w:style>
  <w:style w:type="character" w:customStyle="1" w:styleId="WW8Num52z0">
    <w:name w:val="WW8Num52z0"/>
    <w:rPr>
      <w:rFonts w:ascii="Symbol" w:hAnsi="Symbol" w:cs="Symbol" w:hint="default"/>
    </w:rPr>
  </w:style>
  <w:style w:type="character" w:customStyle="1" w:styleId="WW8Num52z1">
    <w:name w:val="WW8Num52z1"/>
    <w:rPr>
      <w:rFonts w:ascii="Courier New" w:hAnsi="Courier New" w:cs="Courier New" w:hint="default"/>
    </w:rPr>
  </w:style>
  <w:style w:type="character" w:customStyle="1" w:styleId="WW8Num52z2">
    <w:name w:val="WW8Num52z2"/>
    <w:rPr>
      <w:rFonts w:ascii="Wingdings" w:hAnsi="Wingdings" w:cs="Wingdings" w:hint="default"/>
    </w:rPr>
  </w:style>
  <w:style w:type="character" w:customStyle="1" w:styleId="WW8Num53z0">
    <w:name w:val="WW8Num53z0"/>
    <w:rPr>
      <w:rFonts w:ascii="Symbol" w:hAnsi="Symbol" w:cs="Symbol" w:hint="default"/>
    </w:rPr>
  </w:style>
  <w:style w:type="character" w:customStyle="1" w:styleId="WW8Num53z1">
    <w:name w:val="WW8Num53z1"/>
    <w:rPr>
      <w:rFonts w:ascii="Courier New" w:hAnsi="Courier New" w:cs="Courier New" w:hint="default"/>
    </w:rPr>
  </w:style>
  <w:style w:type="character" w:customStyle="1" w:styleId="WW8Num53z2">
    <w:name w:val="WW8Num53z2"/>
    <w:rPr>
      <w:rFonts w:ascii="Wingdings" w:hAnsi="Wingdings" w:cs="Wingdings" w:hint="default"/>
    </w:rPr>
  </w:style>
  <w:style w:type="character" w:customStyle="1" w:styleId="WW8Num54z0">
    <w:name w:val="WW8Num54z0"/>
    <w:rPr>
      <w:rFonts w:ascii="Symbol" w:hAnsi="Symbol" w:cs="Symbol" w:hint="default"/>
    </w:rPr>
  </w:style>
  <w:style w:type="character" w:customStyle="1" w:styleId="WW8Num55z0">
    <w:name w:val="WW8Num55z0"/>
    <w:rPr>
      <w:rFonts w:hint="default"/>
    </w:rPr>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ascii="Symbol" w:hAnsi="Symbol" w:cs="Symbol" w:hint="default"/>
    </w:rPr>
  </w:style>
  <w:style w:type="character" w:customStyle="1" w:styleId="WW8Num56z1">
    <w:name w:val="WW8Num56z1"/>
    <w:rPr>
      <w:rFonts w:ascii="Courier New" w:hAnsi="Courier New" w:cs="Courier New" w:hint="default"/>
    </w:rPr>
  </w:style>
  <w:style w:type="character" w:customStyle="1" w:styleId="WW8Num56z2">
    <w:name w:val="WW8Num56z2"/>
    <w:rPr>
      <w:rFonts w:ascii="Wingdings" w:hAnsi="Wingdings" w:cs="Wingdings" w:hint="default"/>
    </w:rPr>
  </w:style>
  <w:style w:type="character" w:customStyle="1" w:styleId="WW8Num57z0">
    <w:name w:val="WW8Num57z0"/>
    <w:rPr>
      <w:rFonts w:ascii="Symbol" w:hAnsi="Symbol" w:cs="Symbol" w:hint="default"/>
    </w:rPr>
  </w:style>
  <w:style w:type="character" w:customStyle="1" w:styleId="WW8Num57z1">
    <w:name w:val="WW8Num57z1"/>
    <w:rPr>
      <w:rFonts w:ascii="Courier New" w:hAnsi="Courier New" w:cs="Courier New" w:hint="default"/>
    </w:rPr>
  </w:style>
  <w:style w:type="character" w:customStyle="1" w:styleId="WW8Num57z2">
    <w:name w:val="WW8Num57z2"/>
    <w:rPr>
      <w:rFonts w:ascii="Wingdings" w:hAnsi="Wingdings" w:cs="Wingdings" w:hint="default"/>
    </w:rPr>
  </w:style>
  <w:style w:type="character" w:customStyle="1" w:styleId="WW8Num58z0">
    <w:name w:val="WW8Num58z0"/>
    <w:rPr>
      <w:rFonts w:ascii="Symbol" w:hAnsi="Symbol" w:cs="Symbol" w:hint="default"/>
    </w:rPr>
  </w:style>
  <w:style w:type="character" w:customStyle="1" w:styleId="WW8Num59z0">
    <w:name w:val="WW8Num59z0"/>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style>
  <w:style w:type="character" w:customStyle="1" w:styleId="WW8Num60z1">
    <w:name w:val="WW8Num60z1"/>
    <w:rPr>
      <w:rFonts w:ascii="Symbol" w:hAnsi="Symbol" w:cs="Symbol" w:hint="default"/>
    </w:rPr>
  </w:style>
  <w:style w:type="character" w:customStyle="1" w:styleId="WW8Num60z2">
    <w:name w:val="WW8Num60z2"/>
  </w:style>
  <w:style w:type="character" w:customStyle="1" w:styleId="WW8Num60z4">
    <w:name w:val="WW8Num60z4"/>
    <w:rPr>
      <w:rFonts w:ascii="Courier New" w:hAnsi="Courier New" w:cs="Courier New" w:hint="default"/>
    </w:rPr>
  </w:style>
  <w:style w:type="character" w:customStyle="1" w:styleId="WW8Num60z5">
    <w:name w:val="WW8Num60z5"/>
    <w:rPr>
      <w:rFonts w:ascii="Wingdings" w:hAnsi="Wingdings" w:cs="Wingdings" w:hint="default"/>
    </w:rPr>
  </w:style>
  <w:style w:type="character" w:customStyle="1" w:styleId="WW8Num61z0">
    <w:name w:val="WW8Num61z0"/>
    <w:rPr>
      <w:rFonts w:hint="default"/>
    </w:rPr>
  </w:style>
  <w:style w:type="character" w:customStyle="1" w:styleId="WW8Num61z4">
    <w:name w:val="WW8Num61z4"/>
    <w:rPr>
      <w:rFonts w:ascii="Symbol" w:hAnsi="Symbol" w:cs="Symbol" w:hint="default"/>
    </w:rPr>
  </w:style>
  <w:style w:type="character" w:customStyle="1" w:styleId="WW8Num61z5">
    <w:name w:val="WW8Num61z5"/>
    <w:rPr>
      <w:rFonts w:ascii="Wingdings" w:hAnsi="Wingdings" w:cs="Wingdings" w:hint="default"/>
    </w:rPr>
  </w:style>
  <w:style w:type="character" w:customStyle="1" w:styleId="WW8Num62z0">
    <w:name w:val="WW8Num62z0"/>
    <w:rPr>
      <w:rFonts w:hint="default"/>
    </w:rPr>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ascii="Symbol" w:hAnsi="Symbol" w:cs="Symbol" w:hint="default"/>
    </w:rPr>
  </w:style>
  <w:style w:type="character" w:customStyle="1" w:styleId="WW8Num64z0">
    <w:name w:val="WW8Num64z0"/>
    <w:rPr>
      <w:rFonts w:ascii="Symbol" w:hAnsi="Symbol" w:cs="Symbol" w:hint="default"/>
    </w:rPr>
  </w:style>
  <w:style w:type="character" w:customStyle="1" w:styleId="WW8Num64z1">
    <w:name w:val="WW8Num64z1"/>
    <w:rPr>
      <w:rFonts w:ascii="Courier New" w:hAnsi="Courier New" w:cs="Courier New" w:hint="default"/>
    </w:rPr>
  </w:style>
  <w:style w:type="character" w:customStyle="1" w:styleId="WW8Num64z2">
    <w:name w:val="WW8Num64z2"/>
    <w:rPr>
      <w:rFonts w:ascii="Wingdings" w:hAnsi="Wingdings" w:cs="Wingdings" w:hint="default"/>
    </w:rPr>
  </w:style>
  <w:style w:type="character" w:customStyle="1" w:styleId="WW8Num65z0">
    <w:name w:val="WW8Num65z0"/>
    <w:rPr>
      <w:rFonts w:ascii="Symbol" w:hAnsi="Symbol" w:cs="Symbol" w:hint="default"/>
    </w:rPr>
  </w:style>
  <w:style w:type="character" w:customStyle="1" w:styleId="WW8Num65z1">
    <w:name w:val="WW8Num65z1"/>
    <w:rPr>
      <w:rFonts w:ascii="Courier New" w:hAnsi="Courier New" w:cs="Courier New" w:hint="default"/>
    </w:rPr>
  </w:style>
  <w:style w:type="character" w:customStyle="1" w:styleId="WW8Num65z2">
    <w:name w:val="WW8Num65z2"/>
    <w:rPr>
      <w:rFonts w:ascii="Wingdings" w:hAnsi="Wingdings" w:cs="Wingdings" w:hint="default"/>
    </w:rPr>
  </w:style>
  <w:style w:type="character" w:customStyle="1" w:styleId="WW8Num66z0">
    <w:name w:val="WW8Num66z0"/>
    <w:rPr>
      <w:rFonts w:ascii="Symbol" w:hAnsi="Symbol" w:cs="Symbol" w:hint="default"/>
    </w:rPr>
  </w:style>
  <w:style w:type="character" w:customStyle="1" w:styleId="WW8Num66z1">
    <w:name w:val="WW8Num66z1"/>
    <w:rPr>
      <w:rFonts w:ascii="Courier New" w:hAnsi="Courier New" w:cs="Courier New" w:hint="default"/>
    </w:rPr>
  </w:style>
  <w:style w:type="character" w:customStyle="1" w:styleId="WW8Num66z2">
    <w:name w:val="WW8Num66z2"/>
    <w:rPr>
      <w:rFonts w:ascii="Wingdings" w:hAnsi="Wingdings" w:cs="Wingdings" w:hint="default"/>
    </w:rPr>
  </w:style>
  <w:style w:type="character" w:customStyle="1" w:styleId="Fuentedeprrafopredeter1">
    <w:name w:val="Fuente de párrafo predeter.1"/>
  </w:style>
  <w:style w:type="character" w:styleId="Hyperlink">
    <w:name w:val="Hyperlink"/>
    <w:basedOn w:val="Fuentedeprrafopredeter1"/>
    <w:uiPriority w:val="99"/>
  </w:style>
  <w:style w:type="character" w:styleId="PageNumber">
    <w:name w:val="page number"/>
    <w:basedOn w:val="Fuentedeprrafopredeter1"/>
  </w:style>
  <w:style w:type="paragraph" w:customStyle="1" w:styleId="Encabezado1">
    <w:name w:val="Encabezado1"/>
    <w:basedOn w:val="Normal"/>
    <w:next w:val="BodyText"/>
    <w:pPr>
      <w:keepNext/>
      <w:spacing w:before="240" w:after="120"/>
    </w:pPr>
  </w:style>
  <w:style w:type="paragraph" w:styleId="BodyText">
    <w:name w:val="Body Text"/>
    <w:basedOn w:val="Normal"/>
    <w:pPr>
      <w:spacing w:after="120"/>
    </w:pPr>
  </w:style>
  <w:style w:type="paragraph" w:styleId="List">
    <w:name w:val="List"/>
    <w:basedOn w:val="BodyText"/>
    <w:rPr>
      <w:rFonts w:cs="Mangal"/>
    </w:rPr>
  </w:style>
  <w:style w:type="paragraph" w:customStyle="1" w:styleId="Etiqueta">
    <w:name w:val="Etiqueta"/>
    <w:basedOn w:val="Normal"/>
    <w:pPr>
      <w:suppressLineNumbers/>
      <w:spacing w:before="120" w:after="120"/>
    </w:pPr>
  </w:style>
  <w:style w:type="paragraph" w:customStyle="1" w:styleId="ndice">
    <w:name w:val="Índice"/>
    <w:basedOn w:val="Normal"/>
    <w:pPr>
      <w:suppressLineNumbers/>
    </w:pPr>
    <w:rPr>
      <w:rFonts w:cs="Mangal"/>
    </w:rPr>
  </w:style>
  <w:style w:type="paragraph" w:customStyle="1" w:styleId="MNormal">
    <w:name w:val="MNormal"/>
    <w:basedOn w:val="Normal"/>
    <w:pPr>
      <w:spacing w:after="60"/>
      <w:jc w:val="both"/>
    </w:pPr>
    <w:rPr>
      <w:rFonts w:ascii="Verdana" w:hAnsi="Verdana" w:cs="Arial"/>
    </w:rPr>
  </w:style>
  <w:style w:type="paragraph" w:customStyle="1" w:styleId="MTtulo1">
    <w:name w:val="MTítulo1"/>
    <w:basedOn w:val="MNormal"/>
    <w:pPr>
      <w:spacing w:before="120" w:after="120"/>
      <w:jc w:val="center"/>
    </w:pPr>
  </w:style>
  <w:style w:type="paragraph" w:customStyle="1" w:styleId="MTtulo2">
    <w:name w:val="MTítulo2"/>
    <w:basedOn w:val="MNormal"/>
    <w:pPr>
      <w:spacing w:before="120" w:after="120"/>
    </w:pPr>
  </w:style>
  <w:style w:type="paragraph" w:customStyle="1" w:styleId="MTtulo3">
    <w:name w:val="MTítulo3"/>
    <w:basedOn w:val="MNormal"/>
    <w:pPr>
      <w:spacing w:before="120" w:after="120"/>
    </w:pPr>
  </w:style>
  <w:style w:type="paragraph" w:customStyle="1" w:styleId="node">
    <w:name w:val="node"/>
    <w:basedOn w:val="Normal"/>
    <w:pPr>
      <w:spacing w:before="100" w:after="100"/>
    </w:pPr>
  </w:style>
  <w:style w:type="paragraph" w:customStyle="1" w:styleId="MVietas">
    <w:name w:val="MViñetas"/>
    <w:basedOn w:val="MNormal"/>
    <w:pPr>
      <w:numPr>
        <w:numId w:val="3"/>
      </w:numPr>
    </w:pPr>
  </w:style>
  <w:style w:type="paragraph" w:customStyle="1" w:styleId="MEsqNum">
    <w:name w:val="MEsqNum"/>
    <w:basedOn w:val="MNormal"/>
    <w:pPr>
      <w:numPr>
        <w:numId w:val="4"/>
      </w:numPr>
    </w:pPr>
  </w:style>
  <w:style w:type="paragraph" w:customStyle="1" w:styleId="MDetTitulo1">
    <w:name w:val="MDetTitulo1"/>
    <w:basedOn w:val="MTtulo2"/>
    <w:next w:val="MNormal"/>
    <w:pPr>
      <w:numPr>
        <w:numId w:val="2"/>
      </w:numPr>
    </w:pPr>
  </w:style>
  <w:style w:type="paragraph" w:customStyle="1" w:styleId="MDetTitulo2">
    <w:name w:val="MDetTitulo2"/>
    <w:basedOn w:val="MTtulo3"/>
    <w:next w:val="MNormal"/>
    <w:pPr>
      <w:tabs>
        <w:tab w:val="num" w:pos="432"/>
      </w:tabs>
      <w:ind w:left="432" w:hanging="432"/>
    </w:pPr>
  </w:style>
  <w:style w:type="paragraph" w:customStyle="1" w:styleId="MDetTitulo3">
    <w:name w:val="MDetTitulo3"/>
    <w:basedOn w:val="MDetTitulo2"/>
    <w:next w:val="MNormal"/>
    <w:rPr>
      <w:sz w:val="22"/>
    </w:rPr>
  </w:style>
  <w:style w:type="paragraph" w:customStyle="1" w:styleId="MDetTitulo4">
    <w:name w:val="MDetTitulo4"/>
    <w:basedOn w:val="MDetTitulo3"/>
    <w:next w:val="MNormal"/>
    <w:rPr>
      <w:sz w:val="20"/>
    </w:rPr>
  </w:style>
  <w:style w:type="paragraph" w:customStyle="1" w:styleId="MTema1">
    <w:name w:val="MTema1"/>
    <w:basedOn w:val="MDetTitulo3"/>
    <w:next w:val="MNormal"/>
    <w:pPr>
      <w:numPr>
        <w:numId w:val="5"/>
      </w:numPr>
    </w:pPr>
  </w:style>
  <w:style w:type="paragraph" w:customStyle="1" w:styleId="MTema2">
    <w:name w:val="MTema2"/>
    <w:basedOn w:val="MTtulo3"/>
    <w:next w:val="MNormal"/>
    <w:pPr>
      <w:tabs>
        <w:tab w:val="num" w:pos="567"/>
        <w:tab w:val="left" w:pos="720"/>
      </w:tabs>
      <w:ind w:left="737"/>
    </w:pPr>
  </w:style>
  <w:style w:type="paragraph" w:customStyle="1" w:styleId="MTtulo4">
    <w:name w:val="MTítulo4"/>
    <w:basedOn w:val="Heading3"/>
    <w:pPr>
      <w:numPr>
        <w:ilvl w:val="0"/>
        <w:numId w:val="0"/>
      </w:numPr>
    </w:pPr>
  </w:style>
  <w:style w:type="paragraph" w:customStyle="1" w:styleId="MTemaNormal">
    <w:name w:val="MTemaNormal"/>
    <w:basedOn w:val="MNormal"/>
    <w:pPr>
      <w:ind w:left="567"/>
    </w:pPr>
  </w:style>
  <w:style w:type="paragraph" w:customStyle="1" w:styleId="MTemaVietas">
    <w:name w:val="MTemaViñetas"/>
    <w:basedOn w:val="MVietas"/>
    <w:pPr>
      <w:numPr>
        <w:numId w:val="0"/>
      </w:numPr>
      <w:tabs>
        <w:tab w:val="left" w:pos="927"/>
      </w:tabs>
      <w:ind w:left="927" w:hanging="360"/>
    </w:pPr>
    <w:rPr>
      <w:lang w:val="en-AU"/>
    </w:rPr>
  </w:style>
  <w:style w:type="paragraph" w:customStyle="1" w:styleId="MTema3">
    <w:name w:val="MTema3"/>
    <w:basedOn w:val="MTema2"/>
    <w:next w:val="MTemaNormal"/>
    <w:pPr>
      <w:tabs>
        <w:tab w:val="left" w:pos="851"/>
      </w:tabs>
      <w:ind w:left="851" w:hanging="851"/>
    </w:pPr>
  </w:style>
  <w:style w:type="paragraph" w:customStyle="1" w:styleId="MTema4">
    <w:name w:val="MTema4"/>
    <w:basedOn w:val="MDetTitulo4"/>
    <w:pPr>
      <w:tabs>
        <w:tab w:val="clear" w:pos="432"/>
        <w:tab w:val="left" w:pos="1701"/>
      </w:tabs>
      <w:ind w:left="1701" w:hanging="1134"/>
    </w:pPr>
  </w:style>
  <w:style w:type="paragraph" w:customStyle="1" w:styleId="infoblue">
    <w:name w:val="infoblue"/>
    <w:basedOn w:val="Normal"/>
    <w:pPr>
      <w:spacing w:after="120" w:line="240" w:lineRule="atLeast"/>
      <w:ind w:left="720"/>
    </w:pPr>
  </w:style>
  <w:style w:type="paragraph" w:styleId="TOC1">
    <w:name w:val="toc 1"/>
    <w:basedOn w:val="Normal"/>
    <w:next w:val="Normal"/>
    <w:uiPriority w:val="39"/>
    <w:pPr>
      <w:spacing w:before="120"/>
    </w:pPr>
    <w:rPr>
      <w:rFonts w:ascii="Calibri" w:hAnsi="Calibri"/>
      <w:b/>
      <w:sz w:val="24"/>
      <w:szCs w:val="24"/>
    </w:rPr>
  </w:style>
  <w:style w:type="paragraph" w:styleId="TOC2">
    <w:name w:val="toc 2"/>
    <w:basedOn w:val="Normal"/>
    <w:next w:val="Normal"/>
    <w:uiPriority w:val="39"/>
    <w:pPr>
      <w:ind w:left="200"/>
    </w:pPr>
    <w:rPr>
      <w:rFonts w:ascii="Calibri" w:hAnsi="Calibri"/>
      <w:b/>
      <w:sz w:val="22"/>
      <w:szCs w:val="22"/>
    </w:rPr>
  </w:style>
  <w:style w:type="paragraph" w:styleId="TOC3">
    <w:name w:val="toc 3"/>
    <w:basedOn w:val="Normal"/>
    <w:next w:val="Normal"/>
    <w:pPr>
      <w:ind w:left="400"/>
    </w:pPr>
    <w:rPr>
      <w:rFonts w:ascii="Calibri" w:hAnsi="Calibri"/>
      <w:sz w:val="22"/>
      <w:szCs w:val="22"/>
    </w:rPr>
  </w:style>
  <w:style w:type="paragraph" w:styleId="TOC4">
    <w:name w:val="toc 4"/>
    <w:basedOn w:val="Normal"/>
    <w:next w:val="Normal"/>
    <w:pPr>
      <w:ind w:left="600"/>
    </w:pPr>
    <w:rPr>
      <w:rFonts w:ascii="Calibri" w:hAnsi="Calibri"/>
    </w:rPr>
  </w:style>
  <w:style w:type="paragraph" w:styleId="TOC5">
    <w:name w:val="toc 5"/>
    <w:basedOn w:val="Normal"/>
    <w:next w:val="Normal"/>
    <w:pPr>
      <w:ind w:left="800"/>
    </w:pPr>
    <w:rPr>
      <w:rFonts w:ascii="Calibri" w:hAnsi="Calibri"/>
    </w:rPr>
  </w:style>
  <w:style w:type="paragraph" w:styleId="TOC6">
    <w:name w:val="toc 6"/>
    <w:basedOn w:val="Normal"/>
    <w:next w:val="Normal"/>
    <w:pPr>
      <w:ind w:left="1000"/>
    </w:pPr>
    <w:rPr>
      <w:rFonts w:ascii="Calibri" w:hAnsi="Calibri"/>
    </w:rPr>
  </w:style>
  <w:style w:type="paragraph" w:styleId="TOC7">
    <w:name w:val="toc 7"/>
    <w:basedOn w:val="Normal"/>
    <w:next w:val="Normal"/>
    <w:pPr>
      <w:ind w:left="1200"/>
    </w:pPr>
    <w:rPr>
      <w:rFonts w:ascii="Calibri" w:hAnsi="Calibri"/>
    </w:rPr>
  </w:style>
  <w:style w:type="paragraph" w:styleId="TOC8">
    <w:name w:val="toc 8"/>
    <w:basedOn w:val="Normal"/>
    <w:next w:val="Normal"/>
    <w:pPr>
      <w:ind w:left="1400"/>
    </w:pPr>
    <w:rPr>
      <w:rFonts w:ascii="Calibri" w:hAnsi="Calibri"/>
    </w:rPr>
  </w:style>
  <w:style w:type="paragraph" w:styleId="TOC9">
    <w:name w:val="toc 9"/>
    <w:basedOn w:val="Normal"/>
    <w:next w:val="Normal"/>
    <w:pPr>
      <w:ind w:left="1600"/>
    </w:pPr>
    <w:rPr>
      <w:rFonts w:ascii="Calibri" w:hAnsi="Calibri"/>
    </w:rPr>
  </w:style>
  <w:style w:type="paragraph" w:styleId="Header">
    <w:name w:val="header"/>
    <w:basedOn w:val="Normal"/>
    <w:pPr>
      <w:tabs>
        <w:tab w:val="center" w:pos="4252"/>
        <w:tab w:val="right" w:pos="8504"/>
      </w:tabs>
      <w:jc w:val="both"/>
    </w:pPr>
  </w:style>
  <w:style w:type="paragraph" w:customStyle="1" w:styleId="estilo">
    <w:name w:val="estilo"/>
    <w:basedOn w:val="Header"/>
    <w:pPr>
      <w:tabs>
        <w:tab w:val="clear" w:pos="4252"/>
        <w:tab w:val="clear" w:pos="8504"/>
        <w:tab w:val="center" w:pos="4320"/>
        <w:tab w:val="right" w:pos="8640"/>
      </w:tabs>
    </w:pPr>
    <w:rPr>
      <w:rFonts w:ascii="Verdana" w:hAnsi="Verdana" w:cs="Verdana"/>
    </w:rPr>
  </w:style>
  <w:style w:type="paragraph" w:styleId="Title">
    <w:name w:val="Title"/>
    <w:basedOn w:val="Normal"/>
    <w:next w:val="Subtitle"/>
    <w:qFormat/>
    <w:pPr>
      <w:jc w:val="center"/>
    </w:pPr>
  </w:style>
  <w:style w:type="paragraph" w:styleId="Subtitle">
    <w:name w:val="Subtitle"/>
    <w:basedOn w:val="Encabezado1"/>
    <w:next w:val="BodyText"/>
    <w:qFormat/>
    <w:pPr>
      <w:jc w:val="center"/>
    </w:pPr>
  </w:style>
  <w:style w:type="paragraph" w:styleId="BodyTextIndent">
    <w:name w:val="Body Text Indent"/>
    <w:basedOn w:val="Normal"/>
    <w:pPr>
      <w:ind w:left="576"/>
      <w:jc w:val="both"/>
    </w:pPr>
    <w:rPr>
      <w:rFonts w:ascii="Tahoma" w:hAnsi="Tahoma" w:cs="Tahoma"/>
    </w:rPr>
  </w:style>
  <w:style w:type="paragraph" w:styleId="Footer">
    <w:name w:val="footer"/>
    <w:basedOn w:val="Normal"/>
    <w:pPr>
      <w:pBdr>
        <w:top w:val="single" w:sz="4" w:space="1" w:color="000000"/>
      </w:pBdr>
      <w:tabs>
        <w:tab w:val="center" w:pos="4252"/>
        <w:tab w:val="right" w:pos="8504"/>
      </w:tabs>
      <w:ind w:right="-1"/>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ndicel10">
    <w:name w:val="Índicel 10"/>
    <w:basedOn w:val="ndice"/>
    <w:pPr>
      <w:tabs>
        <w:tab w:val="right" w:leader="dot" w:pos="7091"/>
      </w:tabs>
      <w:ind w:left="2547"/>
    </w:pPr>
  </w:style>
  <w:style w:type="paragraph" w:customStyle="1" w:styleId="Estilo4">
    <w:name w:val="Estilo4"/>
    <w:basedOn w:val="MTemaNormal"/>
    <w:pPr>
      <w:ind w:firstLine="142"/>
    </w:pPr>
  </w:style>
  <w:style w:type="paragraph" w:customStyle="1" w:styleId="GridTable5Dark-Accent11">
    <w:name w:val="Grid Table 5 Dark - Accent 11"/>
    <w:basedOn w:val="Heading1"/>
    <w:next w:val="Normal"/>
    <w:uiPriority w:val="39"/>
    <w:unhideWhenUsed/>
    <w:qFormat/>
    <w:rsid w:val="00A73F0B"/>
    <w:pPr>
      <w:keepLines/>
      <w:numPr>
        <w:numId w:val="0"/>
      </w:numPr>
      <w:suppressAutoHyphens w:val="0"/>
      <w:spacing w:before="480" w:line="276" w:lineRule="auto"/>
      <w:outlineLvl w:val="9"/>
    </w:pPr>
    <w:rPr>
      <w:rFonts w:ascii="Calibri Light" w:eastAsia="MS Gothic" w:hAnsi="Calibri Light"/>
      <w:b/>
      <w:bCs/>
      <w:color w:val="2E74B5"/>
      <w:sz w:val="28"/>
      <w:szCs w:val="28"/>
    </w:rPr>
  </w:style>
  <w:style w:type="character" w:styleId="PlaceholderText">
    <w:name w:val="Placeholder Text"/>
    <w:basedOn w:val="DefaultParagraphFont"/>
    <w:uiPriority w:val="99"/>
    <w:semiHidden/>
    <w:rsid w:val="005F425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06121">
      <w:bodyDiv w:val="1"/>
      <w:marLeft w:val="0"/>
      <w:marRight w:val="0"/>
      <w:marTop w:val="0"/>
      <w:marBottom w:val="0"/>
      <w:divBdr>
        <w:top w:val="none" w:sz="0" w:space="0" w:color="auto"/>
        <w:left w:val="none" w:sz="0" w:space="0" w:color="auto"/>
        <w:bottom w:val="none" w:sz="0" w:space="0" w:color="auto"/>
        <w:right w:val="none" w:sz="0" w:space="0" w:color="auto"/>
      </w:divBdr>
      <w:divsChild>
        <w:div w:id="409885054">
          <w:marLeft w:val="0"/>
          <w:marRight w:val="0"/>
          <w:marTop w:val="0"/>
          <w:marBottom w:val="0"/>
          <w:divBdr>
            <w:top w:val="none" w:sz="0" w:space="0" w:color="auto"/>
            <w:left w:val="none" w:sz="0" w:space="0" w:color="auto"/>
            <w:bottom w:val="none" w:sz="0" w:space="0" w:color="auto"/>
            <w:right w:val="none" w:sz="0" w:space="0" w:color="auto"/>
          </w:divBdr>
        </w:div>
        <w:div w:id="1781489318">
          <w:marLeft w:val="0"/>
          <w:marRight w:val="0"/>
          <w:marTop w:val="0"/>
          <w:marBottom w:val="0"/>
          <w:divBdr>
            <w:top w:val="none" w:sz="0" w:space="0" w:color="auto"/>
            <w:left w:val="none" w:sz="0" w:space="0" w:color="auto"/>
            <w:bottom w:val="none" w:sz="0" w:space="0" w:color="auto"/>
            <w:right w:val="none" w:sz="0" w:space="0" w:color="auto"/>
          </w:divBdr>
        </w:div>
        <w:div w:id="706301213">
          <w:marLeft w:val="0"/>
          <w:marRight w:val="0"/>
          <w:marTop w:val="0"/>
          <w:marBottom w:val="0"/>
          <w:divBdr>
            <w:top w:val="none" w:sz="0" w:space="0" w:color="auto"/>
            <w:left w:val="none" w:sz="0" w:space="0" w:color="auto"/>
            <w:bottom w:val="none" w:sz="0" w:space="0" w:color="auto"/>
            <w:right w:val="none" w:sz="0" w:space="0" w:color="auto"/>
          </w:divBdr>
        </w:div>
        <w:div w:id="1665159352">
          <w:marLeft w:val="0"/>
          <w:marRight w:val="0"/>
          <w:marTop w:val="0"/>
          <w:marBottom w:val="0"/>
          <w:divBdr>
            <w:top w:val="none" w:sz="0" w:space="0" w:color="auto"/>
            <w:left w:val="none" w:sz="0" w:space="0" w:color="auto"/>
            <w:bottom w:val="none" w:sz="0" w:space="0" w:color="auto"/>
            <w:right w:val="none" w:sz="0" w:space="0" w:color="auto"/>
          </w:divBdr>
        </w:div>
        <w:div w:id="937520885">
          <w:marLeft w:val="0"/>
          <w:marRight w:val="0"/>
          <w:marTop w:val="0"/>
          <w:marBottom w:val="0"/>
          <w:divBdr>
            <w:top w:val="none" w:sz="0" w:space="0" w:color="auto"/>
            <w:left w:val="none" w:sz="0" w:space="0" w:color="auto"/>
            <w:bottom w:val="none" w:sz="0" w:space="0" w:color="auto"/>
            <w:right w:val="none" w:sz="0" w:space="0" w:color="auto"/>
          </w:divBdr>
        </w:div>
        <w:div w:id="1709722997">
          <w:marLeft w:val="0"/>
          <w:marRight w:val="0"/>
          <w:marTop w:val="0"/>
          <w:marBottom w:val="0"/>
          <w:divBdr>
            <w:top w:val="none" w:sz="0" w:space="0" w:color="auto"/>
            <w:left w:val="none" w:sz="0" w:space="0" w:color="auto"/>
            <w:bottom w:val="none" w:sz="0" w:space="0" w:color="auto"/>
            <w:right w:val="none" w:sz="0" w:space="0" w:color="auto"/>
          </w:divBdr>
        </w:div>
        <w:div w:id="595939497">
          <w:marLeft w:val="0"/>
          <w:marRight w:val="0"/>
          <w:marTop w:val="0"/>
          <w:marBottom w:val="0"/>
          <w:divBdr>
            <w:top w:val="none" w:sz="0" w:space="0" w:color="auto"/>
            <w:left w:val="none" w:sz="0" w:space="0" w:color="auto"/>
            <w:bottom w:val="none" w:sz="0" w:space="0" w:color="auto"/>
            <w:right w:val="none" w:sz="0" w:space="0" w:color="auto"/>
          </w:divBdr>
        </w:div>
        <w:div w:id="331182737">
          <w:marLeft w:val="0"/>
          <w:marRight w:val="0"/>
          <w:marTop w:val="0"/>
          <w:marBottom w:val="0"/>
          <w:divBdr>
            <w:top w:val="none" w:sz="0" w:space="0" w:color="auto"/>
            <w:left w:val="none" w:sz="0" w:space="0" w:color="auto"/>
            <w:bottom w:val="none" w:sz="0" w:space="0" w:color="auto"/>
            <w:right w:val="none" w:sz="0" w:space="0" w:color="auto"/>
          </w:divBdr>
        </w:div>
        <w:div w:id="1547989780">
          <w:marLeft w:val="0"/>
          <w:marRight w:val="0"/>
          <w:marTop w:val="0"/>
          <w:marBottom w:val="0"/>
          <w:divBdr>
            <w:top w:val="none" w:sz="0" w:space="0" w:color="auto"/>
            <w:left w:val="none" w:sz="0" w:space="0" w:color="auto"/>
            <w:bottom w:val="none" w:sz="0" w:space="0" w:color="auto"/>
            <w:right w:val="none" w:sz="0" w:space="0" w:color="auto"/>
          </w:divBdr>
        </w:div>
        <w:div w:id="1920676612">
          <w:marLeft w:val="0"/>
          <w:marRight w:val="0"/>
          <w:marTop w:val="0"/>
          <w:marBottom w:val="0"/>
          <w:divBdr>
            <w:top w:val="none" w:sz="0" w:space="0" w:color="auto"/>
            <w:left w:val="none" w:sz="0" w:space="0" w:color="auto"/>
            <w:bottom w:val="none" w:sz="0" w:space="0" w:color="auto"/>
            <w:right w:val="none" w:sz="0" w:space="0" w:color="auto"/>
          </w:divBdr>
        </w:div>
      </w:divsChild>
    </w:div>
    <w:div w:id="239029371">
      <w:bodyDiv w:val="1"/>
      <w:marLeft w:val="0"/>
      <w:marRight w:val="0"/>
      <w:marTop w:val="0"/>
      <w:marBottom w:val="0"/>
      <w:divBdr>
        <w:top w:val="none" w:sz="0" w:space="0" w:color="auto"/>
        <w:left w:val="none" w:sz="0" w:space="0" w:color="auto"/>
        <w:bottom w:val="none" w:sz="0" w:space="0" w:color="auto"/>
        <w:right w:val="none" w:sz="0" w:space="0" w:color="auto"/>
      </w:divBdr>
    </w:div>
    <w:div w:id="483667291">
      <w:bodyDiv w:val="1"/>
      <w:marLeft w:val="0"/>
      <w:marRight w:val="0"/>
      <w:marTop w:val="0"/>
      <w:marBottom w:val="0"/>
      <w:divBdr>
        <w:top w:val="none" w:sz="0" w:space="0" w:color="auto"/>
        <w:left w:val="none" w:sz="0" w:space="0" w:color="auto"/>
        <w:bottom w:val="none" w:sz="0" w:space="0" w:color="auto"/>
        <w:right w:val="none" w:sz="0" w:space="0" w:color="auto"/>
      </w:divBdr>
    </w:div>
    <w:div w:id="1091046732">
      <w:bodyDiv w:val="1"/>
      <w:marLeft w:val="0"/>
      <w:marRight w:val="0"/>
      <w:marTop w:val="0"/>
      <w:marBottom w:val="0"/>
      <w:divBdr>
        <w:top w:val="none" w:sz="0" w:space="0" w:color="auto"/>
        <w:left w:val="none" w:sz="0" w:space="0" w:color="auto"/>
        <w:bottom w:val="none" w:sz="0" w:space="0" w:color="auto"/>
        <w:right w:val="none" w:sz="0" w:space="0" w:color="auto"/>
      </w:divBdr>
    </w:div>
    <w:div w:id="1810005609">
      <w:bodyDiv w:val="1"/>
      <w:marLeft w:val="0"/>
      <w:marRight w:val="0"/>
      <w:marTop w:val="0"/>
      <w:marBottom w:val="0"/>
      <w:divBdr>
        <w:top w:val="none" w:sz="0" w:space="0" w:color="auto"/>
        <w:left w:val="none" w:sz="0" w:space="0" w:color="auto"/>
        <w:bottom w:val="none" w:sz="0" w:space="0" w:color="auto"/>
        <w:right w:val="none" w:sz="0" w:space="0" w:color="auto"/>
      </w:divBdr>
    </w:div>
    <w:div w:id="2080128892">
      <w:bodyDiv w:val="1"/>
      <w:marLeft w:val="0"/>
      <w:marRight w:val="0"/>
      <w:marTop w:val="0"/>
      <w:marBottom w:val="0"/>
      <w:divBdr>
        <w:top w:val="none" w:sz="0" w:space="0" w:color="auto"/>
        <w:left w:val="none" w:sz="0" w:space="0" w:color="auto"/>
        <w:bottom w:val="none" w:sz="0" w:space="0" w:color="auto"/>
        <w:right w:val="none" w:sz="0" w:space="0" w:color="auto"/>
      </w:divBdr>
      <w:divsChild>
        <w:div w:id="1117797750">
          <w:marLeft w:val="0"/>
          <w:marRight w:val="0"/>
          <w:marTop w:val="0"/>
          <w:marBottom w:val="0"/>
          <w:divBdr>
            <w:top w:val="none" w:sz="0" w:space="0" w:color="auto"/>
            <w:left w:val="none" w:sz="0" w:space="0" w:color="auto"/>
            <w:bottom w:val="none" w:sz="0" w:space="0" w:color="auto"/>
            <w:right w:val="none" w:sz="0" w:space="0" w:color="auto"/>
          </w:divBdr>
        </w:div>
        <w:div w:id="1991791552">
          <w:marLeft w:val="0"/>
          <w:marRight w:val="0"/>
          <w:marTop w:val="0"/>
          <w:marBottom w:val="0"/>
          <w:divBdr>
            <w:top w:val="none" w:sz="0" w:space="0" w:color="auto"/>
            <w:left w:val="none" w:sz="0" w:space="0" w:color="auto"/>
            <w:bottom w:val="none" w:sz="0" w:space="0" w:color="auto"/>
            <w:right w:val="none" w:sz="0" w:space="0" w:color="auto"/>
          </w:divBdr>
        </w:div>
      </w:divsChild>
    </w:div>
    <w:div w:id="211944223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chart" Target="charts/chart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correa.JB\Datos%20de%20programa\Microsoft\Plantillas\Metodolog&#237;aGx.dot" TargetMode="External"/></Relationships>
</file>

<file path=word/charts/_rels/chart1.xml.rels><?xml version="1.0" encoding="UTF-8" standalone="yes"?>
<Relationships xmlns="http://schemas.openxmlformats.org/package/2006/relationships"><Relationship Id="rId1" Type="http://schemas.microsoft.com/office/2011/relationships/chartStyle" Target="style1.xml"/><Relationship Id="rId2" Type="http://schemas.microsoft.com/office/2011/relationships/chartColorStyle" Target="colors1.xml"/><Relationship Id="rId3"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Esfuerzo</a:t>
            </a:r>
            <a:r>
              <a:rPr lang="en-US" baseline="0"/>
              <a:t> Estimado vs Esfuerzo Realizado</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Esfuerzo Estimado</c:v>
                </c:pt>
              </c:strCache>
            </c:strRef>
          </c:tx>
          <c:spPr>
            <a:solidFill>
              <a:schemeClr val="accent1"/>
            </a:solidFill>
            <a:ln>
              <a:noFill/>
            </a:ln>
            <a:effectLst/>
          </c:spPr>
          <c:invertIfNegative val="0"/>
          <c:cat>
            <c:strRef>
              <c:f>Sheet1!$A$2:$A$6</c:f>
              <c:strCache>
                <c:ptCount val="5"/>
                <c:pt idx="0">
                  <c:v>ABM Puesto</c:v>
                </c:pt>
                <c:pt idx="1">
                  <c:v>ABM Trámite</c:v>
                </c:pt>
                <c:pt idx="2">
                  <c:v>Alta, Baja de Display</c:v>
                </c:pt>
                <c:pt idx="3">
                  <c:v>Iniciar Sesión</c:v>
                </c:pt>
                <c:pt idx="4">
                  <c:v>Cerrar Sesión</c:v>
                </c:pt>
              </c:strCache>
            </c:strRef>
          </c:cat>
          <c:val>
            <c:numRef>
              <c:f>Sheet1!$B$2:$B$6</c:f>
              <c:numCache>
                <c:formatCode>General</c:formatCode>
                <c:ptCount val="5"/>
                <c:pt idx="0">
                  <c:v>16.16</c:v>
                </c:pt>
                <c:pt idx="1">
                  <c:v>16.0</c:v>
                </c:pt>
                <c:pt idx="2">
                  <c:v>18.23999999999999</c:v>
                </c:pt>
                <c:pt idx="3">
                  <c:v>17.76</c:v>
                </c:pt>
                <c:pt idx="4">
                  <c:v>14.56</c:v>
                </c:pt>
              </c:numCache>
            </c:numRef>
          </c:val>
          <c:extLst xmlns:c16r2="http://schemas.microsoft.com/office/drawing/2015/06/chart">
            <c:ext xmlns:c16="http://schemas.microsoft.com/office/drawing/2014/chart" uri="{C3380CC4-5D6E-409C-BE32-E72D297353CC}">
              <c16:uniqueId val="{00000000-A844-4370-9B55-553EDB0F6BE1}"/>
            </c:ext>
          </c:extLst>
        </c:ser>
        <c:ser>
          <c:idx val="1"/>
          <c:order val="1"/>
          <c:tx>
            <c:strRef>
              <c:f>Sheet1!$C$1</c:f>
              <c:strCache>
                <c:ptCount val="1"/>
                <c:pt idx="0">
                  <c:v>Esfuerzo Realizado</c:v>
                </c:pt>
              </c:strCache>
            </c:strRef>
          </c:tx>
          <c:spPr>
            <a:solidFill>
              <a:schemeClr val="accent2"/>
            </a:solidFill>
            <a:ln>
              <a:noFill/>
            </a:ln>
            <a:effectLst/>
          </c:spPr>
          <c:invertIfNegative val="0"/>
          <c:cat>
            <c:strRef>
              <c:f>Sheet1!$A$2:$A$6</c:f>
              <c:strCache>
                <c:ptCount val="5"/>
                <c:pt idx="0">
                  <c:v>ABM Puesto</c:v>
                </c:pt>
                <c:pt idx="1">
                  <c:v>ABM Trámite</c:v>
                </c:pt>
                <c:pt idx="2">
                  <c:v>Alta, Baja de Display</c:v>
                </c:pt>
                <c:pt idx="3">
                  <c:v>Iniciar Sesión</c:v>
                </c:pt>
                <c:pt idx="4">
                  <c:v>Cerrar Sesión</c:v>
                </c:pt>
              </c:strCache>
            </c:strRef>
          </c:cat>
          <c:val>
            <c:numRef>
              <c:f>Sheet1!$C$2:$C$6</c:f>
              <c:numCache>
                <c:formatCode>General</c:formatCode>
                <c:ptCount val="5"/>
                <c:pt idx="0">
                  <c:v>26.0</c:v>
                </c:pt>
                <c:pt idx="1">
                  <c:v>16.0</c:v>
                </c:pt>
                <c:pt idx="2">
                  <c:v>24.0</c:v>
                </c:pt>
                <c:pt idx="3">
                  <c:v>20.0</c:v>
                </c:pt>
                <c:pt idx="4">
                  <c:v>15.0</c:v>
                </c:pt>
              </c:numCache>
            </c:numRef>
          </c:val>
          <c:extLst xmlns:c16r2="http://schemas.microsoft.com/office/drawing/2015/06/chart">
            <c:ext xmlns:c16="http://schemas.microsoft.com/office/drawing/2014/chart" uri="{C3380CC4-5D6E-409C-BE32-E72D297353CC}">
              <c16:uniqueId val="{00000001-A844-4370-9B55-553EDB0F6BE1}"/>
            </c:ext>
          </c:extLst>
        </c:ser>
        <c:dLbls>
          <c:showLegendKey val="0"/>
          <c:showVal val="0"/>
          <c:showCatName val="0"/>
          <c:showSerName val="0"/>
          <c:showPercent val="0"/>
          <c:showBubbleSize val="0"/>
        </c:dLbls>
        <c:gapWidth val="219"/>
        <c:overlap val="-27"/>
        <c:axId val="2120868208"/>
        <c:axId val="-2124462528"/>
      </c:barChart>
      <c:catAx>
        <c:axId val="21208682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24462528"/>
        <c:crosses val="autoZero"/>
        <c:auto val="1"/>
        <c:lblAlgn val="ctr"/>
        <c:lblOffset val="100"/>
        <c:noMultiLvlLbl val="0"/>
      </c:catAx>
      <c:valAx>
        <c:axId val="-21244625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208682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BBE7A-E6D9-F442-B8FA-0A2ED090C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Settings\dcorrea.JB\Datos de programa\Microsoft\Plantillas\MetodologíaGx.dot</Template>
  <TotalTime>153</TotalTime>
  <Pages>13</Pages>
  <Words>2714</Words>
  <Characters>15475</Characters>
  <Application>Microsoft Macintosh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proyecto</vt:lpstr>
    </vt:vector>
  </TitlesOfParts>
  <Company/>
  <LinksUpToDate>false</LinksUpToDate>
  <CharactersWithSpaces>18153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dc:title>
  <dc:subject/>
  <dc:creator>Lucia Pedrana- Marcelo Bellini</dc:creator>
  <cp:keywords/>
  <cp:lastModifiedBy>Microsoft Office User</cp:lastModifiedBy>
  <cp:revision>36</cp:revision>
  <cp:lastPrinted>2002-06-07T00:19:00Z</cp:lastPrinted>
  <dcterms:created xsi:type="dcterms:W3CDTF">2016-10-06T16:20:00Z</dcterms:created>
  <dcterms:modified xsi:type="dcterms:W3CDTF">2016-10-17T02:12:00Z</dcterms:modified>
</cp:coreProperties>
</file>