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24845" w14:textId="77777777" w:rsidR="00D71575" w:rsidRDefault="00D71575" w:rsidP="00D71575">
      <w:pPr>
        <w:jc w:val="center"/>
        <w:rPr>
          <w:b/>
          <w:sz w:val="32"/>
          <w:lang w:val="es-ES_tradnl"/>
        </w:rPr>
      </w:pPr>
    </w:p>
    <w:p w14:paraId="25C44275" w14:textId="7A1315B0" w:rsidR="00B46175" w:rsidRPr="00B22648" w:rsidRDefault="00B46175" w:rsidP="00B46175">
      <w:pPr>
        <w:rPr>
          <w:rFonts w:ascii="Verdana" w:hAnsi="Verdana"/>
          <w:b/>
          <w:sz w:val="36"/>
          <w:szCs w:val="36"/>
          <w:lang w:val="es-ES_tradnl"/>
        </w:rPr>
      </w:pPr>
      <w:r w:rsidRPr="00B22648">
        <w:rPr>
          <w:rFonts w:ascii="Verdana" w:hAnsi="Verdana"/>
          <w:b/>
          <w:sz w:val="36"/>
          <w:szCs w:val="36"/>
          <w:lang w:val="es-ES_tradnl"/>
        </w:rPr>
        <w:t xml:space="preserve">Acta de </w:t>
      </w:r>
      <w:r>
        <w:rPr>
          <w:rFonts w:ascii="Verdana" w:hAnsi="Verdana"/>
          <w:b/>
          <w:sz w:val="36"/>
          <w:szCs w:val="36"/>
          <w:lang w:val="es-ES_tradnl"/>
        </w:rPr>
        <w:t>Reunión de Equipo</w:t>
      </w:r>
    </w:p>
    <w:p w14:paraId="75363766" w14:textId="77777777" w:rsidR="00B46175" w:rsidRPr="00B22648" w:rsidRDefault="00B46175" w:rsidP="00B46175">
      <w:pPr>
        <w:rPr>
          <w:rFonts w:ascii="Verdana" w:hAnsi="Verdana"/>
          <w:b/>
          <w:sz w:val="36"/>
          <w:szCs w:val="36"/>
          <w:lang w:val="es-ES_tradnl"/>
        </w:rPr>
      </w:pPr>
      <w:r w:rsidRPr="00B22648">
        <w:rPr>
          <w:rFonts w:ascii="Verdana" w:hAnsi="Verdana"/>
          <w:b/>
          <w:sz w:val="36"/>
          <w:szCs w:val="36"/>
          <w:lang w:val="es-ES_tradnl"/>
        </w:rPr>
        <w:t>Versión 1.0</w:t>
      </w:r>
    </w:p>
    <w:p w14:paraId="3BF84D66" w14:textId="77777777" w:rsidR="00B46175" w:rsidRDefault="00B46175" w:rsidP="00B46175">
      <w:pPr>
        <w:jc w:val="center"/>
        <w:rPr>
          <w:b/>
          <w:sz w:val="40"/>
          <w:lang w:val="es-ES_tradnl"/>
        </w:rPr>
      </w:pPr>
    </w:p>
    <w:p w14:paraId="3FBE19F2" w14:textId="77777777" w:rsidR="00B46175" w:rsidRDefault="00B46175" w:rsidP="00B46175">
      <w:pPr>
        <w:jc w:val="center"/>
        <w:rPr>
          <w:b/>
          <w:sz w:val="40"/>
          <w:lang w:val="es-ES_tradnl"/>
        </w:rPr>
      </w:pPr>
    </w:p>
    <w:p w14:paraId="7AF63539" w14:textId="77777777" w:rsidR="00B46175" w:rsidRPr="00B22648" w:rsidRDefault="00B46175" w:rsidP="00B46175">
      <w:pPr>
        <w:jc w:val="center"/>
        <w:rPr>
          <w:rFonts w:ascii="Verdana" w:hAnsi="Verdana"/>
          <w:b/>
          <w:sz w:val="36"/>
          <w:lang w:val="es-ES_tradnl"/>
        </w:rPr>
      </w:pPr>
      <w:r w:rsidRPr="00B22648">
        <w:rPr>
          <w:rFonts w:ascii="Verdana" w:hAnsi="Verdana"/>
          <w:b/>
          <w:sz w:val="36"/>
          <w:lang w:val="es-ES_tradnl"/>
        </w:rPr>
        <w:t>Historia de revisiones</w:t>
      </w:r>
    </w:p>
    <w:tbl>
      <w:tblPr>
        <w:tblpPr w:leftFromText="180" w:rightFromText="180" w:vertAnchor="page" w:horzAnchor="page" w:tblpX="1462" w:tblpY="414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4000"/>
        <w:gridCol w:w="2466"/>
      </w:tblGrid>
      <w:tr w:rsidR="00B46175" w:rsidRPr="00C238CC" w14:paraId="52E5CEA5" w14:textId="77777777" w:rsidTr="00B46175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C01659F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5CA48DF4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FE6B9F6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178D08F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B46175" w:rsidRPr="00C238CC" w14:paraId="5B2D3BE4" w14:textId="77777777" w:rsidTr="00B46175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553581D5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16/08/2016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00C2A5D2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66009CF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Reunión de equipo para discutir pasos a seguir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D651D98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Belén Taboas</w:t>
            </w:r>
          </w:p>
        </w:tc>
      </w:tr>
      <w:tr w:rsidR="00B46175" w:rsidRPr="00C238CC" w14:paraId="2BF6D3DE" w14:textId="77777777" w:rsidTr="00B46175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15F746A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601F77F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480C00B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A54380C" w14:textId="77777777" w:rsidR="00B46175" w:rsidRPr="00B22648" w:rsidRDefault="00B46175" w:rsidP="00B46175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</w:tbl>
    <w:p w14:paraId="0A24D97C" w14:textId="6C2507ED" w:rsidR="00B46175" w:rsidRPr="00B46175" w:rsidRDefault="00B46175" w:rsidP="00B46175">
      <w:pPr>
        <w:rPr>
          <w:b/>
          <w:sz w:val="32"/>
          <w:lang w:val="es-ES_tradnl"/>
        </w:rPr>
      </w:pPr>
    </w:p>
    <w:p w14:paraId="42B81907" w14:textId="77777777" w:rsidR="00B46175" w:rsidRDefault="00B46175" w:rsidP="00B46175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2BA4F71D" w14:textId="77777777" w:rsidR="00B46175" w:rsidRDefault="00B46175" w:rsidP="00B46175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2A8D7A4" w14:textId="26AB1D47" w:rsidR="00B46175" w:rsidRDefault="00B46175" w:rsidP="00B46175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Fecha:</w:t>
      </w:r>
      <w:r>
        <w:rPr>
          <w:lang w:val="es-UY"/>
        </w:rPr>
        <w:tab/>
        <w:t>16 de agosto de 2016</w:t>
      </w:r>
    </w:p>
    <w:p w14:paraId="5265B30D" w14:textId="3D9A849A" w:rsidR="00B46175" w:rsidRDefault="00B46175" w:rsidP="00B46175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Participantes:</w:t>
      </w:r>
      <w:r>
        <w:rPr>
          <w:lang w:val="es-UY"/>
        </w:rPr>
        <w:tab/>
        <w:t>Matías Verdugo, Guillermo Coduri, María Belén Taboas, Jimena Campiotti, Fabián Rydel, Mario Saul, Federico Acevedo, Guzmán Perera, Marcelo Rydel, Martina De Luca, Matías Heredia, Juan Carriquiry</w:t>
      </w:r>
    </w:p>
    <w:p w14:paraId="2292D8F5" w14:textId="63ADF3F3" w:rsidR="00B46175" w:rsidRDefault="00B46175" w:rsidP="00B46175">
      <w:pPr>
        <w:pStyle w:val="MNormal"/>
        <w:tabs>
          <w:tab w:val="left" w:pos="1843"/>
        </w:tabs>
        <w:ind w:left="1843" w:hanging="1843"/>
        <w:rPr>
          <w:lang w:val="es-UY"/>
        </w:rPr>
      </w:pPr>
    </w:p>
    <w:p w14:paraId="4E1A99CF" w14:textId="587318C3" w:rsidR="005967A2" w:rsidRPr="00B46175" w:rsidRDefault="00B46175">
      <w:pPr>
        <w:rPr>
          <w:b/>
          <w:sz w:val="32"/>
          <w:lang w:val="es-ES_tradnl"/>
        </w:rPr>
      </w:pPr>
      <w:r>
        <w:rPr>
          <w:b/>
          <w:sz w:val="32"/>
          <w:lang w:val="es-ES_tradnl"/>
        </w:rPr>
        <w:br w:type="page"/>
      </w:r>
      <w:bookmarkStart w:id="0" w:name="_GoBack"/>
      <w:bookmarkEnd w:id="0"/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</w:rPr>
        <w:id w:val="49546308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62AD8B7" w14:textId="0673EECC" w:rsidR="00B46175" w:rsidRPr="00B46175" w:rsidRDefault="00B46175" w:rsidP="00B46175">
          <w:pPr>
            <w:pStyle w:val="TOCHeading"/>
            <w:rPr>
              <w:rFonts w:ascii="Verdana" w:hAnsi="Verdana"/>
              <w:noProof/>
              <w:color w:val="000000" w:themeColor="text1"/>
              <w:sz w:val="20"/>
              <w:szCs w:val="20"/>
              <w:lang w:val="es-ES_tradnl"/>
            </w:rPr>
          </w:pPr>
          <w:r w:rsidRPr="00B46175">
            <w:rPr>
              <w:rFonts w:ascii="Verdana" w:hAnsi="Verdana"/>
              <w:color w:val="000000" w:themeColor="text1"/>
              <w:lang w:val="es-ES_tradnl"/>
            </w:rPr>
            <w:t>Índice</w:t>
          </w:r>
          <w:r w:rsidRPr="00B46175">
            <w:rPr>
              <w:rFonts w:ascii="Verdana" w:hAnsi="Verdana"/>
              <w:b w:val="0"/>
              <w:bCs w:val="0"/>
              <w:color w:val="000000" w:themeColor="text1"/>
              <w:sz w:val="20"/>
              <w:szCs w:val="20"/>
              <w:lang w:val="es-ES_tradnl"/>
            </w:rPr>
            <w:fldChar w:fldCharType="begin"/>
          </w:r>
          <w:r w:rsidRPr="00B46175">
            <w:rPr>
              <w:rFonts w:ascii="Verdana" w:hAnsi="Verdana"/>
              <w:color w:val="000000" w:themeColor="text1"/>
              <w:sz w:val="20"/>
              <w:szCs w:val="20"/>
              <w:lang w:val="es-ES_tradnl"/>
            </w:rPr>
            <w:instrText xml:space="preserve"> TOC \o "1-3" \h \z \u </w:instrText>
          </w:r>
          <w:r w:rsidRPr="00B46175">
            <w:rPr>
              <w:rFonts w:ascii="Verdana" w:hAnsi="Verdana"/>
              <w:b w:val="0"/>
              <w:bCs w:val="0"/>
              <w:color w:val="000000" w:themeColor="text1"/>
              <w:sz w:val="20"/>
              <w:szCs w:val="20"/>
              <w:lang w:val="es-ES_tradnl"/>
            </w:rPr>
            <w:fldChar w:fldCharType="separate"/>
          </w:r>
        </w:p>
        <w:p w14:paraId="14C8C5AA" w14:textId="7CAA2C72" w:rsidR="00B46175" w:rsidRPr="00B46175" w:rsidRDefault="003D217A">
          <w:pPr>
            <w:pStyle w:val="TOC1"/>
            <w:tabs>
              <w:tab w:val="right" w:leader="dot" w:pos="9010"/>
            </w:tabs>
            <w:rPr>
              <w:rFonts w:ascii="Verdana" w:hAnsi="Verdana"/>
              <w:noProof/>
              <w:sz w:val="20"/>
              <w:szCs w:val="20"/>
            </w:rPr>
          </w:pPr>
          <w:hyperlink w:anchor="_Toc459291832" w:history="1">
            <w:r w:rsidR="00B46175" w:rsidRPr="00B46175">
              <w:rPr>
                <w:rStyle w:val="Hyperlink"/>
                <w:rFonts w:ascii="Verdana" w:hAnsi="Verdana"/>
                <w:noProof/>
                <w:sz w:val="20"/>
                <w:szCs w:val="20"/>
                <w:lang w:val="es-ES_tradnl"/>
              </w:rPr>
              <w:t>Temas tratados</w:t>
            </w:r>
            <w:r w:rsidR="00B46175" w:rsidRPr="00B46175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B46175" w:rsidRPr="00B46175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B46175" w:rsidRPr="00B46175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_Toc459291832 \h </w:instrText>
            </w:r>
            <w:r w:rsidR="00B46175" w:rsidRPr="00B46175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B46175" w:rsidRPr="00B46175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B46175" w:rsidRPr="00B46175">
              <w:rPr>
                <w:rFonts w:ascii="Verdana" w:hAnsi="Verdana"/>
                <w:noProof/>
                <w:webHidden/>
                <w:sz w:val="20"/>
                <w:szCs w:val="20"/>
              </w:rPr>
              <w:t>2</w:t>
            </w:r>
            <w:r w:rsidR="00B46175" w:rsidRPr="00B46175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553D4C9" w14:textId="77777777" w:rsidR="00B46175" w:rsidRPr="00B46175" w:rsidRDefault="003D217A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</w:rPr>
          </w:pPr>
          <w:hyperlink w:anchor="_Toc459291833" w:history="1">
            <w:r w:rsidR="00B46175" w:rsidRPr="00B46175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Fecha para reunión de requerimientos</w: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_Toc459291833 \h </w:instrTex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C170E8B" w14:textId="77777777" w:rsidR="00B46175" w:rsidRPr="00B46175" w:rsidRDefault="003D217A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</w:rPr>
          </w:pPr>
          <w:hyperlink w:anchor="_Toc459291834" w:history="1">
            <w:r w:rsidR="00B46175" w:rsidRPr="00B46175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Fecha para reunión quincenal</w: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_Toc459291834 \h </w:instrTex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95B727" w14:textId="77777777" w:rsidR="00B46175" w:rsidRPr="00B46175" w:rsidRDefault="003D217A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</w:rPr>
          </w:pPr>
          <w:hyperlink w:anchor="_Toc459291835" w:history="1">
            <w:r w:rsidR="00B46175" w:rsidRPr="00B46175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Herramientas para gestión de comunicación</w: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_Toc459291835 \h </w:instrTex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99FFFAE" w14:textId="77777777" w:rsidR="00B46175" w:rsidRPr="00B46175" w:rsidRDefault="003D217A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</w:rPr>
          </w:pPr>
          <w:hyperlink w:anchor="_Toc459291836" w:history="1">
            <w:r w:rsidR="00B46175" w:rsidRPr="00B46175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Propuesta de tecnología al cliente</w: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_Toc459291836 \h </w:instrTex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46175" w:rsidRPr="00B46175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44460FC" w14:textId="5A2065A4" w:rsidR="00B46175" w:rsidRDefault="00B46175">
          <w:r w:rsidRPr="00B46175">
            <w:rPr>
              <w:rFonts w:ascii="Verdana" w:hAnsi="Verdana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4CEFCD99" w14:textId="77777777" w:rsidR="00B46175" w:rsidRDefault="00B46175" w:rsidP="00B46175">
      <w:pPr>
        <w:pStyle w:val="Heading1"/>
        <w:rPr>
          <w:rFonts w:ascii="Verdana" w:hAnsi="Verdana"/>
          <w:b/>
          <w:color w:val="000000" w:themeColor="text1"/>
          <w:sz w:val="24"/>
          <w:lang w:val="es-ES_tradnl"/>
        </w:rPr>
      </w:pPr>
    </w:p>
    <w:p w14:paraId="5289E4D4" w14:textId="729E2381" w:rsidR="00B46175" w:rsidRDefault="00D71575" w:rsidP="00B46175">
      <w:pPr>
        <w:pStyle w:val="Heading1"/>
        <w:rPr>
          <w:rFonts w:ascii="Verdana" w:hAnsi="Verdana"/>
          <w:b/>
          <w:color w:val="000000" w:themeColor="text1"/>
          <w:sz w:val="24"/>
          <w:lang w:val="es-ES_tradnl"/>
        </w:rPr>
      </w:pPr>
      <w:bookmarkStart w:id="1" w:name="_Toc459291832"/>
      <w:r w:rsidRPr="00B46175">
        <w:rPr>
          <w:rFonts w:ascii="Verdana" w:hAnsi="Verdana"/>
          <w:b/>
          <w:color w:val="000000" w:themeColor="text1"/>
          <w:sz w:val="24"/>
          <w:lang w:val="es-ES_tradnl"/>
        </w:rPr>
        <w:t>Temas tratados</w:t>
      </w:r>
      <w:bookmarkEnd w:id="1"/>
    </w:p>
    <w:p w14:paraId="76E61EEC" w14:textId="77777777" w:rsidR="00B46175" w:rsidRPr="00B46175" w:rsidRDefault="00B46175" w:rsidP="00B46175">
      <w:pPr>
        <w:rPr>
          <w:sz w:val="20"/>
        </w:rPr>
      </w:pPr>
    </w:p>
    <w:p w14:paraId="52778155" w14:textId="471FBD56" w:rsidR="00B46175" w:rsidRPr="00B46175" w:rsidRDefault="00B46175" w:rsidP="00B46175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2" w:name="_Toc459291833"/>
      <w:r w:rsidRPr="00B46175">
        <w:rPr>
          <w:rFonts w:ascii="Verdana" w:hAnsi="Verdana"/>
          <w:color w:val="000000" w:themeColor="text1"/>
          <w:sz w:val="20"/>
          <w:u w:val="single"/>
          <w:lang w:val="es-ES_tradnl"/>
        </w:rPr>
        <w:t>Fecha para reunión de requerimientos</w:t>
      </w:r>
      <w:bookmarkEnd w:id="2"/>
    </w:p>
    <w:p w14:paraId="0F1C79C0" w14:textId="77777777" w:rsidR="00B46175" w:rsidRDefault="00B46175" w:rsidP="007D629D">
      <w:pPr>
        <w:jc w:val="both"/>
        <w:rPr>
          <w:lang w:val="es-ES_tradnl"/>
        </w:rPr>
      </w:pPr>
    </w:p>
    <w:p w14:paraId="79920E77" w14:textId="77777777" w:rsidR="00D71575" w:rsidRPr="00B46175" w:rsidRDefault="00D71575" w:rsidP="007D629D">
      <w:pPr>
        <w:jc w:val="both"/>
        <w:rPr>
          <w:rFonts w:ascii="Verdana" w:hAnsi="Verdana"/>
          <w:sz w:val="20"/>
          <w:lang w:val="es-ES_tradnl"/>
        </w:rPr>
      </w:pPr>
      <w:r w:rsidRPr="00B46175">
        <w:rPr>
          <w:rFonts w:ascii="Verdana" w:hAnsi="Verdana"/>
          <w:sz w:val="20"/>
          <w:lang w:val="es-ES_tradnl"/>
        </w:rPr>
        <w:t xml:space="preserve">El equipo se juntó a acordar una fecha conveniente para la primera reunión de relevamiento de requisitos con el cliente, estableciéndose el día jueves 18 de agosto. </w:t>
      </w:r>
      <w:r w:rsidR="007D629D" w:rsidRPr="00B46175">
        <w:rPr>
          <w:rFonts w:ascii="Verdana" w:hAnsi="Verdana"/>
          <w:sz w:val="20"/>
          <w:lang w:val="es-ES_tradnl"/>
        </w:rPr>
        <w:t xml:space="preserve">Debido a que la mayor parte de los integrantes trabajan, se discutieron sobre preferencias horarias. Se decidió por conveniencia que las reuniones deben ser preferentemente a las 8 am o 18 pm. </w:t>
      </w:r>
      <w:r w:rsidRPr="00B46175">
        <w:rPr>
          <w:rFonts w:ascii="Verdana" w:hAnsi="Verdana"/>
          <w:sz w:val="20"/>
          <w:lang w:val="es-ES_tradnl"/>
        </w:rPr>
        <w:t xml:space="preserve">El Administrador, Matías Verdugo, quedó a cargo de enviar un mail al cliente para coordinar la reunión en la fecha elegida, de ser posible. </w:t>
      </w:r>
    </w:p>
    <w:p w14:paraId="7341E4B0" w14:textId="77777777" w:rsidR="00D71575" w:rsidRDefault="00D71575" w:rsidP="007D629D">
      <w:pPr>
        <w:jc w:val="both"/>
        <w:rPr>
          <w:lang w:val="es-ES_tradnl"/>
        </w:rPr>
      </w:pPr>
    </w:p>
    <w:p w14:paraId="27AF6D80" w14:textId="6DEC625F" w:rsidR="00B46175" w:rsidRPr="00B46175" w:rsidRDefault="00B46175" w:rsidP="00B46175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3" w:name="_Toc459291834"/>
      <w:r w:rsidRPr="00B46175">
        <w:rPr>
          <w:rFonts w:ascii="Verdana" w:hAnsi="Verdana"/>
          <w:color w:val="000000" w:themeColor="text1"/>
          <w:sz w:val="20"/>
          <w:u w:val="single"/>
          <w:lang w:val="es-ES_tradnl"/>
        </w:rPr>
        <w:t>Fecha para reunión quincenal</w:t>
      </w:r>
      <w:bookmarkEnd w:id="3"/>
    </w:p>
    <w:p w14:paraId="10089880" w14:textId="77777777" w:rsidR="00B46175" w:rsidRDefault="00B46175" w:rsidP="007D629D">
      <w:pPr>
        <w:jc w:val="both"/>
        <w:rPr>
          <w:lang w:val="es-ES_tradnl"/>
        </w:rPr>
      </w:pPr>
    </w:p>
    <w:p w14:paraId="41EF1EB6" w14:textId="77777777" w:rsidR="00D71575" w:rsidRPr="00B46175" w:rsidRDefault="00D71575" w:rsidP="007D629D">
      <w:pPr>
        <w:jc w:val="both"/>
        <w:rPr>
          <w:rFonts w:ascii="Verdana" w:hAnsi="Verdana"/>
          <w:sz w:val="20"/>
          <w:lang w:val="es-ES_tradnl"/>
        </w:rPr>
      </w:pPr>
      <w:r w:rsidRPr="00B46175">
        <w:rPr>
          <w:rFonts w:ascii="Verdana" w:hAnsi="Verdana"/>
          <w:sz w:val="20"/>
          <w:lang w:val="es-ES_tradnl"/>
        </w:rPr>
        <w:t xml:space="preserve">Seguidamente, se estableció un día y hora para las reuniones de equipo quincenales, fijadas cada martes luego del monitoreo. </w:t>
      </w:r>
    </w:p>
    <w:p w14:paraId="0D79FFD1" w14:textId="77777777" w:rsidR="00D71575" w:rsidRDefault="00D71575" w:rsidP="007D629D">
      <w:pPr>
        <w:jc w:val="both"/>
        <w:rPr>
          <w:lang w:val="es-ES_tradnl"/>
        </w:rPr>
      </w:pPr>
    </w:p>
    <w:p w14:paraId="34530833" w14:textId="54B648B3" w:rsidR="00B46175" w:rsidRPr="00B46175" w:rsidRDefault="00B46175" w:rsidP="00B46175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4" w:name="_Toc459291835"/>
      <w:r w:rsidRPr="00B46175">
        <w:rPr>
          <w:rFonts w:ascii="Verdana" w:hAnsi="Verdana"/>
          <w:color w:val="000000" w:themeColor="text1"/>
          <w:sz w:val="20"/>
          <w:u w:val="single"/>
          <w:lang w:val="es-ES_tradnl"/>
        </w:rPr>
        <w:t>Herramientas para gestión de comunicación</w:t>
      </w:r>
      <w:bookmarkEnd w:id="4"/>
    </w:p>
    <w:p w14:paraId="706E5B6D" w14:textId="77777777" w:rsidR="00B46175" w:rsidRDefault="00B46175" w:rsidP="007D629D">
      <w:pPr>
        <w:jc w:val="both"/>
        <w:rPr>
          <w:lang w:val="es-ES_tradnl"/>
        </w:rPr>
      </w:pPr>
    </w:p>
    <w:p w14:paraId="1C57A448" w14:textId="77777777" w:rsidR="00D71575" w:rsidRPr="00B46175" w:rsidRDefault="007D629D" w:rsidP="007D629D">
      <w:pPr>
        <w:jc w:val="both"/>
        <w:rPr>
          <w:rFonts w:ascii="Verdana" w:hAnsi="Verdana"/>
          <w:sz w:val="20"/>
          <w:lang w:val="es-ES_tradnl"/>
        </w:rPr>
      </w:pPr>
      <w:r w:rsidRPr="00B46175">
        <w:rPr>
          <w:rFonts w:ascii="Verdana" w:hAnsi="Verdana"/>
          <w:sz w:val="20"/>
          <w:lang w:val="es-ES_tradnl"/>
        </w:rPr>
        <w:t>Por otro lado</w:t>
      </w:r>
      <w:r w:rsidR="00D71575" w:rsidRPr="00B46175">
        <w:rPr>
          <w:rFonts w:ascii="Verdana" w:hAnsi="Verdana"/>
          <w:sz w:val="20"/>
          <w:lang w:val="es-ES_tradnl"/>
        </w:rPr>
        <w:t xml:space="preserve">, se discutieron diversas herramientas para la gestión de la comunicación del equipo. En particular, se acordó utilizar Trello para la organización de las tareas que se estén llevando a cabo por parte de los diferentes roles. Otra de las herramientas </w:t>
      </w:r>
      <w:r w:rsidRPr="00B46175">
        <w:rPr>
          <w:rFonts w:ascii="Verdana" w:hAnsi="Verdana"/>
          <w:sz w:val="20"/>
          <w:lang w:val="es-ES_tradnl"/>
        </w:rPr>
        <w:t xml:space="preserve">elegidas fue Toggl, para manejar el registro de horas de las actividades realizadas. El Arquitecto, Guillermo Coduri, quedó a cargo de configurar Trello, mientras que el Responsable de SCM, Fabián Rydel, se encargará de gestionar Toggl. </w:t>
      </w:r>
    </w:p>
    <w:p w14:paraId="69463033" w14:textId="77777777" w:rsidR="007D629D" w:rsidRDefault="007D629D" w:rsidP="007D629D">
      <w:pPr>
        <w:jc w:val="both"/>
        <w:rPr>
          <w:lang w:val="es-ES_tradnl"/>
        </w:rPr>
      </w:pPr>
    </w:p>
    <w:p w14:paraId="1B54A4A9" w14:textId="6ACD15CB" w:rsidR="00B46175" w:rsidRPr="00B46175" w:rsidRDefault="00B46175" w:rsidP="00B46175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5" w:name="_Toc459291836"/>
      <w:r w:rsidRPr="00B46175">
        <w:rPr>
          <w:rFonts w:ascii="Verdana" w:hAnsi="Verdana"/>
          <w:color w:val="000000" w:themeColor="text1"/>
          <w:sz w:val="20"/>
          <w:u w:val="single"/>
          <w:lang w:val="es-ES_tradnl"/>
        </w:rPr>
        <w:t>Propuesta de tecnología al cliente</w:t>
      </w:r>
      <w:bookmarkEnd w:id="5"/>
    </w:p>
    <w:p w14:paraId="193D96C0" w14:textId="77777777" w:rsidR="00B46175" w:rsidRDefault="00B46175" w:rsidP="007D629D">
      <w:pPr>
        <w:jc w:val="both"/>
        <w:rPr>
          <w:lang w:val="es-ES_tradnl"/>
        </w:rPr>
      </w:pPr>
    </w:p>
    <w:p w14:paraId="44B410C2" w14:textId="68951489" w:rsidR="007D629D" w:rsidRPr="00B46175" w:rsidRDefault="002375DA" w:rsidP="007D629D">
      <w:pPr>
        <w:jc w:val="both"/>
        <w:rPr>
          <w:rFonts w:ascii="Verdana" w:hAnsi="Verdana"/>
          <w:sz w:val="20"/>
          <w:lang w:val="es-ES_tradnl"/>
        </w:rPr>
      </w:pPr>
      <w:r w:rsidRPr="00B46175">
        <w:rPr>
          <w:rFonts w:ascii="Verdana" w:hAnsi="Verdana"/>
          <w:sz w:val="20"/>
          <w:lang w:val="es-ES_tradnl"/>
        </w:rPr>
        <w:t xml:space="preserve">En cuanto a temas técnicos, el Arquitecto habló sobre proponerle al cliente una tecnología que cree ser más conveniente para el producto a desarrollar. Para ello, se encargará de elaborar un breve documento con dicha propuesta para presentar al cliente en la próxima reunión. </w:t>
      </w:r>
    </w:p>
    <w:p w14:paraId="5976D52C" w14:textId="77777777" w:rsidR="00247589" w:rsidRDefault="00247589" w:rsidP="007D629D">
      <w:pPr>
        <w:jc w:val="both"/>
        <w:rPr>
          <w:lang w:val="es-ES_tradnl"/>
        </w:rPr>
      </w:pPr>
    </w:p>
    <w:p w14:paraId="3EDCD7FE" w14:textId="6FAAAFEE" w:rsidR="00247589" w:rsidRPr="00D71575" w:rsidRDefault="00247589" w:rsidP="007D629D">
      <w:pPr>
        <w:jc w:val="both"/>
        <w:rPr>
          <w:lang w:val="es-ES_tradnl"/>
        </w:rPr>
      </w:pPr>
    </w:p>
    <w:sectPr w:rsidR="00247589" w:rsidRPr="00D71575" w:rsidSect="00925041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FF532" w14:textId="77777777" w:rsidR="003D217A" w:rsidRDefault="003D217A" w:rsidP="00D71575">
      <w:r>
        <w:separator/>
      </w:r>
    </w:p>
  </w:endnote>
  <w:endnote w:type="continuationSeparator" w:id="0">
    <w:p w14:paraId="771AA2F6" w14:textId="77777777" w:rsidR="003D217A" w:rsidRDefault="003D217A" w:rsidP="00D7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56EE5" w14:textId="77777777" w:rsidR="00D71575" w:rsidRDefault="00D71575" w:rsidP="00022EE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3C17E4" w14:textId="77777777" w:rsidR="00D71575" w:rsidRDefault="00D71575" w:rsidP="00D7157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1E819" w14:textId="7FFAD63E" w:rsidR="00D71575" w:rsidRPr="00805963" w:rsidRDefault="00B46175" w:rsidP="00805963">
    <w:pPr>
      <w:pStyle w:val="Footer"/>
      <w:pBdr>
        <w:top w:val="single" w:sz="4" w:space="1" w:color="auto"/>
      </w:pBdr>
    </w:pPr>
    <w:r>
      <w:rPr>
        <w:rFonts w:ascii="Verdana" w:hAnsi="Verdana"/>
        <w:sz w:val="20"/>
        <w:lang w:val="es-ES_tradnl"/>
      </w:rPr>
      <w:t>Primera Reunión</w:t>
    </w:r>
    <w:r w:rsidRPr="00B22648">
      <w:rPr>
        <w:rFonts w:ascii="Verdana" w:hAnsi="Verdana"/>
        <w:sz w:val="20"/>
        <w:lang w:val="es-ES_tradnl"/>
      </w:rPr>
      <w:tab/>
    </w:r>
    <w:r w:rsidRPr="00B22648">
      <w:rPr>
        <w:rFonts w:ascii="Verdana" w:hAnsi="Verdana"/>
        <w:sz w:val="20"/>
        <w:lang w:val="es-ES_tradnl"/>
      </w:rPr>
      <w:tab/>
    </w:r>
    <w:r w:rsidR="00805963">
      <w:t xml:space="preserve">Página </w:t>
    </w:r>
    <w:r w:rsidR="004A2C47">
      <w:rPr>
        <w:rStyle w:val="PageNumber"/>
      </w:rPr>
      <w:fldChar w:fldCharType="begin"/>
    </w:r>
    <w:r w:rsidR="004A2C47">
      <w:rPr>
        <w:rStyle w:val="PageNumber"/>
      </w:rPr>
      <w:instrText xml:space="preserve"> PAGE  \* MERGEFORMAT </w:instrText>
    </w:r>
    <w:r w:rsidR="004A2C47">
      <w:rPr>
        <w:rStyle w:val="PageNumber"/>
      </w:rPr>
      <w:fldChar w:fldCharType="separate"/>
    </w:r>
    <w:r w:rsidR="003D217A">
      <w:rPr>
        <w:rStyle w:val="PageNumber"/>
        <w:noProof/>
      </w:rPr>
      <w:t>1</w:t>
    </w:r>
    <w:r w:rsidR="004A2C47">
      <w:rPr>
        <w:rStyle w:val="PageNumber"/>
      </w:rPr>
      <w:fldChar w:fldCharType="end"/>
    </w:r>
    <w:r w:rsidR="00805963">
      <w:rPr>
        <w:rStyle w:val="PageNumber"/>
      </w:rPr>
      <w:t xml:space="preserve"> de </w:t>
    </w:r>
    <w:r w:rsidR="004A2C47">
      <w:rPr>
        <w:rStyle w:val="PageNumber"/>
      </w:rPr>
      <w:fldChar w:fldCharType="begin"/>
    </w:r>
    <w:r w:rsidR="004A2C47">
      <w:rPr>
        <w:rStyle w:val="PageNumber"/>
      </w:rPr>
      <w:instrText xml:space="preserve"> SECTIONPAGES  \* MERGEFORMAT </w:instrText>
    </w:r>
    <w:r w:rsidR="004A2C47">
      <w:rPr>
        <w:rStyle w:val="PageNumber"/>
      </w:rPr>
      <w:fldChar w:fldCharType="separate"/>
    </w:r>
    <w:r w:rsidR="003D217A">
      <w:rPr>
        <w:rStyle w:val="PageNumber"/>
        <w:noProof/>
      </w:rPr>
      <w:t>1</w:t>
    </w:r>
    <w:r w:rsidR="004A2C4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69B95" w14:textId="77777777" w:rsidR="003D217A" w:rsidRDefault="003D217A" w:rsidP="00D71575">
      <w:r>
        <w:separator/>
      </w:r>
    </w:p>
  </w:footnote>
  <w:footnote w:type="continuationSeparator" w:id="0">
    <w:p w14:paraId="7A911FBF" w14:textId="77777777" w:rsidR="003D217A" w:rsidRDefault="003D217A" w:rsidP="00D71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2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575"/>
    <w:rsid w:val="002375DA"/>
    <w:rsid w:val="00247589"/>
    <w:rsid w:val="003D217A"/>
    <w:rsid w:val="004A2C47"/>
    <w:rsid w:val="004D18FF"/>
    <w:rsid w:val="005967A2"/>
    <w:rsid w:val="007D629D"/>
    <w:rsid w:val="00805963"/>
    <w:rsid w:val="0090485E"/>
    <w:rsid w:val="00925041"/>
    <w:rsid w:val="00B0485C"/>
    <w:rsid w:val="00B46175"/>
    <w:rsid w:val="00D71575"/>
    <w:rsid w:val="00FC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7AB089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575"/>
  </w:style>
  <w:style w:type="paragraph" w:styleId="Heading1">
    <w:name w:val="heading 1"/>
    <w:basedOn w:val="Normal"/>
    <w:next w:val="Normal"/>
    <w:link w:val="Heading1Char"/>
    <w:uiPriority w:val="9"/>
    <w:qFormat/>
    <w:rsid w:val="00B461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61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1575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715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575"/>
  </w:style>
  <w:style w:type="paragraph" w:styleId="Footer">
    <w:name w:val="footer"/>
    <w:basedOn w:val="Normal"/>
    <w:link w:val="FooterChar"/>
    <w:unhideWhenUsed/>
    <w:rsid w:val="00D715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1575"/>
  </w:style>
  <w:style w:type="character" w:styleId="PageNumber">
    <w:name w:val="page number"/>
    <w:basedOn w:val="DefaultParagraphFont"/>
    <w:semiHidden/>
    <w:unhideWhenUsed/>
    <w:rsid w:val="00D71575"/>
  </w:style>
  <w:style w:type="paragraph" w:customStyle="1" w:styleId="MNormal">
    <w:name w:val="MNormal"/>
    <w:basedOn w:val="Normal"/>
    <w:rsid w:val="00B46175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character" w:customStyle="1" w:styleId="Heading1Char">
    <w:name w:val="Heading 1 Char"/>
    <w:basedOn w:val="DefaultParagraphFont"/>
    <w:link w:val="Heading1"/>
    <w:uiPriority w:val="9"/>
    <w:rsid w:val="00B461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4617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B46175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B46175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B46175"/>
    <w:pPr>
      <w:ind w:left="240"/>
    </w:pPr>
    <w:rPr>
      <w:b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46175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B46175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46175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46175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B46175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46175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B46175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B46175"/>
    <w:pPr>
      <w:ind w:left="19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697A32-B735-0E42-B270-B1BB554E7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376</Words>
  <Characters>2148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2016-08-17T02:37:00Z</dcterms:created>
  <dcterms:modified xsi:type="dcterms:W3CDTF">2016-08-19T19:16:00Z</dcterms:modified>
</cp:coreProperties>
</file>