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7930F" w14:textId="77777777" w:rsidR="00716EFC" w:rsidRPr="007E7802" w:rsidRDefault="0033524C">
      <w:pPr>
        <w:pStyle w:val="MTtulo1"/>
        <w:jc w:val="left"/>
      </w:pPr>
      <w:bookmarkStart w:id="0" w:name="_Toc459935733"/>
      <w:bookmarkStart w:id="1" w:name="_Toc459935808"/>
      <w:bookmarkStart w:id="2" w:name="_Toc"/>
      <w:r w:rsidRPr="007E7802">
        <w:t>Acta de Reunión de Requerimientos</w:t>
      </w:r>
      <w:bookmarkEnd w:id="0"/>
      <w:bookmarkEnd w:id="1"/>
      <w:r w:rsidRPr="007E7802">
        <w:t xml:space="preserve"> </w:t>
      </w:r>
      <w:bookmarkEnd w:id="2"/>
    </w:p>
    <w:p w14:paraId="1CD15030" w14:textId="2F94ECE2" w:rsidR="00716EFC" w:rsidRPr="007E7802" w:rsidRDefault="0033524C">
      <w:pPr>
        <w:pStyle w:val="MTtulo1"/>
        <w:jc w:val="left"/>
      </w:pPr>
      <w:bookmarkStart w:id="3" w:name="Version"/>
      <w:bookmarkStart w:id="4" w:name="_Toc1"/>
      <w:bookmarkStart w:id="5" w:name="_Toc459935734"/>
      <w:bookmarkStart w:id="6" w:name="_Toc459935809"/>
      <w:r w:rsidRPr="007E7802">
        <w:t>Versión 1.</w:t>
      </w:r>
      <w:bookmarkEnd w:id="3"/>
      <w:bookmarkEnd w:id="4"/>
      <w:bookmarkEnd w:id="5"/>
      <w:bookmarkEnd w:id="6"/>
      <w:r w:rsidR="00E81006">
        <w:t>1</w:t>
      </w:r>
    </w:p>
    <w:p w14:paraId="24FDFB95" w14:textId="77777777" w:rsidR="00716EFC" w:rsidRPr="007E7802" w:rsidRDefault="00716EFC">
      <w:pPr>
        <w:pStyle w:val="MNormal"/>
      </w:pPr>
    </w:p>
    <w:p w14:paraId="3EA95B2C" w14:textId="77777777" w:rsidR="00716EFC" w:rsidRPr="007E7802" w:rsidRDefault="00716EFC">
      <w:pPr>
        <w:pStyle w:val="MNormal"/>
      </w:pPr>
    </w:p>
    <w:p w14:paraId="021B6AE0" w14:textId="77777777" w:rsidR="00716EFC" w:rsidRPr="007E7802" w:rsidRDefault="0033524C">
      <w:pPr>
        <w:pStyle w:val="MTtulo1"/>
      </w:pPr>
      <w:bookmarkStart w:id="7" w:name="_Toc2"/>
      <w:bookmarkStart w:id="8" w:name="_Toc459935735"/>
      <w:bookmarkStart w:id="9" w:name="_Toc459935810"/>
      <w:r w:rsidRPr="007E7802">
        <w:rPr>
          <w:rFonts w:eastAsia="Arial Unicode MS" w:cs="Arial Unicode MS"/>
        </w:rPr>
        <w:t>Historia de revisiones</w:t>
      </w:r>
      <w:bookmarkEnd w:id="7"/>
      <w:bookmarkEnd w:id="8"/>
      <w:bookmarkEnd w:id="9"/>
    </w:p>
    <w:tbl>
      <w:tblPr>
        <w:tblW w:w="863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835"/>
        <w:gridCol w:w="1134"/>
        <w:gridCol w:w="3119"/>
        <w:gridCol w:w="2551"/>
      </w:tblGrid>
      <w:tr w:rsidR="007E7802" w:rsidRPr="007E7802" w14:paraId="7583FF14" w14:textId="77777777" w:rsidTr="00E81006">
        <w:trPr>
          <w:trHeight w:val="255"/>
          <w:jc w:val="center"/>
        </w:trPr>
        <w:tc>
          <w:tcPr>
            <w:tcW w:w="183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14:paraId="70DFB637" w14:textId="77777777" w:rsidR="00716EFC" w:rsidRPr="007E7802" w:rsidRDefault="0033524C">
            <w:pPr>
              <w:pStyle w:val="MNormal"/>
            </w:pPr>
            <w:r w:rsidRPr="007E7802">
              <w:rPr>
                <w:rStyle w:val="PageNumber"/>
              </w:rPr>
              <w:t>Fecha</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14:paraId="515E4794" w14:textId="77777777" w:rsidR="00716EFC" w:rsidRPr="007E7802" w:rsidRDefault="0033524C">
            <w:pPr>
              <w:pStyle w:val="MNormal"/>
            </w:pPr>
            <w:r w:rsidRPr="007E7802">
              <w:rPr>
                <w:rStyle w:val="PageNumber"/>
              </w:rPr>
              <w:t>Versión</w:t>
            </w:r>
          </w:p>
        </w:tc>
        <w:tc>
          <w:tcPr>
            <w:tcW w:w="3119"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14:paraId="28ECE364" w14:textId="77777777" w:rsidR="00716EFC" w:rsidRPr="007E7802" w:rsidRDefault="0033524C">
            <w:pPr>
              <w:pStyle w:val="MNormal"/>
            </w:pPr>
            <w:r w:rsidRPr="007E7802">
              <w:rPr>
                <w:rStyle w:val="PageNumber"/>
              </w:rPr>
              <w:t>Descripción</w:t>
            </w:r>
          </w:p>
        </w:tc>
        <w:tc>
          <w:tcPr>
            <w:tcW w:w="255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14:paraId="22DC3903" w14:textId="77777777" w:rsidR="00716EFC" w:rsidRPr="007E7802" w:rsidRDefault="0033524C">
            <w:pPr>
              <w:pStyle w:val="MNormal"/>
            </w:pPr>
            <w:r w:rsidRPr="007E7802">
              <w:rPr>
                <w:rStyle w:val="PageNumber"/>
              </w:rPr>
              <w:t>Autor</w:t>
            </w:r>
          </w:p>
        </w:tc>
      </w:tr>
      <w:tr w:rsidR="007E7802" w:rsidRPr="007E7802" w14:paraId="189297E6" w14:textId="77777777" w:rsidTr="00E81006">
        <w:trPr>
          <w:trHeight w:val="67"/>
          <w:jc w:val="center"/>
        </w:trPr>
        <w:tc>
          <w:tcPr>
            <w:tcW w:w="183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3DD9E0C" w14:textId="5329000F" w:rsidR="00716EFC" w:rsidRPr="007E7802" w:rsidRDefault="007E7802">
            <w:pPr>
              <w:pStyle w:val="MNormal"/>
            </w:pPr>
            <w:r w:rsidRPr="007E7802">
              <w:rPr>
                <w:rStyle w:val="PageNumber"/>
              </w:rPr>
              <w:t>22</w:t>
            </w:r>
            <w:r w:rsidR="0033524C" w:rsidRPr="007E7802">
              <w:rPr>
                <w:rStyle w:val="PageNumber"/>
              </w:rPr>
              <w:t>/08/2016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8050EE5" w14:textId="77777777" w:rsidR="00716EFC" w:rsidRPr="007E7802" w:rsidRDefault="0033524C">
            <w:pPr>
              <w:pStyle w:val="MNormal"/>
            </w:pPr>
            <w:r w:rsidRPr="007E7802">
              <w:rPr>
                <w:rStyle w:val="PageNumber"/>
              </w:rPr>
              <w:t>1.0</w:t>
            </w:r>
          </w:p>
        </w:tc>
        <w:tc>
          <w:tcPr>
            <w:tcW w:w="311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05194D8C" w14:textId="3CF103C3" w:rsidR="00716EFC" w:rsidRPr="007E7802" w:rsidRDefault="007E7802">
            <w:pPr>
              <w:pStyle w:val="MNormal"/>
            </w:pPr>
            <w:r w:rsidRPr="007E7802">
              <w:rPr>
                <w:rStyle w:val="PageNumber"/>
              </w:rPr>
              <w:t>Reunión de requerimientos</w:t>
            </w:r>
          </w:p>
        </w:tc>
        <w:tc>
          <w:tcPr>
            <w:tcW w:w="255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6C0ABFB" w14:textId="63E15866" w:rsidR="00716EFC" w:rsidRPr="007E7802" w:rsidRDefault="0033524C">
            <w:pPr>
              <w:pStyle w:val="MNormal"/>
            </w:pPr>
            <w:r w:rsidRPr="007E7802">
              <w:rPr>
                <w:rStyle w:val="PageNumber"/>
              </w:rPr>
              <w:t>María Belén Taboas</w:t>
            </w:r>
          </w:p>
        </w:tc>
      </w:tr>
      <w:tr w:rsidR="007E7802" w:rsidRPr="007E7802" w14:paraId="46BE3673" w14:textId="77777777" w:rsidTr="00E81006">
        <w:trPr>
          <w:trHeight w:val="361"/>
          <w:jc w:val="center"/>
        </w:trPr>
        <w:tc>
          <w:tcPr>
            <w:tcW w:w="183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A2D52B1" w14:textId="273D0F42" w:rsidR="00FC729E" w:rsidRPr="007E7802" w:rsidRDefault="00E81006">
            <w:pPr>
              <w:pStyle w:val="MNormal"/>
              <w:rPr>
                <w:rStyle w:val="PageNumber"/>
              </w:rPr>
            </w:pPr>
            <w:r>
              <w:rPr>
                <w:rStyle w:val="PageNumber"/>
              </w:rPr>
              <w:t>28/08/2016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7CA38F9" w14:textId="6C7F2CEB" w:rsidR="00FC729E" w:rsidRPr="007E7802" w:rsidRDefault="00E81006">
            <w:pPr>
              <w:pStyle w:val="MNormal"/>
              <w:rPr>
                <w:rStyle w:val="PageNumber"/>
              </w:rPr>
            </w:pPr>
            <w:r>
              <w:rPr>
                <w:rStyle w:val="PageNumber"/>
              </w:rPr>
              <w:t>1.1</w:t>
            </w:r>
          </w:p>
        </w:tc>
        <w:tc>
          <w:tcPr>
            <w:tcW w:w="311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3F89F24" w14:textId="65EB1A52" w:rsidR="00FC729E" w:rsidRPr="007E7802" w:rsidRDefault="00E81006" w:rsidP="00FC729E">
            <w:pPr>
              <w:pStyle w:val="MNormal"/>
              <w:rPr>
                <w:rStyle w:val="PageNumber"/>
              </w:rPr>
            </w:pPr>
            <w:r>
              <w:rPr>
                <w:rStyle w:val="PageNumber"/>
              </w:rPr>
              <w:t>Revisión SQA</w:t>
            </w:r>
          </w:p>
        </w:tc>
        <w:tc>
          <w:tcPr>
            <w:tcW w:w="255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03FE1D7F" w14:textId="1188435D" w:rsidR="00FC729E" w:rsidRPr="007E7802" w:rsidRDefault="00E81006">
            <w:pPr>
              <w:pStyle w:val="MNormal"/>
              <w:rPr>
                <w:rStyle w:val="PageNumber"/>
              </w:rPr>
            </w:pPr>
            <w:r>
              <w:rPr>
                <w:rStyle w:val="PageNumber"/>
              </w:rPr>
              <w:t>María Jimena Campiotti</w:t>
            </w:r>
          </w:p>
        </w:tc>
      </w:tr>
    </w:tbl>
    <w:p w14:paraId="578F0458" w14:textId="77777777" w:rsidR="00716EFC" w:rsidRPr="007E7802" w:rsidRDefault="00716EFC" w:rsidP="007E7802">
      <w:pPr>
        <w:pStyle w:val="MNormal"/>
        <w:tabs>
          <w:tab w:val="left" w:pos="1843"/>
        </w:tabs>
      </w:pPr>
    </w:p>
    <w:p w14:paraId="24A67D23" w14:textId="5B1237E4" w:rsidR="00716EFC" w:rsidRPr="007E7802" w:rsidRDefault="0033524C">
      <w:pPr>
        <w:pStyle w:val="MNormal"/>
        <w:tabs>
          <w:tab w:val="left" w:pos="1843"/>
        </w:tabs>
        <w:ind w:left="1843" w:hanging="1843"/>
      </w:pPr>
      <w:r w:rsidRPr="007E7802">
        <w:rPr>
          <w:rStyle w:val="PageNumber"/>
          <w:b/>
          <w:bCs/>
        </w:rPr>
        <w:t>Fecha:</w:t>
      </w:r>
      <w:r w:rsidR="007E7802" w:rsidRPr="007E7802">
        <w:tab/>
        <w:t>22</w:t>
      </w:r>
      <w:r w:rsidRPr="007E7802">
        <w:t>/08/2016</w:t>
      </w:r>
    </w:p>
    <w:p w14:paraId="221B610A" w14:textId="77777777" w:rsidR="00716EFC" w:rsidRPr="007E7802" w:rsidRDefault="0033524C">
      <w:pPr>
        <w:pStyle w:val="MNormal"/>
        <w:tabs>
          <w:tab w:val="left" w:pos="1843"/>
        </w:tabs>
        <w:ind w:left="1843" w:hanging="1843"/>
      </w:pPr>
      <w:r w:rsidRPr="007E7802">
        <w:rPr>
          <w:rStyle w:val="PageNumber"/>
          <w:b/>
          <w:bCs/>
        </w:rPr>
        <w:t>Responsables:</w:t>
      </w:r>
      <w:r w:rsidRPr="007E7802">
        <w:tab/>
        <w:t>Administrador, Arquitecto, Responsable de SQA, Responsable de Verificación, Responsable de SCM y Analistas.</w:t>
      </w:r>
    </w:p>
    <w:p w14:paraId="0F666E63" w14:textId="77777777" w:rsidR="00716EFC" w:rsidRPr="007E7802" w:rsidRDefault="0033524C">
      <w:pPr>
        <w:pStyle w:val="MNormal"/>
        <w:tabs>
          <w:tab w:val="left" w:pos="1843"/>
        </w:tabs>
        <w:ind w:left="1843" w:hanging="1843"/>
      </w:pPr>
      <w:r w:rsidRPr="007E7802">
        <w:rPr>
          <w:rStyle w:val="PageNumber"/>
          <w:b/>
          <w:bCs/>
        </w:rPr>
        <w:t>Participantes:</w:t>
      </w:r>
      <w:r w:rsidRPr="007E7802">
        <w:tab/>
        <w:t>Carlos Gutiérrez (Analista de Negocio, BPS)</w:t>
      </w:r>
    </w:p>
    <w:p w14:paraId="67A596D1" w14:textId="77777777" w:rsidR="00716EFC" w:rsidRPr="007E7802" w:rsidRDefault="00716EFC">
      <w:pPr>
        <w:pStyle w:val="MNormal"/>
      </w:pPr>
    </w:p>
    <w:p w14:paraId="5697BB5F" w14:textId="77777777" w:rsidR="00716EFC" w:rsidRPr="007E7802" w:rsidRDefault="0033524C">
      <w:pPr>
        <w:pStyle w:val="Title"/>
        <w:rPr>
          <w:rFonts w:ascii="Verdana" w:hAnsi="Verdana"/>
        </w:rPr>
      </w:pPr>
      <w:r w:rsidRPr="007E7802">
        <w:rPr>
          <w:rFonts w:ascii="Verdana" w:eastAsia="Arial Unicode MS" w:hAnsi="Verdana" w:cs="Arial Unicode MS"/>
          <w:b w:val="0"/>
          <w:bCs w:val="0"/>
        </w:rPr>
        <w:br w:type="page"/>
      </w:r>
    </w:p>
    <w:sdt>
      <w:sdtPr>
        <w:rPr>
          <w:rFonts w:ascii="Times New Roman" w:eastAsia="Arial Unicode MS" w:hAnsi="Times New Roman" w:cs="Times New Roman"/>
          <w:b w:val="0"/>
          <w:bCs w:val="0"/>
          <w:caps w:val="0"/>
          <w:color w:val="auto"/>
          <w:kern w:val="0"/>
          <w:lang w:val="en-US"/>
        </w:rPr>
        <w:id w:val="-200016773"/>
        <w:docPartObj>
          <w:docPartGallery w:val="Table of Contents"/>
          <w:docPartUnique/>
        </w:docPartObj>
      </w:sdtPr>
      <w:sdtEndPr>
        <w:rPr>
          <w:noProof/>
        </w:rPr>
      </w:sdtEndPr>
      <w:sdtContent>
        <w:p w14:paraId="19115A3D" w14:textId="04D229CC" w:rsidR="001743E4" w:rsidRPr="001743E4" w:rsidRDefault="001743E4" w:rsidP="001743E4">
          <w:pPr>
            <w:pStyle w:val="Title"/>
            <w:rPr>
              <w:rFonts w:ascii="Verdana" w:hAnsi="Verdana"/>
              <w:caps w:val="0"/>
              <w:sz w:val="32"/>
            </w:rPr>
          </w:pPr>
          <w:r w:rsidRPr="0054617B">
            <w:rPr>
              <w:rStyle w:val="PageNumber"/>
              <w:rFonts w:ascii="Verdana" w:hAnsi="Verdana"/>
              <w:caps w:val="0"/>
              <w:sz w:val="32"/>
            </w:rPr>
            <w:t>Índice</w:t>
          </w:r>
        </w:p>
        <w:p w14:paraId="5D977891" w14:textId="426D99F8" w:rsidR="001743E4" w:rsidRPr="001743E4" w:rsidRDefault="001743E4" w:rsidP="001743E4">
          <w:pPr>
            <w:pStyle w:val="TOC1"/>
            <w:tabs>
              <w:tab w:val="right" w:leader="dot" w:pos="8488"/>
            </w:tabs>
            <w:rPr>
              <w:rFonts w:ascii="Verdana" w:eastAsiaTheme="minorEastAsia" w:hAnsi="Verdana" w:cstheme="minorBidi"/>
              <w:b w:val="0"/>
              <w:noProof/>
              <w:sz w:val="20"/>
              <w:szCs w:val="20"/>
              <w:bdr w:val="none" w:sz="0" w:space="0" w:color="auto"/>
              <w:lang w:eastAsia="ja-JP"/>
            </w:rPr>
          </w:pPr>
          <w:r w:rsidRPr="001743E4">
            <w:rPr>
              <w:rFonts w:ascii="Verdana" w:hAnsi="Verdana"/>
              <w:b w:val="0"/>
              <w:sz w:val="20"/>
              <w:szCs w:val="20"/>
            </w:rPr>
            <w:fldChar w:fldCharType="begin"/>
          </w:r>
          <w:r w:rsidRPr="001743E4">
            <w:rPr>
              <w:rFonts w:ascii="Verdana" w:hAnsi="Verdana"/>
              <w:sz w:val="20"/>
              <w:szCs w:val="20"/>
            </w:rPr>
            <w:instrText xml:space="preserve"> TOC \o "1-3" \h \z \u </w:instrText>
          </w:r>
          <w:r w:rsidRPr="001743E4">
            <w:rPr>
              <w:rFonts w:ascii="Verdana" w:hAnsi="Verdana"/>
              <w:b w:val="0"/>
              <w:sz w:val="20"/>
              <w:szCs w:val="20"/>
            </w:rPr>
            <w:fldChar w:fldCharType="separate"/>
          </w:r>
        </w:p>
        <w:p w14:paraId="16F94339" w14:textId="77777777" w:rsidR="001743E4" w:rsidRPr="001743E4" w:rsidRDefault="00E32BBE">
          <w:pPr>
            <w:pStyle w:val="TOC1"/>
            <w:tabs>
              <w:tab w:val="left" w:pos="480"/>
              <w:tab w:val="right" w:leader="dot" w:pos="8488"/>
            </w:tabs>
            <w:rPr>
              <w:rFonts w:ascii="Verdana" w:eastAsiaTheme="minorEastAsia" w:hAnsi="Verdana" w:cstheme="minorBidi"/>
              <w:b w:val="0"/>
              <w:noProof/>
              <w:sz w:val="20"/>
              <w:szCs w:val="20"/>
              <w:bdr w:val="none" w:sz="0" w:space="0" w:color="auto"/>
              <w:lang w:eastAsia="ja-JP"/>
            </w:rPr>
          </w:pPr>
          <w:hyperlink w:anchor="_Toc459935811" w:history="1">
            <w:r w:rsidR="001743E4" w:rsidRPr="001743E4">
              <w:rPr>
                <w:rStyle w:val="Hyperlink"/>
                <w:rFonts w:ascii="Verdana" w:hAnsi="Verdana"/>
                <w:noProof/>
                <w:sz w:val="20"/>
                <w:szCs w:val="20"/>
              </w:rPr>
              <w:t>1.</w:t>
            </w:r>
            <w:r w:rsidR="001743E4" w:rsidRPr="001743E4">
              <w:rPr>
                <w:rFonts w:ascii="Verdana" w:eastAsiaTheme="minorEastAsia" w:hAnsi="Verdana" w:cstheme="minorBidi"/>
                <w:b w:val="0"/>
                <w:noProof/>
                <w:sz w:val="20"/>
                <w:szCs w:val="20"/>
                <w:bdr w:val="none" w:sz="0" w:space="0" w:color="auto"/>
                <w:lang w:eastAsia="ja-JP"/>
              </w:rPr>
              <w:tab/>
            </w:r>
            <w:r w:rsidR="001743E4" w:rsidRPr="001743E4">
              <w:rPr>
                <w:rStyle w:val="Hyperlink"/>
                <w:rFonts w:ascii="Verdana" w:hAnsi="Verdana"/>
                <w:noProof/>
                <w:sz w:val="20"/>
                <w:szCs w:val="20"/>
              </w:rPr>
              <w:t>Temas tratados</w:t>
            </w:r>
            <w:r w:rsidR="001743E4" w:rsidRPr="001743E4">
              <w:rPr>
                <w:rFonts w:ascii="Verdana" w:hAnsi="Verdana"/>
                <w:noProof/>
                <w:webHidden/>
                <w:sz w:val="20"/>
                <w:szCs w:val="20"/>
              </w:rPr>
              <w:tab/>
            </w:r>
            <w:r w:rsidR="001743E4" w:rsidRPr="001743E4">
              <w:rPr>
                <w:rFonts w:ascii="Verdana" w:hAnsi="Verdana"/>
                <w:noProof/>
                <w:webHidden/>
                <w:sz w:val="20"/>
                <w:szCs w:val="20"/>
              </w:rPr>
              <w:fldChar w:fldCharType="begin"/>
            </w:r>
            <w:r w:rsidR="001743E4" w:rsidRPr="001743E4">
              <w:rPr>
                <w:rFonts w:ascii="Verdana" w:hAnsi="Verdana"/>
                <w:noProof/>
                <w:webHidden/>
                <w:sz w:val="20"/>
                <w:szCs w:val="20"/>
              </w:rPr>
              <w:instrText xml:space="preserve"> PAGEREF _Toc459935811 \h </w:instrText>
            </w:r>
            <w:r w:rsidR="001743E4" w:rsidRPr="001743E4">
              <w:rPr>
                <w:rFonts w:ascii="Verdana" w:hAnsi="Verdana"/>
                <w:noProof/>
                <w:webHidden/>
                <w:sz w:val="20"/>
                <w:szCs w:val="20"/>
              </w:rPr>
            </w:r>
            <w:r w:rsidR="001743E4" w:rsidRPr="001743E4">
              <w:rPr>
                <w:rFonts w:ascii="Verdana" w:hAnsi="Verdana"/>
                <w:noProof/>
                <w:webHidden/>
                <w:sz w:val="20"/>
                <w:szCs w:val="20"/>
              </w:rPr>
              <w:fldChar w:fldCharType="separate"/>
            </w:r>
            <w:r w:rsidR="001743E4" w:rsidRPr="001743E4">
              <w:rPr>
                <w:rFonts w:ascii="Verdana" w:hAnsi="Verdana"/>
                <w:noProof/>
                <w:webHidden/>
                <w:sz w:val="20"/>
                <w:szCs w:val="20"/>
              </w:rPr>
              <w:t>3</w:t>
            </w:r>
            <w:r w:rsidR="001743E4" w:rsidRPr="001743E4">
              <w:rPr>
                <w:rFonts w:ascii="Verdana" w:hAnsi="Verdana"/>
                <w:noProof/>
                <w:webHidden/>
                <w:sz w:val="20"/>
                <w:szCs w:val="20"/>
              </w:rPr>
              <w:fldChar w:fldCharType="end"/>
            </w:r>
          </w:hyperlink>
        </w:p>
        <w:p w14:paraId="73948E70" w14:textId="77777777" w:rsidR="001743E4" w:rsidRPr="001743E4" w:rsidRDefault="00E32BBE">
          <w:pPr>
            <w:pStyle w:val="TOC2"/>
            <w:tabs>
              <w:tab w:val="left" w:pos="960"/>
              <w:tab w:val="right" w:leader="dot" w:pos="8488"/>
            </w:tabs>
            <w:rPr>
              <w:rFonts w:ascii="Verdana" w:eastAsiaTheme="minorEastAsia" w:hAnsi="Verdana" w:cstheme="minorBidi"/>
              <w:b w:val="0"/>
              <w:noProof/>
              <w:sz w:val="20"/>
              <w:szCs w:val="20"/>
              <w:bdr w:val="none" w:sz="0" w:space="0" w:color="auto"/>
              <w:lang w:eastAsia="ja-JP"/>
            </w:rPr>
          </w:pPr>
          <w:hyperlink w:anchor="_Toc459935812" w:history="1">
            <w:r w:rsidR="001743E4" w:rsidRPr="001743E4">
              <w:rPr>
                <w:rStyle w:val="Hyperlink"/>
                <w:rFonts w:ascii="Verdana" w:hAnsi="Verdana"/>
                <w:b w:val="0"/>
                <w:noProof/>
                <w:sz w:val="20"/>
                <w:szCs w:val="20"/>
                <w:lang w:val="es-ES_tradnl"/>
              </w:rPr>
              <w:t>1.1.</w:t>
            </w:r>
            <w:r w:rsidR="001743E4" w:rsidRPr="001743E4">
              <w:rPr>
                <w:rFonts w:ascii="Verdana" w:eastAsiaTheme="minorEastAsia" w:hAnsi="Verdana" w:cstheme="minorBidi"/>
                <w:b w:val="0"/>
                <w:noProof/>
                <w:sz w:val="20"/>
                <w:szCs w:val="20"/>
                <w:bdr w:val="none" w:sz="0" w:space="0" w:color="auto"/>
                <w:lang w:eastAsia="ja-JP"/>
              </w:rPr>
              <w:tab/>
            </w:r>
            <w:r w:rsidR="001743E4" w:rsidRPr="001743E4">
              <w:rPr>
                <w:rStyle w:val="Hyperlink"/>
                <w:rFonts w:ascii="Verdana" w:hAnsi="Verdana"/>
                <w:b w:val="0"/>
                <w:noProof/>
                <w:sz w:val="20"/>
                <w:szCs w:val="20"/>
                <w:lang w:val="es-ES_tradnl"/>
              </w:rPr>
              <w:t>Momento de espera</w:t>
            </w:r>
            <w:r w:rsidR="001743E4" w:rsidRPr="001743E4">
              <w:rPr>
                <w:rFonts w:ascii="Verdana" w:hAnsi="Verdana"/>
                <w:b w:val="0"/>
                <w:noProof/>
                <w:webHidden/>
                <w:sz w:val="20"/>
                <w:szCs w:val="20"/>
              </w:rPr>
              <w:tab/>
            </w:r>
            <w:r w:rsidR="001743E4" w:rsidRPr="001743E4">
              <w:rPr>
                <w:rFonts w:ascii="Verdana" w:hAnsi="Verdana"/>
                <w:b w:val="0"/>
                <w:noProof/>
                <w:webHidden/>
                <w:sz w:val="20"/>
                <w:szCs w:val="20"/>
              </w:rPr>
              <w:fldChar w:fldCharType="begin"/>
            </w:r>
            <w:r w:rsidR="001743E4" w:rsidRPr="001743E4">
              <w:rPr>
                <w:rFonts w:ascii="Verdana" w:hAnsi="Verdana"/>
                <w:b w:val="0"/>
                <w:noProof/>
                <w:webHidden/>
                <w:sz w:val="20"/>
                <w:szCs w:val="20"/>
              </w:rPr>
              <w:instrText xml:space="preserve"> PAGEREF _Toc459935812 \h </w:instrText>
            </w:r>
            <w:r w:rsidR="001743E4" w:rsidRPr="001743E4">
              <w:rPr>
                <w:rFonts w:ascii="Verdana" w:hAnsi="Verdana"/>
                <w:b w:val="0"/>
                <w:noProof/>
                <w:webHidden/>
                <w:sz w:val="20"/>
                <w:szCs w:val="20"/>
              </w:rPr>
            </w:r>
            <w:r w:rsidR="001743E4" w:rsidRPr="001743E4">
              <w:rPr>
                <w:rFonts w:ascii="Verdana" w:hAnsi="Verdana"/>
                <w:b w:val="0"/>
                <w:noProof/>
                <w:webHidden/>
                <w:sz w:val="20"/>
                <w:szCs w:val="20"/>
              </w:rPr>
              <w:fldChar w:fldCharType="separate"/>
            </w:r>
            <w:r w:rsidR="001743E4" w:rsidRPr="001743E4">
              <w:rPr>
                <w:rFonts w:ascii="Verdana" w:hAnsi="Verdana"/>
                <w:b w:val="0"/>
                <w:noProof/>
                <w:webHidden/>
                <w:sz w:val="20"/>
                <w:szCs w:val="20"/>
              </w:rPr>
              <w:t>3</w:t>
            </w:r>
            <w:r w:rsidR="001743E4" w:rsidRPr="001743E4">
              <w:rPr>
                <w:rFonts w:ascii="Verdana" w:hAnsi="Verdana"/>
                <w:b w:val="0"/>
                <w:noProof/>
                <w:webHidden/>
                <w:sz w:val="20"/>
                <w:szCs w:val="20"/>
              </w:rPr>
              <w:fldChar w:fldCharType="end"/>
            </w:r>
          </w:hyperlink>
        </w:p>
        <w:p w14:paraId="25294963" w14:textId="77777777" w:rsidR="001743E4" w:rsidRPr="001743E4" w:rsidRDefault="00E32BBE">
          <w:pPr>
            <w:pStyle w:val="TOC2"/>
            <w:tabs>
              <w:tab w:val="left" w:pos="960"/>
              <w:tab w:val="right" w:leader="dot" w:pos="8488"/>
            </w:tabs>
            <w:rPr>
              <w:rFonts w:ascii="Verdana" w:eastAsiaTheme="minorEastAsia" w:hAnsi="Verdana" w:cstheme="minorBidi"/>
              <w:b w:val="0"/>
              <w:noProof/>
              <w:sz w:val="20"/>
              <w:szCs w:val="20"/>
              <w:bdr w:val="none" w:sz="0" w:space="0" w:color="auto"/>
              <w:lang w:eastAsia="ja-JP"/>
            </w:rPr>
          </w:pPr>
          <w:hyperlink w:anchor="_Toc459935813" w:history="1">
            <w:r w:rsidR="001743E4" w:rsidRPr="001743E4">
              <w:rPr>
                <w:rStyle w:val="Hyperlink"/>
                <w:rFonts w:ascii="Verdana" w:hAnsi="Verdana"/>
                <w:b w:val="0"/>
                <w:noProof/>
                <w:sz w:val="20"/>
                <w:szCs w:val="20"/>
                <w:lang w:val="es-ES_tradnl"/>
              </w:rPr>
              <w:t>1.2.</w:t>
            </w:r>
            <w:r w:rsidR="001743E4" w:rsidRPr="001743E4">
              <w:rPr>
                <w:rFonts w:ascii="Verdana" w:eastAsiaTheme="minorEastAsia" w:hAnsi="Verdana" w:cstheme="minorBidi"/>
                <w:b w:val="0"/>
                <w:noProof/>
                <w:sz w:val="20"/>
                <w:szCs w:val="20"/>
                <w:bdr w:val="none" w:sz="0" w:space="0" w:color="auto"/>
                <w:lang w:eastAsia="ja-JP"/>
              </w:rPr>
              <w:tab/>
            </w:r>
            <w:r w:rsidR="001743E4" w:rsidRPr="001743E4">
              <w:rPr>
                <w:rStyle w:val="Hyperlink"/>
                <w:rFonts w:ascii="Verdana" w:hAnsi="Verdana"/>
                <w:b w:val="0"/>
                <w:noProof/>
                <w:sz w:val="20"/>
                <w:szCs w:val="20"/>
                <w:lang w:val="es-ES_tradnl"/>
              </w:rPr>
              <w:t>Estados y métricas</w:t>
            </w:r>
            <w:r w:rsidR="001743E4" w:rsidRPr="001743E4">
              <w:rPr>
                <w:rFonts w:ascii="Verdana" w:hAnsi="Verdana"/>
                <w:b w:val="0"/>
                <w:noProof/>
                <w:webHidden/>
                <w:sz w:val="20"/>
                <w:szCs w:val="20"/>
              </w:rPr>
              <w:tab/>
            </w:r>
            <w:r w:rsidR="001743E4" w:rsidRPr="001743E4">
              <w:rPr>
                <w:rFonts w:ascii="Verdana" w:hAnsi="Verdana"/>
                <w:b w:val="0"/>
                <w:noProof/>
                <w:webHidden/>
                <w:sz w:val="20"/>
                <w:szCs w:val="20"/>
              </w:rPr>
              <w:fldChar w:fldCharType="begin"/>
            </w:r>
            <w:r w:rsidR="001743E4" w:rsidRPr="001743E4">
              <w:rPr>
                <w:rFonts w:ascii="Verdana" w:hAnsi="Verdana"/>
                <w:b w:val="0"/>
                <w:noProof/>
                <w:webHidden/>
                <w:sz w:val="20"/>
                <w:szCs w:val="20"/>
              </w:rPr>
              <w:instrText xml:space="preserve"> PAGEREF _Toc459935813 \h </w:instrText>
            </w:r>
            <w:r w:rsidR="001743E4" w:rsidRPr="001743E4">
              <w:rPr>
                <w:rFonts w:ascii="Verdana" w:hAnsi="Verdana"/>
                <w:b w:val="0"/>
                <w:noProof/>
                <w:webHidden/>
                <w:sz w:val="20"/>
                <w:szCs w:val="20"/>
              </w:rPr>
            </w:r>
            <w:r w:rsidR="001743E4" w:rsidRPr="001743E4">
              <w:rPr>
                <w:rFonts w:ascii="Verdana" w:hAnsi="Verdana"/>
                <w:b w:val="0"/>
                <w:noProof/>
                <w:webHidden/>
                <w:sz w:val="20"/>
                <w:szCs w:val="20"/>
              </w:rPr>
              <w:fldChar w:fldCharType="separate"/>
            </w:r>
            <w:r w:rsidR="001743E4" w:rsidRPr="001743E4">
              <w:rPr>
                <w:rFonts w:ascii="Verdana" w:hAnsi="Verdana"/>
                <w:b w:val="0"/>
                <w:noProof/>
                <w:webHidden/>
                <w:sz w:val="20"/>
                <w:szCs w:val="20"/>
              </w:rPr>
              <w:t>3</w:t>
            </w:r>
            <w:r w:rsidR="001743E4" w:rsidRPr="001743E4">
              <w:rPr>
                <w:rFonts w:ascii="Verdana" w:hAnsi="Verdana"/>
                <w:b w:val="0"/>
                <w:noProof/>
                <w:webHidden/>
                <w:sz w:val="20"/>
                <w:szCs w:val="20"/>
              </w:rPr>
              <w:fldChar w:fldCharType="end"/>
            </w:r>
          </w:hyperlink>
        </w:p>
        <w:p w14:paraId="3BF1279E" w14:textId="77777777" w:rsidR="001743E4" w:rsidRPr="001743E4" w:rsidRDefault="00E32BBE">
          <w:pPr>
            <w:pStyle w:val="TOC2"/>
            <w:tabs>
              <w:tab w:val="left" w:pos="960"/>
              <w:tab w:val="right" w:leader="dot" w:pos="8488"/>
            </w:tabs>
            <w:rPr>
              <w:rFonts w:ascii="Verdana" w:eastAsiaTheme="minorEastAsia" w:hAnsi="Verdana" w:cstheme="minorBidi"/>
              <w:b w:val="0"/>
              <w:noProof/>
              <w:sz w:val="20"/>
              <w:szCs w:val="20"/>
              <w:bdr w:val="none" w:sz="0" w:space="0" w:color="auto"/>
              <w:lang w:eastAsia="ja-JP"/>
            </w:rPr>
          </w:pPr>
          <w:hyperlink w:anchor="_Toc459935814" w:history="1">
            <w:r w:rsidR="001743E4" w:rsidRPr="001743E4">
              <w:rPr>
                <w:rStyle w:val="Hyperlink"/>
                <w:rFonts w:ascii="Verdana" w:hAnsi="Verdana"/>
                <w:b w:val="0"/>
                <w:noProof/>
                <w:sz w:val="20"/>
                <w:szCs w:val="20"/>
                <w:lang w:val="es-ES_tradnl"/>
              </w:rPr>
              <w:t>1.3.</w:t>
            </w:r>
            <w:r w:rsidR="001743E4" w:rsidRPr="001743E4">
              <w:rPr>
                <w:rFonts w:ascii="Verdana" w:eastAsiaTheme="minorEastAsia" w:hAnsi="Verdana" w:cstheme="minorBidi"/>
                <w:b w:val="0"/>
                <w:noProof/>
                <w:sz w:val="20"/>
                <w:szCs w:val="20"/>
                <w:bdr w:val="none" w:sz="0" w:space="0" w:color="auto"/>
                <w:lang w:eastAsia="ja-JP"/>
              </w:rPr>
              <w:tab/>
            </w:r>
            <w:r w:rsidR="001743E4" w:rsidRPr="001743E4">
              <w:rPr>
                <w:rStyle w:val="Hyperlink"/>
                <w:rFonts w:ascii="Verdana" w:hAnsi="Verdana"/>
                <w:b w:val="0"/>
                <w:noProof/>
                <w:sz w:val="20"/>
                <w:szCs w:val="20"/>
                <w:lang w:val="es-ES_tradnl"/>
              </w:rPr>
              <w:t>Roles</w:t>
            </w:r>
            <w:r w:rsidR="001743E4" w:rsidRPr="001743E4">
              <w:rPr>
                <w:rFonts w:ascii="Verdana" w:hAnsi="Verdana"/>
                <w:b w:val="0"/>
                <w:noProof/>
                <w:webHidden/>
                <w:sz w:val="20"/>
                <w:szCs w:val="20"/>
              </w:rPr>
              <w:tab/>
            </w:r>
            <w:r w:rsidR="001743E4" w:rsidRPr="001743E4">
              <w:rPr>
                <w:rFonts w:ascii="Verdana" w:hAnsi="Verdana"/>
                <w:b w:val="0"/>
                <w:noProof/>
                <w:webHidden/>
                <w:sz w:val="20"/>
                <w:szCs w:val="20"/>
              </w:rPr>
              <w:fldChar w:fldCharType="begin"/>
            </w:r>
            <w:r w:rsidR="001743E4" w:rsidRPr="001743E4">
              <w:rPr>
                <w:rFonts w:ascii="Verdana" w:hAnsi="Verdana"/>
                <w:b w:val="0"/>
                <w:noProof/>
                <w:webHidden/>
                <w:sz w:val="20"/>
                <w:szCs w:val="20"/>
              </w:rPr>
              <w:instrText xml:space="preserve"> PAGEREF _Toc459935814 \h </w:instrText>
            </w:r>
            <w:r w:rsidR="001743E4" w:rsidRPr="001743E4">
              <w:rPr>
                <w:rFonts w:ascii="Verdana" w:hAnsi="Verdana"/>
                <w:b w:val="0"/>
                <w:noProof/>
                <w:webHidden/>
                <w:sz w:val="20"/>
                <w:szCs w:val="20"/>
              </w:rPr>
            </w:r>
            <w:r w:rsidR="001743E4" w:rsidRPr="001743E4">
              <w:rPr>
                <w:rFonts w:ascii="Verdana" w:hAnsi="Verdana"/>
                <w:b w:val="0"/>
                <w:noProof/>
                <w:webHidden/>
                <w:sz w:val="20"/>
                <w:szCs w:val="20"/>
              </w:rPr>
              <w:fldChar w:fldCharType="separate"/>
            </w:r>
            <w:r w:rsidR="001743E4" w:rsidRPr="001743E4">
              <w:rPr>
                <w:rFonts w:ascii="Verdana" w:hAnsi="Verdana"/>
                <w:b w:val="0"/>
                <w:noProof/>
                <w:webHidden/>
                <w:sz w:val="20"/>
                <w:szCs w:val="20"/>
              </w:rPr>
              <w:t>4</w:t>
            </w:r>
            <w:r w:rsidR="001743E4" w:rsidRPr="001743E4">
              <w:rPr>
                <w:rFonts w:ascii="Verdana" w:hAnsi="Verdana"/>
                <w:b w:val="0"/>
                <w:noProof/>
                <w:webHidden/>
                <w:sz w:val="20"/>
                <w:szCs w:val="20"/>
              </w:rPr>
              <w:fldChar w:fldCharType="end"/>
            </w:r>
          </w:hyperlink>
        </w:p>
        <w:p w14:paraId="2D89AB45" w14:textId="77777777" w:rsidR="001743E4" w:rsidRPr="001743E4" w:rsidRDefault="00E32BBE">
          <w:pPr>
            <w:pStyle w:val="TOC2"/>
            <w:tabs>
              <w:tab w:val="left" w:pos="960"/>
              <w:tab w:val="right" w:leader="dot" w:pos="8488"/>
            </w:tabs>
            <w:rPr>
              <w:rFonts w:ascii="Verdana" w:eastAsiaTheme="minorEastAsia" w:hAnsi="Verdana" w:cstheme="minorBidi"/>
              <w:b w:val="0"/>
              <w:noProof/>
              <w:sz w:val="20"/>
              <w:szCs w:val="20"/>
              <w:bdr w:val="none" w:sz="0" w:space="0" w:color="auto"/>
              <w:lang w:eastAsia="ja-JP"/>
            </w:rPr>
          </w:pPr>
          <w:hyperlink w:anchor="_Toc459935815" w:history="1">
            <w:r w:rsidR="001743E4" w:rsidRPr="001743E4">
              <w:rPr>
                <w:rStyle w:val="Hyperlink"/>
                <w:rFonts w:ascii="Verdana" w:hAnsi="Verdana"/>
                <w:b w:val="0"/>
                <w:noProof/>
                <w:sz w:val="20"/>
                <w:szCs w:val="20"/>
                <w:lang w:val="es-ES_tradnl"/>
              </w:rPr>
              <w:t>1.4.</w:t>
            </w:r>
            <w:r w:rsidR="001743E4" w:rsidRPr="001743E4">
              <w:rPr>
                <w:rFonts w:ascii="Verdana" w:eastAsiaTheme="minorEastAsia" w:hAnsi="Verdana" w:cstheme="minorBidi"/>
                <w:b w:val="0"/>
                <w:noProof/>
                <w:sz w:val="20"/>
                <w:szCs w:val="20"/>
                <w:bdr w:val="none" w:sz="0" w:space="0" w:color="auto"/>
                <w:lang w:eastAsia="ja-JP"/>
              </w:rPr>
              <w:tab/>
            </w:r>
            <w:r w:rsidR="001743E4" w:rsidRPr="001743E4">
              <w:rPr>
                <w:rStyle w:val="Hyperlink"/>
                <w:rFonts w:ascii="Verdana" w:hAnsi="Verdana"/>
                <w:b w:val="0"/>
                <w:noProof/>
                <w:sz w:val="20"/>
                <w:szCs w:val="20"/>
                <w:lang w:val="es-ES_tradnl"/>
              </w:rPr>
              <w:t>Dudas</w:t>
            </w:r>
            <w:r w:rsidR="001743E4" w:rsidRPr="001743E4">
              <w:rPr>
                <w:rFonts w:ascii="Verdana" w:hAnsi="Verdana"/>
                <w:b w:val="0"/>
                <w:noProof/>
                <w:webHidden/>
                <w:sz w:val="20"/>
                <w:szCs w:val="20"/>
              </w:rPr>
              <w:tab/>
            </w:r>
            <w:r w:rsidR="001743E4" w:rsidRPr="001743E4">
              <w:rPr>
                <w:rFonts w:ascii="Verdana" w:hAnsi="Verdana"/>
                <w:b w:val="0"/>
                <w:noProof/>
                <w:webHidden/>
                <w:sz w:val="20"/>
                <w:szCs w:val="20"/>
              </w:rPr>
              <w:fldChar w:fldCharType="begin"/>
            </w:r>
            <w:r w:rsidR="001743E4" w:rsidRPr="001743E4">
              <w:rPr>
                <w:rFonts w:ascii="Verdana" w:hAnsi="Verdana"/>
                <w:b w:val="0"/>
                <w:noProof/>
                <w:webHidden/>
                <w:sz w:val="20"/>
                <w:szCs w:val="20"/>
              </w:rPr>
              <w:instrText xml:space="preserve"> PAGEREF _Toc459935815 \h </w:instrText>
            </w:r>
            <w:r w:rsidR="001743E4" w:rsidRPr="001743E4">
              <w:rPr>
                <w:rFonts w:ascii="Verdana" w:hAnsi="Verdana"/>
                <w:b w:val="0"/>
                <w:noProof/>
                <w:webHidden/>
                <w:sz w:val="20"/>
                <w:szCs w:val="20"/>
              </w:rPr>
            </w:r>
            <w:r w:rsidR="001743E4" w:rsidRPr="001743E4">
              <w:rPr>
                <w:rFonts w:ascii="Verdana" w:hAnsi="Verdana"/>
                <w:b w:val="0"/>
                <w:noProof/>
                <w:webHidden/>
                <w:sz w:val="20"/>
                <w:szCs w:val="20"/>
              </w:rPr>
              <w:fldChar w:fldCharType="separate"/>
            </w:r>
            <w:r w:rsidR="001743E4" w:rsidRPr="001743E4">
              <w:rPr>
                <w:rFonts w:ascii="Verdana" w:hAnsi="Verdana"/>
                <w:b w:val="0"/>
                <w:noProof/>
                <w:webHidden/>
                <w:sz w:val="20"/>
                <w:szCs w:val="20"/>
              </w:rPr>
              <w:t>4</w:t>
            </w:r>
            <w:r w:rsidR="001743E4" w:rsidRPr="001743E4">
              <w:rPr>
                <w:rFonts w:ascii="Verdana" w:hAnsi="Verdana"/>
                <w:b w:val="0"/>
                <w:noProof/>
                <w:webHidden/>
                <w:sz w:val="20"/>
                <w:szCs w:val="20"/>
              </w:rPr>
              <w:fldChar w:fldCharType="end"/>
            </w:r>
          </w:hyperlink>
        </w:p>
        <w:p w14:paraId="157C4BDD" w14:textId="77777777" w:rsidR="001743E4" w:rsidRPr="001743E4" w:rsidRDefault="00E32BBE">
          <w:pPr>
            <w:pStyle w:val="TOC2"/>
            <w:tabs>
              <w:tab w:val="left" w:pos="960"/>
              <w:tab w:val="right" w:leader="dot" w:pos="8488"/>
            </w:tabs>
            <w:rPr>
              <w:rFonts w:ascii="Verdana" w:eastAsiaTheme="minorEastAsia" w:hAnsi="Verdana" w:cstheme="minorBidi"/>
              <w:b w:val="0"/>
              <w:noProof/>
              <w:sz w:val="20"/>
              <w:szCs w:val="20"/>
              <w:bdr w:val="none" w:sz="0" w:space="0" w:color="auto"/>
              <w:lang w:eastAsia="ja-JP"/>
            </w:rPr>
          </w:pPr>
          <w:hyperlink w:anchor="_Toc459935816" w:history="1">
            <w:r w:rsidR="001743E4" w:rsidRPr="001743E4">
              <w:rPr>
                <w:rStyle w:val="Hyperlink"/>
                <w:rFonts w:ascii="Verdana" w:hAnsi="Verdana"/>
                <w:b w:val="0"/>
                <w:noProof/>
                <w:sz w:val="20"/>
                <w:szCs w:val="20"/>
                <w:lang w:val="es-ES_tradnl"/>
              </w:rPr>
              <w:t>1.5.</w:t>
            </w:r>
            <w:r w:rsidR="001743E4" w:rsidRPr="001743E4">
              <w:rPr>
                <w:rFonts w:ascii="Verdana" w:eastAsiaTheme="minorEastAsia" w:hAnsi="Verdana" w:cstheme="minorBidi"/>
                <w:b w:val="0"/>
                <w:noProof/>
                <w:sz w:val="20"/>
                <w:szCs w:val="20"/>
                <w:bdr w:val="none" w:sz="0" w:space="0" w:color="auto"/>
                <w:lang w:eastAsia="ja-JP"/>
              </w:rPr>
              <w:tab/>
            </w:r>
            <w:r w:rsidR="001743E4" w:rsidRPr="001743E4">
              <w:rPr>
                <w:rStyle w:val="Hyperlink"/>
                <w:rFonts w:ascii="Verdana" w:hAnsi="Verdana"/>
                <w:b w:val="0"/>
                <w:noProof/>
                <w:sz w:val="20"/>
                <w:szCs w:val="20"/>
                <w:lang w:val="es-ES_tradnl"/>
              </w:rPr>
              <w:t>Tecnología</w:t>
            </w:r>
            <w:r w:rsidR="001743E4" w:rsidRPr="001743E4">
              <w:rPr>
                <w:rFonts w:ascii="Verdana" w:hAnsi="Verdana"/>
                <w:b w:val="0"/>
                <w:noProof/>
                <w:webHidden/>
                <w:sz w:val="20"/>
                <w:szCs w:val="20"/>
              </w:rPr>
              <w:tab/>
            </w:r>
            <w:r w:rsidR="001743E4" w:rsidRPr="001743E4">
              <w:rPr>
                <w:rFonts w:ascii="Verdana" w:hAnsi="Verdana"/>
                <w:b w:val="0"/>
                <w:noProof/>
                <w:webHidden/>
                <w:sz w:val="20"/>
                <w:szCs w:val="20"/>
              </w:rPr>
              <w:fldChar w:fldCharType="begin"/>
            </w:r>
            <w:r w:rsidR="001743E4" w:rsidRPr="001743E4">
              <w:rPr>
                <w:rFonts w:ascii="Verdana" w:hAnsi="Verdana"/>
                <w:b w:val="0"/>
                <w:noProof/>
                <w:webHidden/>
                <w:sz w:val="20"/>
                <w:szCs w:val="20"/>
              </w:rPr>
              <w:instrText xml:space="preserve"> PAGEREF _Toc459935816 \h </w:instrText>
            </w:r>
            <w:r w:rsidR="001743E4" w:rsidRPr="001743E4">
              <w:rPr>
                <w:rFonts w:ascii="Verdana" w:hAnsi="Verdana"/>
                <w:b w:val="0"/>
                <w:noProof/>
                <w:webHidden/>
                <w:sz w:val="20"/>
                <w:szCs w:val="20"/>
              </w:rPr>
            </w:r>
            <w:r w:rsidR="001743E4" w:rsidRPr="001743E4">
              <w:rPr>
                <w:rFonts w:ascii="Verdana" w:hAnsi="Verdana"/>
                <w:b w:val="0"/>
                <w:noProof/>
                <w:webHidden/>
                <w:sz w:val="20"/>
                <w:szCs w:val="20"/>
              </w:rPr>
              <w:fldChar w:fldCharType="separate"/>
            </w:r>
            <w:r w:rsidR="001743E4" w:rsidRPr="001743E4">
              <w:rPr>
                <w:rFonts w:ascii="Verdana" w:hAnsi="Verdana"/>
                <w:b w:val="0"/>
                <w:noProof/>
                <w:webHidden/>
                <w:sz w:val="20"/>
                <w:szCs w:val="20"/>
              </w:rPr>
              <w:t>4</w:t>
            </w:r>
            <w:r w:rsidR="001743E4" w:rsidRPr="001743E4">
              <w:rPr>
                <w:rFonts w:ascii="Verdana" w:hAnsi="Verdana"/>
                <w:b w:val="0"/>
                <w:noProof/>
                <w:webHidden/>
                <w:sz w:val="20"/>
                <w:szCs w:val="20"/>
              </w:rPr>
              <w:fldChar w:fldCharType="end"/>
            </w:r>
          </w:hyperlink>
        </w:p>
        <w:p w14:paraId="5C770FEF" w14:textId="77777777" w:rsidR="001743E4" w:rsidRPr="001743E4" w:rsidRDefault="00E32BBE">
          <w:pPr>
            <w:pStyle w:val="TOC2"/>
            <w:tabs>
              <w:tab w:val="left" w:pos="960"/>
              <w:tab w:val="right" w:leader="dot" w:pos="8488"/>
            </w:tabs>
            <w:rPr>
              <w:rFonts w:ascii="Verdana" w:eastAsiaTheme="minorEastAsia" w:hAnsi="Verdana" w:cstheme="minorBidi"/>
              <w:b w:val="0"/>
              <w:noProof/>
              <w:sz w:val="20"/>
              <w:szCs w:val="20"/>
              <w:bdr w:val="none" w:sz="0" w:space="0" w:color="auto"/>
              <w:lang w:eastAsia="ja-JP"/>
            </w:rPr>
          </w:pPr>
          <w:hyperlink w:anchor="_Toc459935817" w:history="1">
            <w:r w:rsidR="001743E4" w:rsidRPr="001743E4">
              <w:rPr>
                <w:rStyle w:val="Hyperlink"/>
                <w:rFonts w:ascii="Verdana" w:hAnsi="Verdana"/>
                <w:b w:val="0"/>
                <w:noProof/>
                <w:sz w:val="20"/>
                <w:szCs w:val="20"/>
                <w:lang w:val="es-ES_tradnl"/>
              </w:rPr>
              <w:t>1.6.</w:t>
            </w:r>
            <w:r w:rsidR="001743E4" w:rsidRPr="001743E4">
              <w:rPr>
                <w:rFonts w:ascii="Verdana" w:eastAsiaTheme="minorEastAsia" w:hAnsi="Verdana" w:cstheme="minorBidi"/>
                <w:b w:val="0"/>
                <w:noProof/>
                <w:sz w:val="20"/>
                <w:szCs w:val="20"/>
                <w:bdr w:val="none" w:sz="0" w:space="0" w:color="auto"/>
                <w:lang w:eastAsia="ja-JP"/>
              </w:rPr>
              <w:tab/>
            </w:r>
            <w:r w:rsidR="001743E4" w:rsidRPr="001743E4">
              <w:rPr>
                <w:rStyle w:val="Hyperlink"/>
                <w:rFonts w:ascii="Verdana" w:hAnsi="Verdana"/>
                <w:b w:val="0"/>
                <w:noProof/>
                <w:sz w:val="20"/>
                <w:szCs w:val="20"/>
                <w:lang w:val="es-ES_tradnl"/>
              </w:rPr>
              <w:t>Interfaces</w:t>
            </w:r>
            <w:r w:rsidR="001743E4" w:rsidRPr="001743E4">
              <w:rPr>
                <w:rFonts w:ascii="Verdana" w:hAnsi="Verdana"/>
                <w:b w:val="0"/>
                <w:noProof/>
                <w:webHidden/>
                <w:sz w:val="20"/>
                <w:szCs w:val="20"/>
              </w:rPr>
              <w:tab/>
            </w:r>
            <w:r w:rsidR="001743E4" w:rsidRPr="001743E4">
              <w:rPr>
                <w:rFonts w:ascii="Verdana" w:hAnsi="Verdana"/>
                <w:b w:val="0"/>
                <w:noProof/>
                <w:webHidden/>
                <w:sz w:val="20"/>
                <w:szCs w:val="20"/>
              </w:rPr>
              <w:fldChar w:fldCharType="begin"/>
            </w:r>
            <w:r w:rsidR="001743E4" w:rsidRPr="001743E4">
              <w:rPr>
                <w:rFonts w:ascii="Verdana" w:hAnsi="Verdana"/>
                <w:b w:val="0"/>
                <w:noProof/>
                <w:webHidden/>
                <w:sz w:val="20"/>
                <w:szCs w:val="20"/>
              </w:rPr>
              <w:instrText xml:space="preserve"> PAGEREF _Toc459935817 \h </w:instrText>
            </w:r>
            <w:r w:rsidR="001743E4" w:rsidRPr="001743E4">
              <w:rPr>
                <w:rFonts w:ascii="Verdana" w:hAnsi="Verdana"/>
                <w:b w:val="0"/>
                <w:noProof/>
                <w:webHidden/>
                <w:sz w:val="20"/>
                <w:szCs w:val="20"/>
              </w:rPr>
            </w:r>
            <w:r w:rsidR="001743E4" w:rsidRPr="001743E4">
              <w:rPr>
                <w:rFonts w:ascii="Verdana" w:hAnsi="Verdana"/>
                <w:b w:val="0"/>
                <w:noProof/>
                <w:webHidden/>
                <w:sz w:val="20"/>
                <w:szCs w:val="20"/>
              </w:rPr>
              <w:fldChar w:fldCharType="separate"/>
            </w:r>
            <w:r w:rsidR="001743E4" w:rsidRPr="001743E4">
              <w:rPr>
                <w:rFonts w:ascii="Verdana" w:hAnsi="Verdana"/>
                <w:b w:val="0"/>
                <w:noProof/>
                <w:webHidden/>
                <w:sz w:val="20"/>
                <w:szCs w:val="20"/>
              </w:rPr>
              <w:t>4</w:t>
            </w:r>
            <w:r w:rsidR="001743E4" w:rsidRPr="001743E4">
              <w:rPr>
                <w:rFonts w:ascii="Verdana" w:hAnsi="Verdana"/>
                <w:b w:val="0"/>
                <w:noProof/>
                <w:webHidden/>
                <w:sz w:val="20"/>
                <w:szCs w:val="20"/>
              </w:rPr>
              <w:fldChar w:fldCharType="end"/>
            </w:r>
          </w:hyperlink>
        </w:p>
        <w:p w14:paraId="08FA521B" w14:textId="5EAB3BEF" w:rsidR="001743E4" w:rsidRDefault="001743E4">
          <w:r w:rsidRPr="001743E4">
            <w:rPr>
              <w:rFonts w:ascii="Verdana" w:hAnsi="Verdana"/>
              <w:b/>
              <w:bCs/>
              <w:noProof/>
              <w:sz w:val="20"/>
              <w:szCs w:val="20"/>
            </w:rPr>
            <w:fldChar w:fldCharType="end"/>
          </w:r>
        </w:p>
      </w:sdtContent>
    </w:sdt>
    <w:p w14:paraId="45F27DA8" w14:textId="77777777" w:rsidR="00716EFC" w:rsidRPr="007E7802" w:rsidRDefault="0033524C">
      <w:pPr>
        <w:pStyle w:val="Cuerpo"/>
        <w:rPr>
          <w:rFonts w:ascii="Verdana" w:hAnsi="Verdana"/>
        </w:rPr>
      </w:pPr>
      <w:r w:rsidRPr="007E7802">
        <w:rPr>
          <w:rFonts w:ascii="Verdana" w:eastAsia="Arial Unicode MS" w:hAnsi="Verdana" w:cs="Arial Unicode MS"/>
        </w:rPr>
        <w:br w:type="page"/>
      </w:r>
    </w:p>
    <w:p w14:paraId="5002E188" w14:textId="56540724" w:rsidR="00716EFC" w:rsidRPr="007E7802" w:rsidRDefault="0033524C" w:rsidP="007E7802">
      <w:pPr>
        <w:pStyle w:val="Heading1"/>
        <w:numPr>
          <w:ilvl w:val="0"/>
          <w:numId w:val="18"/>
        </w:numPr>
        <w:ind w:left="567" w:hanging="578"/>
        <w:rPr>
          <w:b/>
          <w:color w:val="000000" w:themeColor="text1"/>
        </w:rPr>
      </w:pPr>
      <w:bookmarkStart w:id="10" w:name="_Toc459935811"/>
      <w:r w:rsidRPr="007E7802">
        <w:rPr>
          <w:rStyle w:val="PageNumber"/>
          <w:b/>
          <w:color w:val="000000" w:themeColor="text1"/>
          <w:lang w:val="pt-PT"/>
        </w:rPr>
        <w:lastRenderedPageBreak/>
        <w:t>Temas tratados</w:t>
      </w:r>
      <w:bookmarkEnd w:id="10"/>
      <w:r w:rsidRPr="007E7802">
        <w:rPr>
          <w:rStyle w:val="PageNumber"/>
          <w:b/>
          <w:color w:val="000000" w:themeColor="text1"/>
          <w:lang w:val="pt-PT"/>
        </w:rPr>
        <w:t xml:space="preserve"> </w:t>
      </w:r>
    </w:p>
    <w:p w14:paraId="1992F10F" w14:textId="77777777" w:rsidR="00716EFC" w:rsidRPr="007E7802" w:rsidRDefault="00716EFC">
      <w:pPr>
        <w:pStyle w:val="Cuerpo"/>
        <w:rPr>
          <w:rFonts w:ascii="Verdana" w:hAnsi="Verdana"/>
        </w:rPr>
      </w:pPr>
    </w:p>
    <w:p w14:paraId="0706E5C1" w14:textId="6540FA9C" w:rsidR="007E7802" w:rsidRPr="007E7802" w:rsidRDefault="007E7802" w:rsidP="007E7802">
      <w:pPr>
        <w:pStyle w:val="Cuerpo"/>
        <w:jc w:val="both"/>
        <w:rPr>
          <w:rFonts w:ascii="Verdana" w:hAnsi="Verdana"/>
          <w:lang w:val="es-ES_tradnl"/>
        </w:rPr>
      </w:pPr>
      <w:r w:rsidRPr="007E7802">
        <w:rPr>
          <w:rFonts w:ascii="Verdana" w:hAnsi="Verdana"/>
          <w:lang w:val="es-ES_tradnl"/>
        </w:rPr>
        <w:t>Como se especificó en la reunión pasada, quedó como tema pendiente los momentos de espera y atención dentro del sistema a implementar.</w:t>
      </w:r>
    </w:p>
    <w:p w14:paraId="2EA8E3FF" w14:textId="77777777" w:rsidR="007E7802" w:rsidRPr="007E7802" w:rsidRDefault="007E7802" w:rsidP="007E7802">
      <w:pPr>
        <w:pStyle w:val="Cuerpo"/>
        <w:jc w:val="both"/>
        <w:rPr>
          <w:rFonts w:ascii="Verdana" w:hAnsi="Verdana"/>
          <w:lang w:val="es-ES_tradnl"/>
        </w:rPr>
      </w:pPr>
    </w:p>
    <w:p w14:paraId="3525F7EA" w14:textId="6EFC0399" w:rsidR="007E7802" w:rsidRPr="007E7802" w:rsidRDefault="007E7802" w:rsidP="007E7802">
      <w:pPr>
        <w:pStyle w:val="Heading2"/>
        <w:numPr>
          <w:ilvl w:val="1"/>
          <w:numId w:val="18"/>
        </w:numPr>
        <w:ind w:left="567" w:hanging="567"/>
        <w:rPr>
          <w:rFonts w:ascii="Verdana" w:hAnsi="Verdana"/>
          <w:b/>
          <w:color w:val="000000" w:themeColor="text1"/>
          <w:sz w:val="20"/>
          <w:lang w:val="es-ES_tradnl"/>
        </w:rPr>
      </w:pPr>
      <w:bookmarkStart w:id="11" w:name="_Toc459935812"/>
      <w:r w:rsidRPr="007E7802">
        <w:rPr>
          <w:rFonts w:ascii="Verdana" w:hAnsi="Verdana"/>
          <w:b/>
          <w:color w:val="000000" w:themeColor="text1"/>
          <w:sz w:val="20"/>
          <w:lang w:val="es-ES_tradnl"/>
        </w:rPr>
        <w:t>Momento de espera</w:t>
      </w:r>
      <w:bookmarkEnd w:id="11"/>
    </w:p>
    <w:p w14:paraId="0CA49A63" w14:textId="77777777" w:rsidR="007E7802" w:rsidRPr="007E7802" w:rsidRDefault="007E7802" w:rsidP="007E7802">
      <w:pPr>
        <w:rPr>
          <w:rFonts w:ascii="Verdana" w:hAnsi="Verdana"/>
          <w:sz w:val="20"/>
          <w:szCs w:val="20"/>
          <w:lang w:val="es-ES_tradnl"/>
        </w:rPr>
      </w:pPr>
    </w:p>
    <w:p w14:paraId="21C37B4B" w14:textId="601F70B9" w:rsidR="007E7802" w:rsidRDefault="007E7802" w:rsidP="007E7802">
      <w:pPr>
        <w:ind w:left="567"/>
        <w:jc w:val="both"/>
        <w:rPr>
          <w:rFonts w:ascii="Verdana" w:hAnsi="Verdana"/>
          <w:sz w:val="20"/>
          <w:szCs w:val="20"/>
          <w:lang w:val="es-ES_tradnl"/>
        </w:rPr>
      </w:pPr>
      <w:r>
        <w:rPr>
          <w:rFonts w:ascii="Verdana" w:hAnsi="Verdana"/>
          <w:sz w:val="20"/>
          <w:szCs w:val="20"/>
          <w:lang w:val="es-ES_tradnl"/>
        </w:rPr>
        <w:t>El cliente comenzó indicando que l</w:t>
      </w:r>
      <w:r w:rsidRPr="007E7802">
        <w:rPr>
          <w:rFonts w:ascii="Verdana" w:hAnsi="Verdana"/>
          <w:sz w:val="20"/>
          <w:szCs w:val="20"/>
          <w:lang w:val="es-ES_tradnl"/>
        </w:rPr>
        <w:t xml:space="preserve">a parte de mostrar en pantalla los números queda fuera del alcance </w:t>
      </w:r>
      <w:r>
        <w:rPr>
          <w:rFonts w:ascii="Verdana" w:hAnsi="Verdana"/>
          <w:sz w:val="20"/>
          <w:szCs w:val="20"/>
          <w:lang w:val="es-ES_tradnl"/>
        </w:rPr>
        <w:t>dado que</w:t>
      </w:r>
      <w:r w:rsidRPr="007E7802">
        <w:rPr>
          <w:rFonts w:ascii="Verdana" w:hAnsi="Verdana"/>
          <w:sz w:val="20"/>
          <w:szCs w:val="20"/>
          <w:lang w:val="es-ES_tradnl"/>
        </w:rPr>
        <w:t xml:space="preserve"> ellos ya lo tienen resuelto y no aportaría valor. </w:t>
      </w:r>
    </w:p>
    <w:p w14:paraId="31346058" w14:textId="77777777" w:rsidR="007E7802" w:rsidRDefault="007E7802" w:rsidP="007E7802">
      <w:pPr>
        <w:jc w:val="both"/>
        <w:rPr>
          <w:rFonts w:ascii="Verdana" w:hAnsi="Verdana"/>
          <w:sz w:val="20"/>
          <w:szCs w:val="20"/>
          <w:lang w:val="es-ES_tradnl"/>
        </w:rPr>
      </w:pPr>
    </w:p>
    <w:p w14:paraId="4160E277" w14:textId="3CDCC88C" w:rsidR="007E7802" w:rsidRPr="007E7802" w:rsidRDefault="007E7802" w:rsidP="007E7802">
      <w:pPr>
        <w:ind w:firstLine="567"/>
        <w:jc w:val="both"/>
        <w:rPr>
          <w:rFonts w:ascii="Verdana" w:hAnsi="Verdana"/>
          <w:sz w:val="20"/>
          <w:szCs w:val="20"/>
          <w:lang w:val="es-ES_tradnl"/>
        </w:rPr>
      </w:pPr>
      <w:r>
        <w:rPr>
          <w:rFonts w:ascii="Verdana" w:hAnsi="Verdana"/>
          <w:sz w:val="20"/>
          <w:szCs w:val="20"/>
          <w:lang w:val="es-ES_tradnl"/>
        </w:rPr>
        <w:t>Luego, se especificó lo siguiente:</w:t>
      </w:r>
    </w:p>
    <w:p w14:paraId="635DAFFB" w14:textId="77777777" w:rsidR="007E7802" w:rsidRPr="007E7802" w:rsidRDefault="007E7802" w:rsidP="007E7802">
      <w:pPr>
        <w:jc w:val="both"/>
        <w:rPr>
          <w:rFonts w:ascii="Verdana" w:hAnsi="Verdana"/>
          <w:sz w:val="20"/>
          <w:szCs w:val="20"/>
          <w:lang w:val="es-ES_tradnl"/>
        </w:rPr>
      </w:pPr>
    </w:p>
    <w:p w14:paraId="1C3511D1" w14:textId="77777777" w:rsidR="007E7802" w:rsidRPr="007E7802" w:rsidRDefault="007E7802" w:rsidP="007E7802">
      <w:pPr>
        <w:pStyle w:val="ListParagraph"/>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Verdana" w:hAnsi="Verdana"/>
          <w:sz w:val="20"/>
          <w:szCs w:val="20"/>
          <w:lang w:val="es-ES_tradnl"/>
        </w:rPr>
      </w:pPr>
      <w:r w:rsidRPr="007E7802">
        <w:rPr>
          <w:rFonts w:ascii="Verdana" w:hAnsi="Verdana"/>
          <w:sz w:val="20"/>
          <w:szCs w:val="20"/>
          <w:lang w:val="es-ES_tradnl"/>
        </w:rPr>
        <w:t>Datos del llamado</w:t>
      </w:r>
    </w:p>
    <w:p w14:paraId="3AF94C67" w14:textId="4AA1C716" w:rsidR="007E7802" w:rsidRPr="007E7802" w:rsidRDefault="007E7802" w:rsidP="007E7802">
      <w:pPr>
        <w:ind w:left="1068"/>
        <w:jc w:val="both"/>
        <w:rPr>
          <w:rFonts w:ascii="Verdana" w:hAnsi="Verdana"/>
          <w:sz w:val="20"/>
          <w:szCs w:val="20"/>
          <w:lang w:val="es-ES_tradnl"/>
        </w:rPr>
      </w:pPr>
      <w:r w:rsidRPr="007E7802">
        <w:rPr>
          <w:rFonts w:ascii="Verdana" w:hAnsi="Verdana"/>
          <w:sz w:val="20"/>
          <w:szCs w:val="20"/>
          <w:lang w:val="es-ES_tradnl"/>
        </w:rPr>
        <w:t>Nosotros solo tendríamos que generar un .</w:t>
      </w:r>
      <w:r>
        <w:rPr>
          <w:rFonts w:ascii="Verdana" w:hAnsi="Verdana"/>
          <w:sz w:val="20"/>
          <w:szCs w:val="20"/>
          <w:lang w:val="es-ES_tradnl"/>
        </w:rPr>
        <w:t>txt con los datos, que la má</w:t>
      </w:r>
      <w:r w:rsidRPr="007E7802">
        <w:rPr>
          <w:rFonts w:ascii="Verdana" w:hAnsi="Verdana"/>
          <w:sz w:val="20"/>
          <w:szCs w:val="20"/>
          <w:lang w:val="es-ES_tradnl"/>
        </w:rPr>
        <w:t>quina que tienen ellos los va a buscar -&gt; nos van a dar el formato que el archivo tiene que cumplir.</w:t>
      </w:r>
    </w:p>
    <w:p w14:paraId="08F4DE38" w14:textId="77777777" w:rsidR="007E7802" w:rsidRPr="007E7802" w:rsidRDefault="007E7802" w:rsidP="007E7802">
      <w:pPr>
        <w:ind w:left="1068"/>
        <w:jc w:val="both"/>
        <w:rPr>
          <w:rFonts w:ascii="Verdana" w:hAnsi="Verdana"/>
          <w:sz w:val="20"/>
          <w:szCs w:val="20"/>
          <w:lang w:val="es-ES_tradnl"/>
        </w:rPr>
      </w:pPr>
    </w:p>
    <w:p w14:paraId="34FDB2CE" w14:textId="5533C72C" w:rsidR="007E7802" w:rsidRPr="007E7802" w:rsidRDefault="007E7802" w:rsidP="007E7802">
      <w:pPr>
        <w:ind w:left="1068"/>
        <w:jc w:val="both"/>
        <w:rPr>
          <w:rFonts w:ascii="Verdana" w:hAnsi="Verdana"/>
          <w:sz w:val="20"/>
          <w:szCs w:val="20"/>
          <w:lang w:val="es-ES_tradnl"/>
        </w:rPr>
      </w:pPr>
      <w:r w:rsidRPr="007E7802">
        <w:rPr>
          <w:rFonts w:ascii="Verdana" w:hAnsi="Verdana"/>
          <w:sz w:val="20"/>
          <w:szCs w:val="20"/>
          <w:lang w:val="es-ES_tradnl"/>
        </w:rPr>
        <w:t>Los datos a mostrar en la pantalla son el nombre y apellido (en caso de SAE) y el puesto. S</w:t>
      </w:r>
      <w:r>
        <w:rPr>
          <w:rFonts w:ascii="Verdana" w:hAnsi="Verdana"/>
          <w:sz w:val="20"/>
          <w:szCs w:val="20"/>
          <w:lang w:val="es-ES_tradnl"/>
        </w:rPr>
        <w:t>i es presencial se muestra el nú</w:t>
      </w:r>
      <w:r w:rsidRPr="007E7802">
        <w:rPr>
          <w:rFonts w:ascii="Verdana" w:hAnsi="Verdana"/>
          <w:sz w:val="20"/>
          <w:szCs w:val="20"/>
          <w:lang w:val="es-ES_tradnl"/>
        </w:rPr>
        <w:t xml:space="preserve">mero de serie en lugar del nombre. </w:t>
      </w:r>
    </w:p>
    <w:p w14:paraId="03C165FA" w14:textId="77777777" w:rsidR="007E7802" w:rsidRPr="007E7802" w:rsidRDefault="007E7802" w:rsidP="007E7802">
      <w:pPr>
        <w:ind w:left="348"/>
        <w:jc w:val="both"/>
        <w:rPr>
          <w:rFonts w:ascii="Verdana" w:hAnsi="Verdana"/>
          <w:sz w:val="20"/>
          <w:szCs w:val="20"/>
          <w:lang w:val="es-ES_tradnl"/>
        </w:rPr>
      </w:pPr>
    </w:p>
    <w:p w14:paraId="2D71D2D5" w14:textId="77777777" w:rsidR="007E7802" w:rsidRPr="007E7802" w:rsidRDefault="007E7802" w:rsidP="007E7802">
      <w:pPr>
        <w:pStyle w:val="ListParagraph"/>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Verdana" w:hAnsi="Verdana"/>
          <w:sz w:val="20"/>
          <w:szCs w:val="20"/>
          <w:lang w:val="es-ES_tradnl"/>
        </w:rPr>
      </w:pPr>
      <w:r w:rsidRPr="007E7802">
        <w:rPr>
          <w:rFonts w:ascii="Verdana" w:hAnsi="Verdana"/>
          <w:sz w:val="20"/>
          <w:szCs w:val="20"/>
          <w:lang w:val="es-ES_tradnl"/>
        </w:rPr>
        <w:t>Administración del llamado</w:t>
      </w:r>
    </w:p>
    <w:p w14:paraId="02B1F2E6" w14:textId="77777777" w:rsidR="007E7802" w:rsidRPr="007E7802" w:rsidRDefault="007E7802" w:rsidP="007E7802">
      <w:pPr>
        <w:ind w:left="1068"/>
        <w:jc w:val="both"/>
        <w:rPr>
          <w:rFonts w:ascii="Verdana" w:hAnsi="Verdana"/>
          <w:sz w:val="20"/>
          <w:szCs w:val="20"/>
          <w:lang w:val="es-ES_tradnl"/>
        </w:rPr>
      </w:pPr>
      <w:r w:rsidRPr="007E7802">
        <w:rPr>
          <w:rFonts w:ascii="Verdana" w:hAnsi="Verdana"/>
          <w:sz w:val="20"/>
          <w:szCs w:val="20"/>
          <w:lang w:val="es-ES_tradnl"/>
        </w:rPr>
        <w:t xml:space="preserve">En el servidor se maneja el concepto de display (identificado con el nombre del equipo que va a mostrar la pantalla) y a cada display se le asocian sectores a mostrar. </w:t>
      </w:r>
    </w:p>
    <w:p w14:paraId="7FC019E6" w14:textId="77777777" w:rsidR="007E7802" w:rsidRPr="007E7802" w:rsidRDefault="007E7802" w:rsidP="007E7802">
      <w:pPr>
        <w:jc w:val="both"/>
        <w:rPr>
          <w:rFonts w:ascii="Verdana" w:hAnsi="Verdana"/>
          <w:sz w:val="20"/>
          <w:szCs w:val="20"/>
          <w:lang w:val="es-ES_tradnl"/>
        </w:rPr>
      </w:pPr>
    </w:p>
    <w:p w14:paraId="07AE7D2E" w14:textId="77777777" w:rsidR="007E7802" w:rsidRPr="007E7802" w:rsidRDefault="007E7802" w:rsidP="007E7802">
      <w:pPr>
        <w:jc w:val="both"/>
        <w:rPr>
          <w:rFonts w:ascii="Verdana" w:hAnsi="Verdana"/>
          <w:sz w:val="20"/>
          <w:szCs w:val="20"/>
          <w:lang w:val="es-ES_tradnl"/>
        </w:rPr>
      </w:pPr>
    </w:p>
    <w:p w14:paraId="4C04F20D" w14:textId="77777777" w:rsidR="007E7802" w:rsidRPr="007E7802" w:rsidRDefault="007E7802" w:rsidP="007E7802">
      <w:pPr>
        <w:pStyle w:val="Heading2"/>
        <w:numPr>
          <w:ilvl w:val="1"/>
          <w:numId w:val="18"/>
        </w:numPr>
        <w:ind w:left="567" w:hanging="567"/>
        <w:rPr>
          <w:rFonts w:ascii="Verdana" w:hAnsi="Verdana"/>
          <w:b/>
          <w:color w:val="000000" w:themeColor="text1"/>
          <w:sz w:val="20"/>
          <w:lang w:val="es-ES_tradnl"/>
        </w:rPr>
      </w:pPr>
      <w:bookmarkStart w:id="12" w:name="_Toc459935813"/>
      <w:r w:rsidRPr="007E7802">
        <w:rPr>
          <w:rFonts w:ascii="Verdana" w:hAnsi="Verdana"/>
          <w:b/>
          <w:color w:val="000000" w:themeColor="text1"/>
          <w:sz w:val="20"/>
          <w:lang w:val="es-ES_tradnl"/>
        </w:rPr>
        <w:t>Estados y métricas</w:t>
      </w:r>
      <w:bookmarkEnd w:id="12"/>
    </w:p>
    <w:p w14:paraId="74C6BA3B" w14:textId="77777777" w:rsidR="007E7802" w:rsidRPr="007E7802" w:rsidRDefault="007E7802" w:rsidP="007E7802">
      <w:pPr>
        <w:jc w:val="both"/>
        <w:rPr>
          <w:rFonts w:ascii="Verdana" w:hAnsi="Verdana"/>
          <w:sz w:val="20"/>
          <w:szCs w:val="20"/>
          <w:lang w:val="es-ES_tradnl"/>
        </w:rPr>
      </w:pPr>
    </w:p>
    <w:p w14:paraId="1AC817F2" w14:textId="77777777" w:rsidR="00385263" w:rsidRDefault="00385263" w:rsidP="00385263">
      <w:pPr>
        <w:pStyle w:val="ListParagraph"/>
        <w:numPr>
          <w:ilvl w:val="0"/>
          <w:numId w:val="21"/>
        </w:numPr>
        <w:ind w:left="709" w:hanging="283"/>
        <w:jc w:val="both"/>
        <w:rPr>
          <w:rFonts w:ascii="Verdana" w:hAnsi="Verdana"/>
          <w:sz w:val="20"/>
          <w:szCs w:val="20"/>
          <w:lang w:val="es-ES_tradnl"/>
        </w:rPr>
      </w:pPr>
      <w:r>
        <w:rPr>
          <w:rFonts w:ascii="Verdana" w:hAnsi="Verdana"/>
          <w:sz w:val="20"/>
          <w:szCs w:val="20"/>
          <w:lang w:val="es-ES_tradnl"/>
        </w:rPr>
        <w:t xml:space="preserve">Se identifican seis estados en los que se puede encontrar un </w:t>
      </w:r>
      <w:r w:rsidR="007E7802" w:rsidRPr="00385263">
        <w:rPr>
          <w:rFonts w:ascii="Verdana" w:hAnsi="Verdana"/>
          <w:sz w:val="20"/>
          <w:szCs w:val="20"/>
          <w:lang w:val="es-ES_tradnl"/>
        </w:rPr>
        <w:t xml:space="preserve">número: </w:t>
      </w:r>
    </w:p>
    <w:p w14:paraId="407FBBA5" w14:textId="77777777" w:rsidR="00385263" w:rsidRDefault="00385263" w:rsidP="00385263">
      <w:pPr>
        <w:pStyle w:val="ListParagraph"/>
        <w:numPr>
          <w:ilvl w:val="1"/>
          <w:numId w:val="22"/>
        </w:numPr>
        <w:ind w:left="1843" w:hanging="425"/>
        <w:jc w:val="both"/>
        <w:rPr>
          <w:rFonts w:ascii="Verdana" w:hAnsi="Verdana"/>
          <w:sz w:val="20"/>
          <w:szCs w:val="20"/>
          <w:lang w:val="es-ES_tradnl"/>
        </w:rPr>
      </w:pPr>
      <w:r>
        <w:rPr>
          <w:rFonts w:ascii="Verdana" w:hAnsi="Verdana"/>
          <w:sz w:val="20"/>
          <w:szCs w:val="20"/>
          <w:lang w:val="es-ES_tradnl"/>
        </w:rPr>
        <w:t>esperando</w:t>
      </w:r>
      <w:r w:rsidR="007E7802" w:rsidRPr="00385263">
        <w:rPr>
          <w:rFonts w:ascii="Verdana" w:hAnsi="Verdana"/>
          <w:sz w:val="20"/>
          <w:szCs w:val="20"/>
          <w:lang w:val="es-ES_tradnl"/>
        </w:rPr>
        <w:t xml:space="preserve"> </w:t>
      </w:r>
    </w:p>
    <w:p w14:paraId="5980EF81" w14:textId="77777777" w:rsidR="00385263" w:rsidRDefault="007E7802" w:rsidP="00385263">
      <w:pPr>
        <w:pStyle w:val="ListParagraph"/>
        <w:numPr>
          <w:ilvl w:val="1"/>
          <w:numId w:val="22"/>
        </w:numPr>
        <w:ind w:left="1843" w:hanging="425"/>
        <w:jc w:val="both"/>
        <w:rPr>
          <w:rFonts w:ascii="Verdana" w:hAnsi="Verdana"/>
          <w:sz w:val="20"/>
          <w:szCs w:val="20"/>
          <w:lang w:val="es-ES_tradnl"/>
        </w:rPr>
      </w:pPr>
      <w:r w:rsidRPr="00385263">
        <w:rPr>
          <w:rFonts w:ascii="Verdana" w:hAnsi="Verdana"/>
          <w:sz w:val="20"/>
          <w:szCs w:val="20"/>
          <w:lang w:val="es-ES_tradnl"/>
        </w:rPr>
        <w:t>iniciado</w:t>
      </w:r>
    </w:p>
    <w:p w14:paraId="78F11C20" w14:textId="77777777" w:rsidR="00385263" w:rsidRDefault="007E7802" w:rsidP="00385263">
      <w:pPr>
        <w:pStyle w:val="ListParagraph"/>
        <w:numPr>
          <w:ilvl w:val="1"/>
          <w:numId w:val="22"/>
        </w:numPr>
        <w:ind w:left="1843" w:hanging="425"/>
        <w:jc w:val="both"/>
        <w:rPr>
          <w:rFonts w:ascii="Verdana" w:hAnsi="Verdana"/>
          <w:sz w:val="20"/>
          <w:szCs w:val="20"/>
          <w:lang w:val="es-ES_tradnl"/>
        </w:rPr>
      </w:pPr>
      <w:r w:rsidRPr="00385263">
        <w:rPr>
          <w:rFonts w:ascii="Verdana" w:hAnsi="Verdana"/>
          <w:sz w:val="20"/>
          <w:szCs w:val="20"/>
          <w:lang w:val="es-ES_tradnl"/>
        </w:rPr>
        <w:t>pausado</w:t>
      </w:r>
    </w:p>
    <w:p w14:paraId="32BD49C0" w14:textId="77777777" w:rsidR="00385263" w:rsidRDefault="007E7802" w:rsidP="00385263">
      <w:pPr>
        <w:pStyle w:val="ListParagraph"/>
        <w:numPr>
          <w:ilvl w:val="1"/>
          <w:numId w:val="22"/>
        </w:numPr>
        <w:ind w:left="1843" w:hanging="425"/>
        <w:jc w:val="both"/>
        <w:rPr>
          <w:rFonts w:ascii="Verdana" w:hAnsi="Verdana"/>
          <w:sz w:val="20"/>
          <w:szCs w:val="20"/>
          <w:lang w:val="es-ES_tradnl"/>
        </w:rPr>
      </w:pPr>
      <w:r w:rsidRPr="00385263">
        <w:rPr>
          <w:rFonts w:ascii="Verdana" w:hAnsi="Verdana"/>
          <w:sz w:val="20"/>
          <w:szCs w:val="20"/>
          <w:lang w:val="es-ES_tradnl"/>
        </w:rPr>
        <w:t>atrasado</w:t>
      </w:r>
    </w:p>
    <w:p w14:paraId="3D6CE2FF" w14:textId="77777777" w:rsidR="00385263" w:rsidRDefault="007E7802" w:rsidP="00385263">
      <w:pPr>
        <w:pStyle w:val="ListParagraph"/>
        <w:numPr>
          <w:ilvl w:val="1"/>
          <w:numId w:val="22"/>
        </w:numPr>
        <w:ind w:left="1843" w:hanging="425"/>
        <w:jc w:val="both"/>
        <w:rPr>
          <w:rFonts w:ascii="Verdana" w:hAnsi="Verdana"/>
          <w:sz w:val="20"/>
          <w:szCs w:val="20"/>
          <w:lang w:val="es-ES_tradnl"/>
        </w:rPr>
      </w:pPr>
      <w:r w:rsidRPr="00385263">
        <w:rPr>
          <w:rFonts w:ascii="Verdana" w:hAnsi="Verdana"/>
          <w:sz w:val="20"/>
          <w:szCs w:val="20"/>
          <w:lang w:val="es-ES_tradnl"/>
        </w:rPr>
        <w:t>finalizado</w:t>
      </w:r>
    </w:p>
    <w:p w14:paraId="06E35DA7" w14:textId="4BAF7E6F" w:rsidR="007E7802" w:rsidRPr="00385263" w:rsidRDefault="00385263" w:rsidP="00385263">
      <w:pPr>
        <w:pStyle w:val="ListParagraph"/>
        <w:numPr>
          <w:ilvl w:val="1"/>
          <w:numId w:val="22"/>
        </w:numPr>
        <w:ind w:left="1843" w:hanging="425"/>
        <w:jc w:val="both"/>
        <w:rPr>
          <w:rFonts w:ascii="Verdana" w:hAnsi="Verdana"/>
          <w:sz w:val="20"/>
          <w:szCs w:val="20"/>
          <w:lang w:val="es-ES_tradnl"/>
        </w:rPr>
      </w:pPr>
      <w:r>
        <w:rPr>
          <w:rFonts w:ascii="Verdana" w:hAnsi="Verdana"/>
          <w:sz w:val="20"/>
          <w:szCs w:val="20"/>
          <w:lang w:val="es-ES_tradnl"/>
        </w:rPr>
        <w:t>sin atender</w:t>
      </w:r>
    </w:p>
    <w:p w14:paraId="5B8C78A7" w14:textId="77777777" w:rsidR="007E7802" w:rsidRPr="007E7802" w:rsidRDefault="007E7802" w:rsidP="007E7802">
      <w:pPr>
        <w:ind w:left="567"/>
        <w:jc w:val="both"/>
        <w:rPr>
          <w:rFonts w:ascii="Verdana" w:hAnsi="Verdana"/>
          <w:sz w:val="20"/>
          <w:szCs w:val="20"/>
          <w:lang w:val="es-ES_tradnl"/>
        </w:rPr>
      </w:pPr>
    </w:p>
    <w:p w14:paraId="07E2252E" w14:textId="77777777" w:rsidR="00385263" w:rsidRPr="00385263" w:rsidRDefault="00385263" w:rsidP="00385263">
      <w:pPr>
        <w:pStyle w:val="ListParagraph"/>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ind w:left="709" w:hanging="283"/>
        <w:contextualSpacing/>
        <w:jc w:val="both"/>
        <w:rPr>
          <w:rFonts w:ascii="Verdana" w:hAnsi="Verdana"/>
          <w:sz w:val="20"/>
          <w:szCs w:val="20"/>
          <w:lang w:val="es-ES_tradnl"/>
        </w:rPr>
      </w:pPr>
      <w:r w:rsidRPr="00385263">
        <w:rPr>
          <w:rFonts w:ascii="Verdana" w:hAnsi="Verdana"/>
          <w:sz w:val="20"/>
          <w:szCs w:val="20"/>
          <w:lang w:val="es-ES_tradnl"/>
        </w:rPr>
        <w:t>Por otro lado, el cliente especificó que es de interés que se registre:</w:t>
      </w:r>
    </w:p>
    <w:p w14:paraId="6C23D6EF" w14:textId="4C8B6316" w:rsidR="007E7802" w:rsidRPr="00385263" w:rsidRDefault="007E7802" w:rsidP="00385263">
      <w:pPr>
        <w:pStyle w:val="ListParagraph"/>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Verdana" w:hAnsi="Verdana"/>
          <w:sz w:val="20"/>
          <w:szCs w:val="20"/>
          <w:lang w:val="es-ES_tradnl"/>
        </w:rPr>
      </w:pPr>
      <w:r w:rsidRPr="00385263">
        <w:rPr>
          <w:rFonts w:ascii="Verdana" w:hAnsi="Verdana"/>
          <w:sz w:val="20"/>
          <w:szCs w:val="20"/>
          <w:lang w:val="es-ES_tradnl"/>
        </w:rPr>
        <w:t>estados del puesto -</w:t>
      </w:r>
      <w:r w:rsidR="00385263">
        <w:rPr>
          <w:rFonts w:ascii="Verdana" w:hAnsi="Verdana"/>
          <w:sz w:val="20"/>
          <w:szCs w:val="20"/>
          <w:lang w:val="es-ES_tradnl"/>
        </w:rPr>
        <w:t xml:space="preserve">&gt; cerrado, abierto, </w:t>
      </w:r>
      <w:r w:rsidRPr="00385263">
        <w:rPr>
          <w:rFonts w:ascii="Verdana" w:hAnsi="Verdana"/>
          <w:sz w:val="20"/>
          <w:szCs w:val="20"/>
          <w:lang w:val="es-ES_tradnl"/>
        </w:rPr>
        <w:t>atendiendo, llamando</w:t>
      </w:r>
    </w:p>
    <w:p w14:paraId="35F97B3F" w14:textId="77777777" w:rsidR="007E7802" w:rsidRPr="007E7802" w:rsidRDefault="007E7802" w:rsidP="00385263">
      <w:pPr>
        <w:pStyle w:val="ListParagraph"/>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Verdana" w:hAnsi="Verdana"/>
          <w:sz w:val="20"/>
          <w:szCs w:val="20"/>
          <w:lang w:val="es-ES_tradnl"/>
        </w:rPr>
      </w:pPr>
      <w:r w:rsidRPr="007E7802">
        <w:rPr>
          <w:rFonts w:ascii="Verdana" w:hAnsi="Verdana"/>
          <w:sz w:val="20"/>
          <w:szCs w:val="20"/>
          <w:lang w:val="es-ES_tradnl"/>
        </w:rPr>
        <w:t>tiempo en el que el puesto está en cierto estado por cuestiones de control (para generar alertas).</w:t>
      </w:r>
    </w:p>
    <w:p w14:paraId="3EF9F36F" w14:textId="77777777" w:rsidR="007E7802" w:rsidRPr="007E7802" w:rsidRDefault="007E7802" w:rsidP="00385263">
      <w:pPr>
        <w:pStyle w:val="ListParagraph"/>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Verdana" w:hAnsi="Verdana"/>
          <w:sz w:val="20"/>
          <w:szCs w:val="20"/>
          <w:lang w:val="es-ES_tradnl"/>
        </w:rPr>
      </w:pPr>
      <w:r w:rsidRPr="007E7802">
        <w:rPr>
          <w:rFonts w:ascii="Verdana" w:hAnsi="Verdana"/>
          <w:sz w:val="20"/>
          <w:szCs w:val="20"/>
          <w:lang w:val="es-ES_tradnl"/>
        </w:rPr>
        <w:t>solo puede ver esta información el rol de responsable.</w:t>
      </w:r>
    </w:p>
    <w:p w14:paraId="15FCB11C" w14:textId="77777777" w:rsidR="007E7802" w:rsidRPr="007E7802" w:rsidRDefault="007E7802" w:rsidP="00385263">
      <w:pPr>
        <w:pStyle w:val="ListParagraph"/>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Verdana" w:hAnsi="Verdana"/>
          <w:sz w:val="20"/>
          <w:szCs w:val="20"/>
          <w:lang w:val="es-ES_tradnl"/>
        </w:rPr>
      </w:pPr>
      <w:r w:rsidRPr="007E7802">
        <w:rPr>
          <w:rFonts w:ascii="Verdana" w:hAnsi="Verdana"/>
          <w:sz w:val="20"/>
          <w:szCs w:val="20"/>
          <w:lang w:val="es-ES_tradnl"/>
        </w:rPr>
        <w:t>los tiempos tienen asociados colores que se ven en un mapa. No interesa que el mapa sea interactivo. Se refresca cada vez que el responsable entra.</w:t>
      </w:r>
    </w:p>
    <w:p w14:paraId="1A23331A" w14:textId="77777777" w:rsidR="007E7802" w:rsidRPr="007E7802" w:rsidRDefault="007E7802" w:rsidP="007E7802">
      <w:pPr>
        <w:ind w:left="567"/>
        <w:jc w:val="both"/>
        <w:rPr>
          <w:rFonts w:ascii="Verdana" w:hAnsi="Verdana"/>
          <w:sz w:val="20"/>
          <w:szCs w:val="20"/>
          <w:lang w:val="es-ES_tradnl"/>
        </w:rPr>
      </w:pPr>
    </w:p>
    <w:p w14:paraId="536C1B33" w14:textId="71E9DEDE" w:rsidR="007E7802" w:rsidRPr="00385263" w:rsidRDefault="00385263" w:rsidP="00385263">
      <w:pPr>
        <w:pStyle w:val="ListParagraph"/>
        <w:numPr>
          <w:ilvl w:val="0"/>
          <w:numId w:val="16"/>
        </w:numPr>
        <w:ind w:left="709" w:hanging="283"/>
        <w:jc w:val="both"/>
        <w:rPr>
          <w:rFonts w:ascii="Verdana" w:hAnsi="Verdana"/>
          <w:sz w:val="20"/>
          <w:szCs w:val="20"/>
          <w:lang w:val="es-ES_tradnl"/>
        </w:rPr>
      </w:pPr>
      <w:r w:rsidRPr="00385263">
        <w:rPr>
          <w:rFonts w:ascii="Verdana" w:hAnsi="Verdana"/>
          <w:sz w:val="20"/>
          <w:szCs w:val="20"/>
          <w:lang w:val="es-ES_tradnl"/>
        </w:rPr>
        <w:t>Además, se debe mantener</w:t>
      </w:r>
      <w:r w:rsidR="007E7802" w:rsidRPr="00385263">
        <w:rPr>
          <w:rFonts w:ascii="Verdana" w:hAnsi="Verdana"/>
          <w:sz w:val="20"/>
          <w:szCs w:val="20"/>
          <w:lang w:val="es-ES_tradnl"/>
        </w:rPr>
        <w:t xml:space="preserve">: </w:t>
      </w:r>
    </w:p>
    <w:p w14:paraId="755C5A8D" w14:textId="77777777" w:rsidR="007E7802" w:rsidRPr="007E7802" w:rsidRDefault="007E7802" w:rsidP="00385263">
      <w:pPr>
        <w:pStyle w:val="ListParagraph"/>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ind w:left="1843" w:hanging="425"/>
        <w:contextualSpacing/>
        <w:jc w:val="both"/>
        <w:rPr>
          <w:rFonts w:ascii="Verdana" w:hAnsi="Verdana"/>
          <w:sz w:val="20"/>
          <w:szCs w:val="20"/>
          <w:lang w:val="es-ES_tradnl"/>
        </w:rPr>
      </w:pPr>
      <w:r w:rsidRPr="007E7802">
        <w:rPr>
          <w:rFonts w:ascii="Verdana" w:hAnsi="Verdana"/>
          <w:sz w:val="20"/>
          <w:szCs w:val="20"/>
          <w:lang w:val="es-ES_tradnl"/>
        </w:rPr>
        <w:t xml:space="preserve">tiempo de espera. En caso de reserva presencial es el tiempo desde que se emite el número hasta que el usuario es llamado. En caso de reserva SAE es desde la hora que tenía agendada hasta que lo atendieron. </w:t>
      </w:r>
    </w:p>
    <w:p w14:paraId="2E6311F1" w14:textId="552F2FE0" w:rsidR="007E7802" w:rsidRPr="00385263" w:rsidRDefault="007E7802" w:rsidP="007E7802">
      <w:pPr>
        <w:pStyle w:val="ListParagraph"/>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ind w:left="1843" w:hanging="425"/>
        <w:contextualSpacing/>
        <w:jc w:val="both"/>
        <w:rPr>
          <w:rFonts w:ascii="Verdana" w:hAnsi="Verdana"/>
          <w:sz w:val="20"/>
          <w:szCs w:val="20"/>
          <w:lang w:val="es-ES_tradnl"/>
        </w:rPr>
      </w:pPr>
      <w:r w:rsidRPr="007E7802">
        <w:rPr>
          <w:rFonts w:ascii="Verdana" w:hAnsi="Verdana"/>
          <w:sz w:val="20"/>
          <w:szCs w:val="20"/>
          <w:lang w:val="es-ES_tradnl"/>
        </w:rPr>
        <w:t xml:space="preserve">tiempo de atención (desde que funcionario pulsa atender a finalizar, se puede pausar que se debería ver en la pantalla). El sistema tiene </w:t>
      </w:r>
      <w:r w:rsidR="00385263">
        <w:rPr>
          <w:rFonts w:ascii="Verdana" w:hAnsi="Verdana"/>
          <w:sz w:val="20"/>
          <w:szCs w:val="20"/>
          <w:lang w:val="es-ES_tradnl"/>
        </w:rPr>
        <w:t xml:space="preserve">un </w:t>
      </w:r>
      <w:r w:rsidRPr="007E7802">
        <w:rPr>
          <w:rFonts w:ascii="Verdana" w:hAnsi="Verdana"/>
          <w:sz w:val="20"/>
          <w:szCs w:val="20"/>
          <w:lang w:val="es-ES_tradnl"/>
        </w:rPr>
        <w:t xml:space="preserve">combobox con opciones de cómo terminó el llamado -&gt; éxito, falta documentación, no correspondía, entre otros. </w:t>
      </w:r>
    </w:p>
    <w:p w14:paraId="29B40F1D" w14:textId="77777777" w:rsidR="007E7802" w:rsidRPr="00385263" w:rsidRDefault="007E7802" w:rsidP="00385263">
      <w:pPr>
        <w:pStyle w:val="Heading2"/>
        <w:numPr>
          <w:ilvl w:val="1"/>
          <w:numId w:val="18"/>
        </w:numPr>
        <w:ind w:left="567" w:hanging="567"/>
        <w:rPr>
          <w:rFonts w:ascii="Verdana" w:hAnsi="Verdana"/>
          <w:b/>
          <w:color w:val="000000" w:themeColor="text1"/>
          <w:sz w:val="20"/>
          <w:lang w:val="es-ES_tradnl"/>
        </w:rPr>
      </w:pPr>
      <w:bookmarkStart w:id="13" w:name="_Toc459935814"/>
      <w:r w:rsidRPr="00385263">
        <w:rPr>
          <w:rFonts w:ascii="Verdana" w:hAnsi="Verdana"/>
          <w:b/>
          <w:color w:val="000000" w:themeColor="text1"/>
          <w:sz w:val="20"/>
          <w:lang w:val="es-ES_tradnl"/>
        </w:rPr>
        <w:lastRenderedPageBreak/>
        <w:t>Roles</w:t>
      </w:r>
      <w:bookmarkEnd w:id="13"/>
    </w:p>
    <w:p w14:paraId="7BB486BA" w14:textId="77777777" w:rsidR="007E7802" w:rsidRPr="007E7802" w:rsidRDefault="007E7802" w:rsidP="007E7802">
      <w:pPr>
        <w:jc w:val="both"/>
        <w:rPr>
          <w:rFonts w:ascii="Verdana" w:hAnsi="Verdana"/>
          <w:sz w:val="20"/>
          <w:szCs w:val="20"/>
          <w:lang w:val="es-ES_tradnl"/>
        </w:rPr>
      </w:pPr>
    </w:p>
    <w:p w14:paraId="57A17A71" w14:textId="77777777" w:rsidR="007E7802" w:rsidRPr="007E7802" w:rsidRDefault="007E7802" w:rsidP="00385263">
      <w:pPr>
        <w:pStyle w:val="ListParagraph"/>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Verdana" w:hAnsi="Verdana"/>
          <w:sz w:val="20"/>
          <w:szCs w:val="20"/>
          <w:lang w:val="es-ES_tradnl"/>
        </w:rPr>
      </w:pPr>
      <w:r w:rsidRPr="00385263">
        <w:rPr>
          <w:rFonts w:ascii="Verdana" w:hAnsi="Verdana"/>
          <w:sz w:val="20"/>
          <w:szCs w:val="20"/>
          <w:u w:val="single"/>
          <w:lang w:val="es-ES_tradnl"/>
        </w:rPr>
        <w:t>Recepcionista:</w:t>
      </w:r>
      <w:r w:rsidRPr="007E7802">
        <w:rPr>
          <w:rFonts w:ascii="Verdana" w:hAnsi="Verdana"/>
          <w:sz w:val="20"/>
          <w:szCs w:val="20"/>
          <w:lang w:val="es-ES_tradnl"/>
        </w:rPr>
        <w:t xml:space="preserve"> dos modalidades -&gt; solo para su sector o para cualquier sector. Proponer una solución nueva en base a lo se quiere tener. </w:t>
      </w:r>
    </w:p>
    <w:p w14:paraId="68E3180A" w14:textId="77777777" w:rsidR="007E7802" w:rsidRPr="007E7802" w:rsidRDefault="007E7802" w:rsidP="00385263">
      <w:pPr>
        <w:pStyle w:val="ListParagraph"/>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Verdana" w:hAnsi="Verdana"/>
          <w:sz w:val="20"/>
          <w:szCs w:val="20"/>
          <w:lang w:val="es-ES_tradnl"/>
        </w:rPr>
      </w:pPr>
      <w:r w:rsidRPr="00385263">
        <w:rPr>
          <w:rFonts w:ascii="Verdana" w:hAnsi="Verdana"/>
          <w:sz w:val="20"/>
          <w:szCs w:val="20"/>
          <w:u w:val="single"/>
          <w:lang w:val="es-ES_tradnl"/>
        </w:rPr>
        <w:t>Operador:</w:t>
      </w:r>
      <w:r w:rsidRPr="007E7802">
        <w:rPr>
          <w:rFonts w:ascii="Verdana" w:hAnsi="Verdana"/>
          <w:sz w:val="20"/>
          <w:szCs w:val="20"/>
          <w:lang w:val="es-ES_tradnl"/>
        </w:rPr>
        <w:t xml:space="preserve"> solo puede ver bolsa de atrasados y pausados.</w:t>
      </w:r>
    </w:p>
    <w:p w14:paraId="6B1E3369" w14:textId="77777777" w:rsidR="007E7802" w:rsidRPr="007E7802" w:rsidRDefault="007E7802" w:rsidP="00385263">
      <w:pPr>
        <w:pStyle w:val="ListParagraph"/>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Verdana" w:hAnsi="Verdana"/>
          <w:sz w:val="20"/>
          <w:szCs w:val="20"/>
          <w:lang w:val="es-ES_tradnl"/>
        </w:rPr>
      </w:pPr>
      <w:r w:rsidRPr="00385263">
        <w:rPr>
          <w:rFonts w:ascii="Verdana" w:hAnsi="Verdana"/>
          <w:sz w:val="20"/>
          <w:szCs w:val="20"/>
          <w:u w:val="single"/>
          <w:lang w:val="es-ES_tradnl"/>
        </w:rPr>
        <w:t>Consultor:</w:t>
      </w:r>
      <w:r w:rsidRPr="007E7802">
        <w:rPr>
          <w:rFonts w:ascii="Verdana" w:hAnsi="Verdana"/>
          <w:sz w:val="20"/>
          <w:szCs w:val="20"/>
          <w:lang w:val="es-ES_tradnl"/>
        </w:rPr>
        <w:t xml:space="preserve"> puede ver lista de los que están esperando además de atrasados y pausados.</w:t>
      </w:r>
    </w:p>
    <w:p w14:paraId="2C36FA6D" w14:textId="41FAE41E" w:rsidR="007E7802" w:rsidRPr="00385263" w:rsidRDefault="007E7802" w:rsidP="00385263">
      <w:pPr>
        <w:pStyle w:val="ListParagraph"/>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Verdana" w:hAnsi="Verdana"/>
          <w:sz w:val="20"/>
          <w:szCs w:val="20"/>
          <w:lang w:val="es-ES_tradnl"/>
        </w:rPr>
      </w:pPr>
      <w:r w:rsidRPr="00385263">
        <w:rPr>
          <w:rFonts w:ascii="Verdana" w:hAnsi="Verdana"/>
          <w:sz w:val="20"/>
          <w:szCs w:val="20"/>
          <w:u w:val="single"/>
          <w:lang w:val="es-ES_tradnl"/>
        </w:rPr>
        <w:t>Responsable de sector:</w:t>
      </w:r>
      <w:r w:rsidR="00385263">
        <w:rPr>
          <w:rFonts w:ascii="Verdana" w:hAnsi="Verdana"/>
          <w:sz w:val="20"/>
          <w:szCs w:val="20"/>
          <w:lang w:val="es-ES_tradnl"/>
        </w:rPr>
        <w:t xml:space="preserve"> p</w:t>
      </w:r>
      <w:r w:rsidRPr="007E7802">
        <w:rPr>
          <w:rFonts w:ascii="Verdana" w:hAnsi="Verdana"/>
          <w:sz w:val="20"/>
          <w:szCs w:val="20"/>
          <w:lang w:val="es-ES_tradnl"/>
        </w:rPr>
        <w:t>uede cambiar estado de un número, configura trámites para su sector,  configura trámites por puesto. Además de lo que hace el resto. Solo se dan de alta puestos de atención y display.</w:t>
      </w:r>
    </w:p>
    <w:p w14:paraId="196BD108" w14:textId="1AF0CAFB" w:rsidR="007E7802" w:rsidRPr="003C02B4" w:rsidRDefault="007E7802" w:rsidP="007E7802">
      <w:pPr>
        <w:pStyle w:val="ListParagraph"/>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Verdana" w:hAnsi="Verdana"/>
          <w:sz w:val="20"/>
          <w:szCs w:val="20"/>
          <w:lang w:val="es-ES_tradnl"/>
        </w:rPr>
      </w:pPr>
      <w:r w:rsidRPr="003C02B4">
        <w:rPr>
          <w:rFonts w:ascii="Verdana" w:hAnsi="Verdana"/>
          <w:sz w:val="20"/>
          <w:szCs w:val="20"/>
          <w:u w:val="single"/>
          <w:lang w:val="es-ES_tradnl"/>
        </w:rPr>
        <w:t>Admin:</w:t>
      </w:r>
      <w:r w:rsidRPr="007E7802">
        <w:rPr>
          <w:rFonts w:ascii="Verdana" w:hAnsi="Verdana"/>
          <w:sz w:val="20"/>
          <w:szCs w:val="20"/>
          <w:lang w:val="es-ES_tradnl"/>
        </w:rPr>
        <w:t xml:space="preserve"> Cambia configuraciones del sistema que no son para el usuario final. </w:t>
      </w:r>
    </w:p>
    <w:p w14:paraId="583EEF08" w14:textId="77777777" w:rsidR="007E7802" w:rsidRPr="007E7802" w:rsidRDefault="007E7802" w:rsidP="007E7802">
      <w:pPr>
        <w:jc w:val="both"/>
        <w:rPr>
          <w:rFonts w:ascii="Verdana" w:hAnsi="Verdana"/>
          <w:sz w:val="20"/>
          <w:szCs w:val="20"/>
          <w:lang w:val="es-ES_tradnl"/>
        </w:rPr>
      </w:pPr>
    </w:p>
    <w:p w14:paraId="0164D88E" w14:textId="77777777" w:rsidR="007E7802" w:rsidRPr="003C02B4" w:rsidRDefault="007E7802" w:rsidP="003C02B4">
      <w:pPr>
        <w:pStyle w:val="Heading2"/>
        <w:numPr>
          <w:ilvl w:val="1"/>
          <w:numId w:val="18"/>
        </w:numPr>
        <w:ind w:left="567" w:hanging="567"/>
        <w:rPr>
          <w:rFonts w:ascii="Verdana" w:hAnsi="Verdana"/>
          <w:b/>
          <w:color w:val="000000" w:themeColor="text1"/>
          <w:sz w:val="20"/>
          <w:lang w:val="es-ES_tradnl"/>
        </w:rPr>
      </w:pPr>
      <w:bookmarkStart w:id="14" w:name="_Toc459935815"/>
      <w:r w:rsidRPr="003C02B4">
        <w:rPr>
          <w:rFonts w:ascii="Verdana" w:hAnsi="Verdana"/>
          <w:b/>
          <w:color w:val="000000" w:themeColor="text1"/>
          <w:sz w:val="20"/>
          <w:lang w:val="es-ES_tradnl"/>
        </w:rPr>
        <w:t>Dudas</w:t>
      </w:r>
      <w:bookmarkEnd w:id="14"/>
      <w:r w:rsidRPr="003C02B4">
        <w:rPr>
          <w:rFonts w:ascii="Verdana" w:hAnsi="Verdana"/>
          <w:b/>
          <w:color w:val="000000" w:themeColor="text1"/>
          <w:sz w:val="20"/>
          <w:lang w:val="es-ES_tradnl"/>
        </w:rPr>
        <w:t xml:space="preserve"> </w:t>
      </w:r>
    </w:p>
    <w:p w14:paraId="14D4807A" w14:textId="77777777" w:rsidR="007E7802" w:rsidRPr="007E7802" w:rsidRDefault="007E7802" w:rsidP="007E7802">
      <w:pPr>
        <w:jc w:val="both"/>
        <w:rPr>
          <w:rFonts w:ascii="Verdana" w:hAnsi="Verdana"/>
          <w:sz w:val="20"/>
          <w:szCs w:val="20"/>
          <w:lang w:val="es-ES_tradnl"/>
        </w:rPr>
      </w:pPr>
    </w:p>
    <w:p w14:paraId="37518756" w14:textId="77777777" w:rsidR="007E7802" w:rsidRPr="007E7802" w:rsidRDefault="007E7802" w:rsidP="003C02B4">
      <w:pPr>
        <w:pStyle w:val="ListParagraph"/>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ind w:left="851" w:hanging="447"/>
        <w:contextualSpacing/>
        <w:jc w:val="both"/>
        <w:rPr>
          <w:rFonts w:ascii="Verdana" w:hAnsi="Verdana"/>
          <w:sz w:val="20"/>
          <w:szCs w:val="20"/>
          <w:lang w:val="es-ES_tradnl"/>
        </w:rPr>
      </w:pPr>
      <w:r w:rsidRPr="007E7802">
        <w:rPr>
          <w:rFonts w:ascii="Verdana" w:hAnsi="Verdana"/>
          <w:sz w:val="20"/>
          <w:szCs w:val="20"/>
          <w:lang w:val="es-ES_tradnl"/>
        </w:rPr>
        <w:t>Cuantos usuarios debe soportar el sistema?</w:t>
      </w:r>
    </w:p>
    <w:p w14:paraId="4DC1CA5E" w14:textId="462CA2B0" w:rsidR="007E7802" w:rsidRPr="007E7802" w:rsidRDefault="007E7802" w:rsidP="007E7802">
      <w:pPr>
        <w:pStyle w:val="ListParagraph"/>
        <w:numPr>
          <w:ilvl w:val="1"/>
          <w:numId w:val="16"/>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Verdana" w:hAnsi="Verdana"/>
          <w:sz w:val="20"/>
          <w:szCs w:val="20"/>
          <w:lang w:val="es-ES_tradnl"/>
        </w:rPr>
      </w:pPr>
      <w:r w:rsidRPr="007E7802">
        <w:rPr>
          <w:rFonts w:ascii="Verdana" w:hAnsi="Verdana"/>
          <w:sz w:val="20"/>
          <w:szCs w:val="20"/>
          <w:lang w:val="es-ES_tradnl"/>
        </w:rPr>
        <w:t>2</w:t>
      </w:r>
      <w:r w:rsidR="00E81006">
        <w:rPr>
          <w:rFonts w:ascii="Verdana" w:hAnsi="Verdana"/>
          <w:sz w:val="20"/>
          <w:szCs w:val="20"/>
          <w:lang w:val="es-ES_tradnl"/>
        </w:rPr>
        <w:t>5</w:t>
      </w:r>
      <w:bookmarkStart w:id="15" w:name="_GoBack"/>
      <w:bookmarkEnd w:id="15"/>
      <w:r w:rsidRPr="007E7802">
        <w:rPr>
          <w:rFonts w:ascii="Verdana" w:hAnsi="Verdana"/>
          <w:sz w:val="20"/>
          <w:szCs w:val="20"/>
          <w:lang w:val="es-ES_tradnl"/>
        </w:rPr>
        <w:t>00 usuarios en todo el país, de manera concurrente, por lo menos.</w:t>
      </w:r>
    </w:p>
    <w:p w14:paraId="1E7D4B52" w14:textId="77777777" w:rsidR="007E7802" w:rsidRPr="007E7802" w:rsidRDefault="007E7802" w:rsidP="007E7802">
      <w:pPr>
        <w:pStyle w:val="ListParagraph"/>
        <w:ind w:left="1440"/>
        <w:jc w:val="both"/>
        <w:rPr>
          <w:rFonts w:ascii="Verdana" w:hAnsi="Verdana"/>
          <w:sz w:val="20"/>
          <w:szCs w:val="20"/>
          <w:lang w:val="es-ES_tradnl"/>
        </w:rPr>
      </w:pPr>
    </w:p>
    <w:p w14:paraId="47BF5418" w14:textId="77777777" w:rsidR="007E7802" w:rsidRPr="007E7802" w:rsidRDefault="007E7802" w:rsidP="003C02B4">
      <w:pPr>
        <w:pStyle w:val="ListParagraph"/>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ind w:left="851" w:hanging="425"/>
        <w:contextualSpacing/>
        <w:jc w:val="both"/>
        <w:rPr>
          <w:rFonts w:ascii="Verdana" w:hAnsi="Verdana"/>
          <w:sz w:val="20"/>
          <w:szCs w:val="20"/>
          <w:lang w:val="es-ES_tradnl"/>
        </w:rPr>
      </w:pPr>
      <w:r w:rsidRPr="007E7802">
        <w:rPr>
          <w:rFonts w:ascii="Verdana" w:hAnsi="Verdana"/>
          <w:sz w:val="20"/>
          <w:szCs w:val="20"/>
          <w:lang w:val="es-ES_tradnl"/>
        </w:rPr>
        <w:t>Transferencia de números de un puesto a otro</w:t>
      </w:r>
    </w:p>
    <w:p w14:paraId="1209E541" w14:textId="77777777" w:rsidR="007E7802" w:rsidRPr="007E7802" w:rsidRDefault="007E7802" w:rsidP="007E7802">
      <w:pPr>
        <w:pStyle w:val="ListParagraph"/>
        <w:numPr>
          <w:ilvl w:val="1"/>
          <w:numId w:val="16"/>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Verdana" w:hAnsi="Verdana"/>
          <w:sz w:val="20"/>
          <w:szCs w:val="20"/>
          <w:lang w:val="es-ES_tradnl"/>
        </w:rPr>
      </w:pPr>
      <w:r w:rsidRPr="007E7802">
        <w:rPr>
          <w:rFonts w:ascii="Verdana" w:hAnsi="Verdana"/>
          <w:sz w:val="20"/>
          <w:szCs w:val="20"/>
          <w:lang w:val="es-ES_tradnl"/>
        </w:rPr>
        <w:t>En general la transferencia se hace a un supervisor.</w:t>
      </w:r>
    </w:p>
    <w:p w14:paraId="20AC9B7F" w14:textId="77777777" w:rsidR="007E7802" w:rsidRPr="007E7802" w:rsidRDefault="007E7802" w:rsidP="007E7802">
      <w:pPr>
        <w:pStyle w:val="ListParagraph"/>
        <w:numPr>
          <w:ilvl w:val="1"/>
          <w:numId w:val="16"/>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Verdana" w:hAnsi="Verdana"/>
          <w:sz w:val="20"/>
          <w:szCs w:val="20"/>
          <w:lang w:val="es-ES_tradnl"/>
        </w:rPr>
      </w:pPr>
      <w:r w:rsidRPr="007E7802">
        <w:rPr>
          <w:rFonts w:ascii="Verdana" w:hAnsi="Verdana"/>
          <w:sz w:val="20"/>
          <w:szCs w:val="20"/>
          <w:lang w:val="es-ES_tradnl"/>
        </w:rPr>
        <w:t xml:space="preserve">Hay un botón para comenzar la atención, de manera de controlar las métricas. </w:t>
      </w:r>
    </w:p>
    <w:p w14:paraId="18D62969" w14:textId="77777777" w:rsidR="007E7802" w:rsidRPr="007E7802" w:rsidRDefault="007E7802" w:rsidP="007E7802">
      <w:pPr>
        <w:pStyle w:val="ListParagraph"/>
        <w:numPr>
          <w:ilvl w:val="1"/>
          <w:numId w:val="16"/>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Verdana" w:hAnsi="Verdana"/>
          <w:sz w:val="20"/>
          <w:szCs w:val="20"/>
          <w:lang w:val="es-ES_tradnl"/>
        </w:rPr>
      </w:pPr>
      <w:r w:rsidRPr="007E7802">
        <w:rPr>
          <w:rFonts w:ascii="Verdana" w:hAnsi="Verdana"/>
          <w:sz w:val="20"/>
          <w:szCs w:val="20"/>
          <w:lang w:val="es-ES_tradnl"/>
        </w:rPr>
        <w:t xml:space="preserve">Se puede transferir a cualquier otro puesto del mismo sector (que pueda realizar el trámite en cuestión). Para ello se pueden listar solo los puestos que tengan el trámite. </w:t>
      </w:r>
    </w:p>
    <w:p w14:paraId="6AFF658D" w14:textId="77777777" w:rsidR="007E7802" w:rsidRPr="007E7802" w:rsidRDefault="007E7802" w:rsidP="007E7802">
      <w:pPr>
        <w:pStyle w:val="ListParagraph"/>
        <w:ind w:left="1440"/>
        <w:jc w:val="both"/>
        <w:rPr>
          <w:rFonts w:ascii="Verdana" w:hAnsi="Verdana"/>
          <w:sz w:val="20"/>
          <w:szCs w:val="20"/>
          <w:lang w:val="es-ES_tradnl"/>
        </w:rPr>
      </w:pPr>
    </w:p>
    <w:p w14:paraId="62E7CC34" w14:textId="77777777" w:rsidR="007E7802" w:rsidRPr="007E7802" w:rsidRDefault="007E7802" w:rsidP="003C02B4">
      <w:pPr>
        <w:pStyle w:val="ListParagraph"/>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ind w:left="851" w:hanging="425"/>
        <w:contextualSpacing/>
        <w:jc w:val="both"/>
        <w:rPr>
          <w:rFonts w:ascii="Verdana" w:hAnsi="Verdana"/>
          <w:sz w:val="20"/>
          <w:szCs w:val="20"/>
          <w:lang w:val="es-ES_tradnl"/>
        </w:rPr>
      </w:pPr>
      <w:r w:rsidRPr="007E7802">
        <w:rPr>
          <w:rFonts w:ascii="Verdana" w:hAnsi="Verdana"/>
          <w:sz w:val="20"/>
          <w:szCs w:val="20"/>
          <w:lang w:val="es-ES_tradnl"/>
        </w:rPr>
        <w:t xml:space="preserve">Qué pasa cuando una persona llega tarde? </w:t>
      </w:r>
    </w:p>
    <w:p w14:paraId="7191DC00" w14:textId="69725B3D" w:rsidR="007E7802" w:rsidRPr="007E7802" w:rsidRDefault="007E7802" w:rsidP="007E7802">
      <w:pPr>
        <w:pStyle w:val="ListParagraph"/>
        <w:numPr>
          <w:ilvl w:val="1"/>
          <w:numId w:val="16"/>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Verdana" w:hAnsi="Verdana"/>
          <w:sz w:val="20"/>
          <w:szCs w:val="20"/>
          <w:lang w:val="es-ES_tradnl"/>
        </w:rPr>
      </w:pPr>
      <w:r w:rsidRPr="007E7802">
        <w:rPr>
          <w:rFonts w:ascii="Verdana" w:hAnsi="Verdana"/>
          <w:sz w:val="20"/>
          <w:szCs w:val="20"/>
          <w:lang w:val="es-ES_tradnl"/>
        </w:rPr>
        <w:t>Se puede intercalar el número perdido en la cola</w:t>
      </w:r>
      <w:r w:rsidR="003C02B4">
        <w:rPr>
          <w:rFonts w:ascii="Verdana" w:hAnsi="Verdana"/>
          <w:sz w:val="20"/>
          <w:szCs w:val="20"/>
          <w:lang w:val="es-ES_tradnl"/>
        </w:rPr>
        <w:t xml:space="preserve"> cada cierto tiempo    -</w:t>
      </w:r>
      <w:r w:rsidRPr="007E7802">
        <w:rPr>
          <w:rFonts w:ascii="Verdana" w:hAnsi="Verdana"/>
          <w:sz w:val="20"/>
          <w:szCs w:val="20"/>
          <w:lang w:val="es-ES_tradnl"/>
        </w:rPr>
        <w:t xml:space="preserve">&gt; es configurable por sector. </w:t>
      </w:r>
    </w:p>
    <w:p w14:paraId="03B1E889" w14:textId="77777777" w:rsidR="007E7802" w:rsidRPr="007E7802" w:rsidRDefault="007E7802" w:rsidP="007E7802">
      <w:pPr>
        <w:pStyle w:val="ListParagraph"/>
        <w:numPr>
          <w:ilvl w:val="1"/>
          <w:numId w:val="16"/>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Verdana" w:hAnsi="Verdana"/>
          <w:sz w:val="20"/>
          <w:szCs w:val="20"/>
          <w:lang w:val="es-ES_tradnl"/>
        </w:rPr>
      </w:pPr>
      <w:r w:rsidRPr="007E7802">
        <w:rPr>
          <w:rFonts w:ascii="Verdana" w:hAnsi="Verdana"/>
          <w:sz w:val="20"/>
          <w:szCs w:val="20"/>
          <w:lang w:val="es-ES_tradnl"/>
        </w:rPr>
        <w:t xml:space="preserve">El funcionario tiene opción de atender un número atrasado (puede elegir a cual). </w:t>
      </w:r>
    </w:p>
    <w:p w14:paraId="6390B177" w14:textId="2AF502AB" w:rsidR="007E7802" w:rsidRPr="003C02B4" w:rsidRDefault="007E7802" w:rsidP="007E7802">
      <w:pPr>
        <w:pStyle w:val="ListParagraph"/>
        <w:numPr>
          <w:ilvl w:val="1"/>
          <w:numId w:val="16"/>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Verdana" w:hAnsi="Verdana"/>
          <w:sz w:val="20"/>
          <w:szCs w:val="20"/>
          <w:lang w:val="es-ES_tradnl"/>
        </w:rPr>
      </w:pPr>
      <w:r w:rsidRPr="007E7802">
        <w:rPr>
          <w:rFonts w:ascii="Verdana" w:hAnsi="Verdana"/>
          <w:sz w:val="20"/>
          <w:szCs w:val="20"/>
          <w:lang w:val="es-ES_tradnl"/>
        </w:rPr>
        <w:t xml:space="preserve">Se le da solo una oportunidad (no configurable). Si el usuario no llega después del segundo llamado, el número queda marcado como sin atender y ya no se puede volver a llamar. El responsable de sector solamente puede editar el estado del número (no puede cambiar tiempo ni funcionario, por ejemplo). </w:t>
      </w:r>
    </w:p>
    <w:p w14:paraId="40F517A5" w14:textId="77777777" w:rsidR="007E7802" w:rsidRPr="007E7802" w:rsidRDefault="007E7802" w:rsidP="007E7802">
      <w:pPr>
        <w:jc w:val="both"/>
        <w:rPr>
          <w:rFonts w:ascii="Verdana" w:hAnsi="Verdana"/>
          <w:sz w:val="20"/>
          <w:szCs w:val="20"/>
          <w:u w:val="single"/>
          <w:lang w:val="es-ES_tradnl"/>
        </w:rPr>
      </w:pPr>
    </w:p>
    <w:p w14:paraId="1598E09F" w14:textId="77777777" w:rsidR="007E7802" w:rsidRPr="003C02B4" w:rsidRDefault="007E7802" w:rsidP="003C02B4">
      <w:pPr>
        <w:pStyle w:val="Heading2"/>
        <w:numPr>
          <w:ilvl w:val="1"/>
          <w:numId w:val="18"/>
        </w:numPr>
        <w:ind w:left="567" w:hanging="567"/>
        <w:rPr>
          <w:rFonts w:ascii="Verdana" w:hAnsi="Verdana"/>
          <w:b/>
          <w:color w:val="000000" w:themeColor="text1"/>
          <w:sz w:val="20"/>
          <w:lang w:val="es-ES_tradnl"/>
        </w:rPr>
      </w:pPr>
      <w:bookmarkStart w:id="16" w:name="_Toc459935816"/>
      <w:r w:rsidRPr="003C02B4">
        <w:rPr>
          <w:rFonts w:ascii="Verdana" w:hAnsi="Verdana"/>
          <w:b/>
          <w:color w:val="000000" w:themeColor="text1"/>
          <w:sz w:val="20"/>
          <w:lang w:val="es-ES_tradnl"/>
        </w:rPr>
        <w:t>Tecnología</w:t>
      </w:r>
      <w:bookmarkEnd w:id="16"/>
    </w:p>
    <w:p w14:paraId="24EDF8C6" w14:textId="77777777" w:rsidR="007E7802" w:rsidRPr="007E7802" w:rsidRDefault="007E7802" w:rsidP="007E7802">
      <w:pPr>
        <w:jc w:val="both"/>
        <w:rPr>
          <w:rFonts w:ascii="Verdana" w:hAnsi="Verdana"/>
          <w:sz w:val="20"/>
          <w:szCs w:val="20"/>
          <w:lang w:val="es-ES_tradnl"/>
        </w:rPr>
      </w:pPr>
    </w:p>
    <w:p w14:paraId="586D8292" w14:textId="025AF0A1" w:rsidR="007E7802" w:rsidRPr="007E7802" w:rsidRDefault="003C02B4" w:rsidP="003C02B4">
      <w:pPr>
        <w:ind w:left="426"/>
        <w:jc w:val="both"/>
        <w:rPr>
          <w:rFonts w:ascii="Verdana" w:hAnsi="Verdana"/>
          <w:sz w:val="20"/>
          <w:szCs w:val="20"/>
          <w:lang w:val="es-ES_tradnl"/>
        </w:rPr>
      </w:pPr>
      <w:r>
        <w:rPr>
          <w:rFonts w:ascii="Verdana" w:hAnsi="Verdana"/>
          <w:sz w:val="20"/>
          <w:szCs w:val="20"/>
          <w:lang w:val="es-ES_tradnl"/>
        </w:rPr>
        <w:t>Se discutió que a</w:t>
      </w:r>
      <w:r w:rsidR="007E7802" w:rsidRPr="007E7802">
        <w:rPr>
          <w:rFonts w:ascii="Verdana" w:hAnsi="Verdana"/>
          <w:sz w:val="20"/>
          <w:szCs w:val="20"/>
          <w:lang w:val="es-ES_tradnl"/>
        </w:rPr>
        <w:t xml:space="preserve">l técnico le gustó </w:t>
      </w:r>
      <w:r>
        <w:rPr>
          <w:rFonts w:ascii="Verdana" w:hAnsi="Verdana"/>
          <w:sz w:val="20"/>
          <w:szCs w:val="20"/>
          <w:lang w:val="es-ES_tradnl"/>
        </w:rPr>
        <w:t xml:space="preserve">la propuesta del arquitecto de </w:t>
      </w:r>
      <w:r w:rsidR="002338D8">
        <w:rPr>
          <w:rFonts w:ascii="Verdana" w:hAnsi="Verdana"/>
          <w:sz w:val="20"/>
          <w:szCs w:val="20"/>
          <w:lang w:val="es-ES_tradnl"/>
        </w:rPr>
        <w:t xml:space="preserve">tener el </w:t>
      </w:r>
      <w:r w:rsidR="007E7802" w:rsidRPr="007E7802">
        <w:rPr>
          <w:rFonts w:ascii="Verdana" w:hAnsi="Verdana"/>
          <w:sz w:val="20"/>
          <w:szCs w:val="20"/>
          <w:lang w:val="es-ES_tradnl"/>
        </w:rPr>
        <w:t xml:space="preserve">core </w:t>
      </w:r>
      <w:r w:rsidR="002338D8">
        <w:rPr>
          <w:rFonts w:ascii="Verdana" w:hAnsi="Verdana"/>
          <w:sz w:val="20"/>
          <w:szCs w:val="20"/>
          <w:lang w:val="es-ES_tradnl"/>
        </w:rPr>
        <w:t>del sistema con REST.</w:t>
      </w:r>
      <w:r w:rsidR="007E7802" w:rsidRPr="007E7802">
        <w:rPr>
          <w:rFonts w:ascii="Verdana" w:hAnsi="Verdana"/>
          <w:sz w:val="20"/>
          <w:szCs w:val="20"/>
          <w:lang w:val="es-ES_tradnl"/>
        </w:rPr>
        <w:t xml:space="preserve"> </w:t>
      </w:r>
      <w:r w:rsidR="002338D8">
        <w:rPr>
          <w:rFonts w:ascii="Verdana" w:hAnsi="Verdana"/>
          <w:sz w:val="20"/>
          <w:szCs w:val="20"/>
          <w:lang w:val="es-ES_tradnl"/>
        </w:rPr>
        <w:t xml:space="preserve">Sin embargo, no se </w:t>
      </w:r>
      <w:r w:rsidR="007E7802" w:rsidRPr="007E7802">
        <w:rPr>
          <w:rFonts w:ascii="Verdana" w:hAnsi="Verdana"/>
          <w:sz w:val="20"/>
          <w:szCs w:val="20"/>
          <w:lang w:val="es-ES_tradnl"/>
        </w:rPr>
        <w:t xml:space="preserve">sabe si el front-end se va a </w:t>
      </w:r>
      <w:r w:rsidR="002338D8">
        <w:rPr>
          <w:rFonts w:ascii="Verdana" w:hAnsi="Verdana"/>
          <w:sz w:val="20"/>
          <w:szCs w:val="20"/>
          <w:lang w:val="es-ES_tradnl"/>
        </w:rPr>
        <w:t>implementar</w:t>
      </w:r>
      <w:r w:rsidR="007E7802" w:rsidRPr="007E7802">
        <w:rPr>
          <w:rFonts w:ascii="Verdana" w:hAnsi="Verdana"/>
          <w:sz w:val="20"/>
          <w:szCs w:val="20"/>
          <w:lang w:val="es-ES_tradnl"/>
        </w:rPr>
        <w:t xml:space="preserve"> </w:t>
      </w:r>
      <w:r w:rsidR="002338D8">
        <w:rPr>
          <w:rFonts w:ascii="Verdana" w:hAnsi="Verdana"/>
          <w:sz w:val="20"/>
          <w:szCs w:val="20"/>
          <w:lang w:val="es-ES_tradnl"/>
        </w:rPr>
        <w:t>con A</w:t>
      </w:r>
      <w:r w:rsidR="007E7802" w:rsidRPr="007E7802">
        <w:rPr>
          <w:rFonts w:ascii="Verdana" w:hAnsi="Verdana"/>
          <w:sz w:val="20"/>
          <w:szCs w:val="20"/>
          <w:lang w:val="es-ES_tradnl"/>
        </w:rPr>
        <w:t xml:space="preserve">ngular porque no hay nadie actualmente en el sector de mantenimiento que maneje esas herramientas. Queda pendiente </w:t>
      </w:r>
      <w:r w:rsidR="002338D8">
        <w:rPr>
          <w:rFonts w:ascii="Verdana" w:hAnsi="Verdana"/>
          <w:sz w:val="20"/>
          <w:szCs w:val="20"/>
          <w:lang w:val="es-ES_tradnl"/>
        </w:rPr>
        <w:t>resolver ese tema</w:t>
      </w:r>
      <w:r w:rsidR="007E7802" w:rsidRPr="007E7802">
        <w:rPr>
          <w:rFonts w:ascii="Verdana" w:hAnsi="Verdana"/>
          <w:sz w:val="20"/>
          <w:szCs w:val="20"/>
          <w:lang w:val="es-ES_tradnl"/>
        </w:rPr>
        <w:t>.</w:t>
      </w:r>
    </w:p>
    <w:p w14:paraId="7C36EF2E" w14:textId="77777777" w:rsidR="007E7802" w:rsidRPr="007E7802" w:rsidRDefault="007E7802" w:rsidP="007E7802">
      <w:pPr>
        <w:jc w:val="both"/>
        <w:rPr>
          <w:rFonts w:ascii="Verdana" w:hAnsi="Verdana"/>
          <w:sz w:val="20"/>
          <w:szCs w:val="20"/>
          <w:lang w:val="es-ES_tradnl"/>
        </w:rPr>
      </w:pPr>
    </w:p>
    <w:p w14:paraId="6282B73D" w14:textId="77777777" w:rsidR="007E7802" w:rsidRPr="002338D8" w:rsidRDefault="007E7802" w:rsidP="002338D8">
      <w:pPr>
        <w:pStyle w:val="Heading2"/>
        <w:numPr>
          <w:ilvl w:val="1"/>
          <w:numId w:val="18"/>
        </w:numPr>
        <w:ind w:left="567" w:hanging="567"/>
        <w:rPr>
          <w:rFonts w:ascii="Verdana" w:hAnsi="Verdana"/>
          <w:b/>
          <w:color w:val="000000" w:themeColor="text1"/>
          <w:sz w:val="20"/>
          <w:lang w:val="es-ES_tradnl"/>
        </w:rPr>
      </w:pPr>
      <w:bookmarkStart w:id="17" w:name="_Toc459935817"/>
      <w:r w:rsidRPr="002338D8">
        <w:rPr>
          <w:rFonts w:ascii="Verdana" w:hAnsi="Verdana"/>
          <w:b/>
          <w:color w:val="000000" w:themeColor="text1"/>
          <w:sz w:val="20"/>
          <w:lang w:val="es-ES_tradnl"/>
        </w:rPr>
        <w:t>Interfaces</w:t>
      </w:r>
      <w:bookmarkEnd w:id="17"/>
    </w:p>
    <w:p w14:paraId="4BBC7EFE" w14:textId="77777777" w:rsidR="007E7802" w:rsidRPr="007E7802" w:rsidRDefault="007E7802" w:rsidP="007E7802">
      <w:pPr>
        <w:jc w:val="both"/>
        <w:rPr>
          <w:rFonts w:ascii="Verdana" w:hAnsi="Verdana"/>
          <w:sz w:val="20"/>
          <w:szCs w:val="20"/>
          <w:lang w:val="es-ES_tradnl"/>
        </w:rPr>
      </w:pPr>
    </w:p>
    <w:p w14:paraId="1960BC54" w14:textId="33F7944E" w:rsidR="007E7802" w:rsidRPr="002338D8" w:rsidRDefault="007E7802" w:rsidP="002338D8">
      <w:pPr>
        <w:pStyle w:val="ListParagraph"/>
        <w:numPr>
          <w:ilvl w:val="0"/>
          <w:numId w:val="28"/>
        </w:numPr>
        <w:ind w:left="709" w:hanging="283"/>
        <w:jc w:val="both"/>
        <w:rPr>
          <w:rFonts w:ascii="Verdana" w:hAnsi="Verdana"/>
          <w:sz w:val="20"/>
          <w:szCs w:val="20"/>
          <w:lang w:val="es-ES_tradnl"/>
        </w:rPr>
      </w:pPr>
      <w:r w:rsidRPr="002338D8">
        <w:rPr>
          <w:rFonts w:ascii="Verdana" w:hAnsi="Verdana"/>
          <w:sz w:val="20"/>
          <w:szCs w:val="20"/>
          <w:lang w:val="es-ES_tradnl"/>
        </w:rPr>
        <w:t xml:space="preserve">Hoy en día hay una tabla de trámites dentro del sistema. </w:t>
      </w:r>
      <w:r w:rsidR="002338D8" w:rsidRPr="002338D8">
        <w:rPr>
          <w:rFonts w:ascii="Verdana" w:hAnsi="Verdana"/>
          <w:sz w:val="20"/>
          <w:szCs w:val="20"/>
          <w:lang w:val="es-ES_tradnl"/>
        </w:rPr>
        <w:t>El cliente indicó que sería bueno e</w:t>
      </w:r>
      <w:r w:rsidRPr="002338D8">
        <w:rPr>
          <w:rFonts w:ascii="Verdana" w:hAnsi="Verdana"/>
          <w:sz w:val="20"/>
          <w:szCs w:val="20"/>
          <w:lang w:val="es-ES_tradnl"/>
        </w:rPr>
        <w:t>ncapsular esto para que el día de mañana se pueda implementar a través de servicios, por ejemplo.</w:t>
      </w:r>
    </w:p>
    <w:p w14:paraId="2F25A521" w14:textId="77777777" w:rsidR="007E7802" w:rsidRPr="007E7802" w:rsidRDefault="007E7802" w:rsidP="002338D8">
      <w:pPr>
        <w:ind w:left="426"/>
        <w:jc w:val="both"/>
        <w:rPr>
          <w:rFonts w:ascii="Verdana" w:hAnsi="Verdana"/>
          <w:sz w:val="20"/>
          <w:szCs w:val="20"/>
          <w:lang w:val="es-ES_tradnl"/>
        </w:rPr>
      </w:pPr>
    </w:p>
    <w:p w14:paraId="7C256537" w14:textId="114BCE63" w:rsidR="007E7802" w:rsidRPr="002338D8" w:rsidRDefault="007E7802" w:rsidP="002338D8">
      <w:pPr>
        <w:pStyle w:val="ListParagraph"/>
        <w:numPr>
          <w:ilvl w:val="0"/>
          <w:numId w:val="28"/>
        </w:numPr>
        <w:ind w:left="709" w:hanging="283"/>
        <w:jc w:val="both"/>
        <w:rPr>
          <w:rFonts w:ascii="Verdana" w:hAnsi="Verdana"/>
          <w:sz w:val="20"/>
          <w:szCs w:val="20"/>
          <w:lang w:val="es-ES_tradnl"/>
        </w:rPr>
      </w:pPr>
      <w:r w:rsidRPr="002338D8">
        <w:rPr>
          <w:rFonts w:ascii="Verdana" w:hAnsi="Verdana"/>
          <w:sz w:val="20"/>
          <w:szCs w:val="20"/>
          <w:lang w:val="es-ES_tradnl"/>
        </w:rPr>
        <w:t xml:space="preserve">SAE: captura evento de reserva y cancelación. En ambos eventos invoca un web service. </w:t>
      </w:r>
      <w:r w:rsidR="002338D8">
        <w:rPr>
          <w:rFonts w:ascii="Verdana" w:hAnsi="Verdana"/>
          <w:sz w:val="20"/>
          <w:szCs w:val="20"/>
          <w:lang w:val="es-ES_tradnl"/>
        </w:rPr>
        <w:t>En el sistema hay que implementar un</w:t>
      </w:r>
      <w:r w:rsidRPr="002338D8">
        <w:rPr>
          <w:rFonts w:ascii="Verdana" w:hAnsi="Verdana"/>
          <w:sz w:val="20"/>
          <w:szCs w:val="20"/>
          <w:lang w:val="es-ES_tradnl"/>
        </w:rPr>
        <w:t xml:space="preserve"> web service que reciba números externos o cancele números externos. La info</w:t>
      </w:r>
      <w:r w:rsidR="002338D8">
        <w:rPr>
          <w:rFonts w:ascii="Verdana" w:hAnsi="Verdana"/>
          <w:sz w:val="20"/>
          <w:szCs w:val="20"/>
          <w:lang w:val="es-ES_tradnl"/>
        </w:rPr>
        <w:t>rmación que captura el WS</w:t>
      </w:r>
      <w:r w:rsidRPr="002338D8">
        <w:rPr>
          <w:rFonts w:ascii="Verdana" w:hAnsi="Verdana"/>
          <w:sz w:val="20"/>
          <w:szCs w:val="20"/>
          <w:lang w:val="es-ES_tradnl"/>
        </w:rPr>
        <w:t xml:space="preserve"> es trámite, hora, sector, cedula, nombre.</w:t>
      </w:r>
    </w:p>
    <w:p w14:paraId="41A8E285" w14:textId="77777777" w:rsidR="007E7802" w:rsidRPr="007E7802" w:rsidRDefault="007E7802" w:rsidP="002338D8">
      <w:pPr>
        <w:ind w:left="426"/>
        <w:jc w:val="both"/>
        <w:rPr>
          <w:rFonts w:ascii="Verdana" w:hAnsi="Verdana"/>
          <w:sz w:val="20"/>
          <w:szCs w:val="20"/>
          <w:lang w:val="es-ES_tradnl"/>
        </w:rPr>
      </w:pPr>
    </w:p>
    <w:p w14:paraId="61FC8CC6" w14:textId="24395E05" w:rsidR="00716EFC" w:rsidRPr="007E7802" w:rsidRDefault="00716EFC" w:rsidP="002338D8">
      <w:pPr>
        <w:pStyle w:val="ListParagraph"/>
        <w:ind w:left="426"/>
        <w:jc w:val="both"/>
        <w:rPr>
          <w:rFonts w:ascii="Verdana" w:hAnsi="Verdana"/>
          <w:sz w:val="20"/>
          <w:szCs w:val="20"/>
          <w:lang w:val="es-ES_tradnl"/>
        </w:rPr>
      </w:pPr>
    </w:p>
    <w:sectPr w:rsidR="00716EFC" w:rsidRPr="007E7802">
      <w:footerReference w:type="default" r:id="rId8"/>
      <w:pgSz w:w="11900" w:h="16840"/>
      <w:pgMar w:top="1417" w:right="1701" w:bottom="1417" w:left="1701" w:header="708" w:footer="708"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46A577" w14:textId="77777777" w:rsidR="00E32BBE" w:rsidRDefault="00E32BBE">
      <w:r>
        <w:separator/>
      </w:r>
    </w:p>
  </w:endnote>
  <w:endnote w:type="continuationSeparator" w:id="0">
    <w:p w14:paraId="3BDF7693" w14:textId="77777777" w:rsidR="00E32BBE" w:rsidRDefault="00E32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00"/>
    <w:family w:val="auto"/>
    <w:pitch w:val="variable"/>
    <w:sig w:usb0="F7FFAFFF" w:usb1="E9DFFFFF" w:usb2="0000003F" w:usb3="00000000" w:csb0="003F01FF" w:csb1="00000000"/>
  </w:font>
  <w:font w:name="Verdana">
    <w:panose1 w:val="020B0604030504040204"/>
    <w:charset w:val="00"/>
    <w:family w:val="auto"/>
    <w:pitch w:val="variable"/>
    <w:sig w:usb0="A10006FF" w:usb1="4000205B" w:usb2="00000010" w:usb3="00000000" w:csb0="0000019F" w:csb1="00000000"/>
  </w:font>
  <w:font w:name="Tahoma">
    <w:panose1 w:val="020B0604030504040204"/>
    <w:charset w:val="00"/>
    <w:family w:val="auto"/>
    <w:pitch w:val="variable"/>
    <w:sig w:usb0="E1002EFF" w:usb1="C000605B" w:usb2="00000029" w:usb3="00000000" w:csb0="0001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E07B6F" w14:textId="77777777" w:rsidR="00716EFC" w:rsidRDefault="0033524C">
    <w:pPr>
      <w:pStyle w:val="Footer"/>
      <w:tabs>
        <w:tab w:val="clear" w:pos="8504"/>
        <w:tab w:val="right" w:pos="8478"/>
      </w:tabs>
    </w:pPr>
    <w:r>
      <w:t>Reunión de Requerimientos</w:t>
    </w:r>
    <w:r>
      <w:tab/>
    </w:r>
    <w:r>
      <w:tab/>
      <w:t xml:space="preserve">Página </w:t>
    </w:r>
    <w:r>
      <w:fldChar w:fldCharType="begin"/>
    </w:r>
    <w:r>
      <w:instrText xml:space="preserve"> PAGE </w:instrText>
    </w:r>
    <w:r>
      <w:fldChar w:fldCharType="separate"/>
    </w:r>
    <w:r w:rsidR="00E81006">
      <w:rPr>
        <w:noProof/>
      </w:rPr>
      <w:t>4</w:t>
    </w:r>
    <w:r>
      <w:fldChar w:fldCharType="end"/>
    </w:r>
    <w:r>
      <w:t xml:space="preserve"> de </w:t>
    </w:r>
    <w:fldSimple w:instr=" SECTIONPAGES  \* MERGEFORMAT ">
      <w:r w:rsidR="00E81006">
        <w:rPr>
          <w:noProof/>
        </w:rPr>
        <w:t>4</w:t>
      </w:r>
    </w:fldSimple>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B866D5" w14:textId="77777777" w:rsidR="00E32BBE" w:rsidRDefault="00E32BBE">
      <w:r>
        <w:separator/>
      </w:r>
    </w:p>
  </w:footnote>
  <w:footnote w:type="continuationSeparator" w:id="0">
    <w:p w14:paraId="1BFD0261" w14:textId="77777777" w:rsidR="00E32BBE" w:rsidRDefault="00E32BB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F5B99"/>
    <w:multiLevelType w:val="hybridMultilevel"/>
    <w:tmpl w:val="B224905A"/>
    <w:lvl w:ilvl="0" w:tplc="04090001">
      <w:start w:val="1"/>
      <w:numFmt w:val="bullet"/>
      <w:lvlText w:val=""/>
      <w:lvlJc w:val="left"/>
      <w:pPr>
        <w:ind w:left="200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8F2251"/>
    <w:multiLevelType w:val="hybridMultilevel"/>
    <w:tmpl w:val="64DEF7FE"/>
    <w:numStyleLink w:val="Estiloimportado1"/>
  </w:abstractNum>
  <w:abstractNum w:abstractNumId="2">
    <w:nsid w:val="0C251C1A"/>
    <w:multiLevelType w:val="hybridMultilevel"/>
    <w:tmpl w:val="E71CCF72"/>
    <w:numStyleLink w:val="Estiloimportado5"/>
  </w:abstractNum>
  <w:abstractNum w:abstractNumId="3">
    <w:nsid w:val="10C4752D"/>
    <w:multiLevelType w:val="hybridMultilevel"/>
    <w:tmpl w:val="F13055A8"/>
    <w:numStyleLink w:val="Estiloimportado6"/>
  </w:abstractNum>
  <w:abstractNum w:abstractNumId="4">
    <w:nsid w:val="1C802247"/>
    <w:multiLevelType w:val="hybridMultilevel"/>
    <w:tmpl w:val="4FE6B9C8"/>
    <w:styleLink w:val="Estiloimportado2"/>
    <w:lvl w:ilvl="0" w:tplc="BE960662">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s>
        <w:ind w:left="786"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1EF01E68">
      <w:start w:val="1"/>
      <w:numFmt w:val="bullet"/>
      <w:lvlText w:val="o"/>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84" w:hanging="13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F580C2D4">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889" w:hanging="15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BA409954">
      <w:start w:val="1"/>
      <w:numFmt w:val="bullet"/>
      <w:lvlText w:val="●"/>
      <w:lvlJc w:val="left"/>
      <w:pPr>
        <w:tabs>
          <w:tab w:val="left" w:pos="720"/>
          <w:tab w:val="left" w:pos="1440"/>
          <w:tab w:val="left" w:pos="2880"/>
          <w:tab w:val="left" w:pos="3600"/>
          <w:tab w:val="left" w:pos="4320"/>
          <w:tab w:val="left" w:pos="5040"/>
          <w:tab w:val="left" w:pos="5760"/>
          <w:tab w:val="left" w:pos="6480"/>
          <w:tab w:val="left" w:pos="7200"/>
          <w:tab w:val="left" w:pos="7920"/>
        </w:tabs>
        <w:ind w:left="2177" w:hanging="24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D2D857BC">
      <w:start w:val="1"/>
      <w:numFmt w:val="bullet"/>
      <w:lvlText w:val="○"/>
      <w:lvlJc w:val="left"/>
      <w:pPr>
        <w:tabs>
          <w:tab w:val="left" w:pos="720"/>
          <w:tab w:val="left" w:pos="1440"/>
          <w:tab w:val="left" w:pos="2160"/>
          <w:tab w:val="left" w:pos="3600"/>
          <w:tab w:val="left" w:pos="4320"/>
          <w:tab w:val="left" w:pos="5040"/>
          <w:tab w:val="left" w:pos="5760"/>
          <w:tab w:val="left" w:pos="6480"/>
          <w:tab w:val="left" w:pos="7200"/>
          <w:tab w:val="left" w:pos="7920"/>
        </w:tabs>
        <w:ind w:left="2897" w:hanging="24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60226C3C">
      <w:start w:val="1"/>
      <w:numFmt w:val="bullet"/>
      <w:lvlText w:val="■"/>
      <w:lvlJc w:val="left"/>
      <w:pPr>
        <w:tabs>
          <w:tab w:val="left" w:pos="720"/>
          <w:tab w:val="left" w:pos="1440"/>
          <w:tab w:val="left" w:pos="2160"/>
          <w:tab w:val="left" w:pos="2880"/>
          <w:tab w:val="left" w:pos="4320"/>
          <w:tab w:val="left" w:pos="5040"/>
          <w:tab w:val="left" w:pos="5760"/>
          <w:tab w:val="left" w:pos="6480"/>
          <w:tab w:val="left" w:pos="7200"/>
          <w:tab w:val="left" w:pos="7920"/>
        </w:tabs>
        <w:ind w:left="3617" w:hanging="24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C3D67942">
      <w:start w:val="1"/>
      <w:numFmt w:val="bullet"/>
      <w:lvlText w:val="●"/>
      <w:lvlJc w:val="left"/>
      <w:pPr>
        <w:tabs>
          <w:tab w:val="left" w:pos="720"/>
          <w:tab w:val="left" w:pos="1440"/>
          <w:tab w:val="left" w:pos="2160"/>
          <w:tab w:val="left" w:pos="2880"/>
          <w:tab w:val="left" w:pos="3600"/>
          <w:tab w:val="left" w:pos="5040"/>
          <w:tab w:val="left" w:pos="5760"/>
          <w:tab w:val="left" w:pos="6480"/>
          <w:tab w:val="left" w:pos="7200"/>
          <w:tab w:val="left" w:pos="7920"/>
        </w:tabs>
        <w:ind w:left="4337" w:hanging="24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6DD626D6">
      <w:start w:val="1"/>
      <w:numFmt w:val="bullet"/>
      <w:lvlText w:val="○"/>
      <w:lvlJc w:val="left"/>
      <w:pPr>
        <w:tabs>
          <w:tab w:val="left" w:pos="720"/>
          <w:tab w:val="left" w:pos="1440"/>
          <w:tab w:val="left" w:pos="2160"/>
          <w:tab w:val="left" w:pos="2880"/>
          <w:tab w:val="left" w:pos="3600"/>
          <w:tab w:val="left" w:pos="4320"/>
          <w:tab w:val="left" w:pos="5760"/>
          <w:tab w:val="left" w:pos="6480"/>
          <w:tab w:val="left" w:pos="7200"/>
          <w:tab w:val="left" w:pos="7920"/>
        </w:tabs>
        <w:ind w:left="5057" w:hanging="24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5E0A2272">
      <w:start w:val="1"/>
      <w:numFmt w:val="bullet"/>
      <w:lvlText w:val="■"/>
      <w:lvlJc w:val="left"/>
      <w:pPr>
        <w:tabs>
          <w:tab w:val="left" w:pos="720"/>
          <w:tab w:val="left" w:pos="1440"/>
          <w:tab w:val="left" w:pos="2160"/>
          <w:tab w:val="left" w:pos="2880"/>
          <w:tab w:val="left" w:pos="3600"/>
          <w:tab w:val="left" w:pos="4320"/>
          <w:tab w:val="left" w:pos="5040"/>
          <w:tab w:val="left" w:pos="6480"/>
          <w:tab w:val="left" w:pos="7200"/>
          <w:tab w:val="left" w:pos="7920"/>
        </w:tabs>
        <w:ind w:left="5777" w:hanging="24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nsid w:val="20047E0E"/>
    <w:multiLevelType w:val="hybridMultilevel"/>
    <w:tmpl w:val="856C07B0"/>
    <w:lvl w:ilvl="0" w:tplc="04090003">
      <w:start w:val="1"/>
      <w:numFmt w:val="bullet"/>
      <w:lvlText w:val="o"/>
      <w:lvlJc w:val="left"/>
      <w:pPr>
        <w:ind w:left="1068" w:hanging="360"/>
      </w:pPr>
      <w:rPr>
        <w:rFonts w:ascii="Courier New" w:hAnsi="Courier New" w:cs="Courier New" w:hint="default"/>
      </w:rPr>
    </w:lvl>
    <w:lvl w:ilvl="1" w:tplc="04090003">
      <w:start w:val="1"/>
      <w:numFmt w:val="bullet"/>
      <w:lvlText w:val="o"/>
      <w:lvlJc w:val="left"/>
      <w:pPr>
        <w:ind w:left="1068" w:hanging="360"/>
      </w:pPr>
      <w:rPr>
        <w:rFonts w:ascii="Courier New" w:hAnsi="Courier New" w:cs="Courier New" w:hint="default"/>
      </w:rPr>
    </w:lvl>
    <w:lvl w:ilvl="2" w:tplc="04090005" w:tentative="1">
      <w:start w:val="1"/>
      <w:numFmt w:val="bullet"/>
      <w:lvlText w:val=""/>
      <w:lvlJc w:val="left"/>
      <w:pPr>
        <w:ind w:left="1221" w:hanging="360"/>
      </w:pPr>
      <w:rPr>
        <w:rFonts w:ascii="Wingdings" w:hAnsi="Wingdings" w:hint="default"/>
      </w:rPr>
    </w:lvl>
    <w:lvl w:ilvl="3" w:tplc="04090001" w:tentative="1">
      <w:start w:val="1"/>
      <w:numFmt w:val="bullet"/>
      <w:lvlText w:val=""/>
      <w:lvlJc w:val="left"/>
      <w:pPr>
        <w:ind w:left="1941" w:hanging="360"/>
      </w:pPr>
      <w:rPr>
        <w:rFonts w:ascii="Symbol" w:hAnsi="Symbol" w:hint="default"/>
      </w:rPr>
    </w:lvl>
    <w:lvl w:ilvl="4" w:tplc="04090003" w:tentative="1">
      <w:start w:val="1"/>
      <w:numFmt w:val="bullet"/>
      <w:lvlText w:val="o"/>
      <w:lvlJc w:val="left"/>
      <w:pPr>
        <w:ind w:left="2661" w:hanging="360"/>
      </w:pPr>
      <w:rPr>
        <w:rFonts w:ascii="Courier New" w:hAnsi="Courier New" w:cs="Courier New" w:hint="default"/>
      </w:rPr>
    </w:lvl>
    <w:lvl w:ilvl="5" w:tplc="04090005" w:tentative="1">
      <w:start w:val="1"/>
      <w:numFmt w:val="bullet"/>
      <w:lvlText w:val=""/>
      <w:lvlJc w:val="left"/>
      <w:pPr>
        <w:ind w:left="3381" w:hanging="360"/>
      </w:pPr>
      <w:rPr>
        <w:rFonts w:ascii="Wingdings" w:hAnsi="Wingdings" w:hint="default"/>
      </w:rPr>
    </w:lvl>
    <w:lvl w:ilvl="6" w:tplc="04090001" w:tentative="1">
      <w:start w:val="1"/>
      <w:numFmt w:val="bullet"/>
      <w:lvlText w:val=""/>
      <w:lvlJc w:val="left"/>
      <w:pPr>
        <w:ind w:left="4101" w:hanging="360"/>
      </w:pPr>
      <w:rPr>
        <w:rFonts w:ascii="Symbol" w:hAnsi="Symbol" w:hint="default"/>
      </w:rPr>
    </w:lvl>
    <w:lvl w:ilvl="7" w:tplc="04090003" w:tentative="1">
      <w:start w:val="1"/>
      <w:numFmt w:val="bullet"/>
      <w:lvlText w:val="o"/>
      <w:lvlJc w:val="left"/>
      <w:pPr>
        <w:ind w:left="4821" w:hanging="360"/>
      </w:pPr>
      <w:rPr>
        <w:rFonts w:ascii="Courier New" w:hAnsi="Courier New" w:cs="Courier New" w:hint="default"/>
      </w:rPr>
    </w:lvl>
    <w:lvl w:ilvl="8" w:tplc="04090005" w:tentative="1">
      <w:start w:val="1"/>
      <w:numFmt w:val="bullet"/>
      <w:lvlText w:val=""/>
      <w:lvlJc w:val="left"/>
      <w:pPr>
        <w:ind w:left="5541" w:hanging="360"/>
      </w:pPr>
      <w:rPr>
        <w:rFonts w:ascii="Wingdings" w:hAnsi="Wingdings" w:hint="default"/>
      </w:rPr>
    </w:lvl>
  </w:abstractNum>
  <w:abstractNum w:abstractNumId="6">
    <w:nsid w:val="201B6FFE"/>
    <w:multiLevelType w:val="hybridMultilevel"/>
    <w:tmpl w:val="64DEF7FE"/>
    <w:styleLink w:val="Estiloimportado1"/>
    <w:lvl w:ilvl="0" w:tplc="76FC1F98">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s>
        <w:ind w:left="786"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8BFE22F2">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375"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DEEEC968">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089" w:hanging="35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32368F54">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809" w:hanging="35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F01AA6C8">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29" w:hanging="35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B8DC7638">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49" w:hanging="35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9F561D1C">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969" w:hanging="35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00E35C2">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89" w:hanging="35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BE020804">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6409" w:hanging="35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nsid w:val="220E298D"/>
    <w:multiLevelType w:val="hybridMultilevel"/>
    <w:tmpl w:val="811202B8"/>
    <w:lvl w:ilvl="0" w:tplc="04090003">
      <w:start w:val="1"/>
      <w:numFmt w:val="bullet"/>
      <w:lvlText w:val="o"/>
      <w:lvlJc w:val="left"/>
      <w:pPr>
        <w:ind w:left="1776" w:hanging="360"/>
      </w:pPr>
      <w:rPr>
        <w:rFonts w:ascii="Courier New" w:hAnsi="Courier New" w:cs="Courier New"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8">
    <w:nsid w:val="32EE7F19"/>
    <w:multiLevelType w:val="hybridMultilevel"/>
    <w:tmpl w:val="3B186C30"/>
    <w:lvl w:ilvl="0" w:tplc="EFA8B5DC">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FA3863"/>
    <w:multiLevelType w:val="hybridMultilevel"/>
    <w:tmpl w:val="E71CCF72"/>
    <w:styleLink w:val="Estiloimportado5"/>
    <w:lvl w:ilvl="0" w:tplc="F9AC0148">
      <w:start w:val="1"/>
      <w:numFmt w:val="bullet"/>
      <w:lvlText w:val="•"/>
      <w:lvlJc w:val="left"/>
      <w:pPr>
        <w:tabs>
          <w:tab w:val="left" w:pos="374"/>
        </w:tabs>
        <w:ind w:left="1068"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3841238">
      <w:start w:val="1"/>
      <w:numFmt w:val="bullet"/>
      <w:lvlText w:val="o"/>
      <w:lvlJc w:val="left"/>
      <w:pPr>
        <w:tabs>
          <w:tab w:val="left" w:pos="374"/>
        </w:tabs>
        <w:ind w:left="178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C0E23A4">
      <w:start w:val="1"/>
      <w:numFmt w:val="bullet"/>
      <w:lvlText w:val="▪"/>
      <w:lvlJc w:val="left"/>
      <w:pPr>
        <w:tabs>
          <w:tab w:val="left" w:pos="374"/>
        </w:tabs>
        <w:ind w:left="250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DD81C2A">
      <w:start w:val="1"/>
      <w:numFmt w:val="bullet"/>
      <w:lvlText w:val="•"/>
      <w:lvlJc w:val="left"/>
      <w:pPr>
        <w:tabs>
          <w:tab w:val="left" w:pos="374"/>
        </w:tabs>
        <w:ind w:left="3228"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3C2DD8A">
      <w:start w:val="1"/>
      <w:numFmt w:val="bullet"/>
      <w:lvlText w:val="o"/>
      <w:lvlJc w:val="left"/>
      <w:pPr>
        <w:tabs>
          <w:tab w:val="left" w:pos="374"/>
        </w:tabs>
        <w:ind w:left="394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D083A66">
      <w:start w:val="1"/>
      <w:numFmt w:val="bullet"/>
      <w:lvlText w:val="▪"/>
      <w:lvlJc w:val="left"/>
      <w:pPr>
        <w:tabs>
          <w:tab w:val="left" w:pos="374"/>
        </w:tabs>
        <w:ind w:left="466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6C02F7E">
      <w:start w:val="1"/>
      <w:numFmt w:val="bullet"/>
      <w:lvlText w:val="•"/>
      <w:lvlJc w:val="left"/>
      <w:pPr>
        <w:tabs>
          <w:tab w:val="left" w:pos="374"/>
        </w:tabs>
        <w:ind w:left="5388"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8647C42">
      <w:start w:val="1"/>
      <w:numFmt w:val="bullet"/>
      <w:lvlText w:val="o"/>
      <w:lvlJc w:val="left"/>
      <w:pPr>
        <w:tabs>
          <w:tab w:val="left" w:pos="374"/>
        </w:tabs>
        <w:ind w:left="610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F7C9A98">
      <w:start w:val="1"/>
      <w:numFmt w:val="bullet"/>
      <w:lvlText w:val="▪"/>
      <w:lvlJc w:val="left"/>
      <w:pPr>
        <w:tabs>
          <w:tab w:val="left" w:pos="374"/>
        </w:tabs>
        <w:ind w:left="682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nsid w:val="3C00167A"/>
    <w:multiLevelType w:val="hybridMultilevel"/>
    <w:tmpl w:val="48381AD8"/>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nsid w:val="4AD21E08"/>
    <w:multiLevelType w:val="hybridMultilevel"/>
    <w:tmpl w:val="803E737E"/>
    <w:lvl w:ilvl="0" w:tplc="04090001">
      <w:start w:val="1"/>
      <w:numFmt w:val="bullet"/>
      <w:lvlText w:val=""/>
      <w:lvlJc w:val="left"/>
      <w:pPr>
        <w:ind w:left="2007"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16377A4"/>
    <w:multiLevelType w:val="hybridMultilevel"/>
    <w:tmpl w:val="DE783E36"/>
    <w:numStyleLink w:val="Estiloimportado4"/>
  </w:abstractNum>
  <w:abstractNum w:abstractNumId="13">
    <w:nsid w:val="51E45A2E"/>
    <w:multiLevelType w:val="hybridMultilevel"/>
    <w:tmpl w:val="B97EA82A"/>
    <w:styleLink w:val="Estiloimportado9"/>
    <w:lvl w:ilvl="0" w:tplc="DC589E12">
      <w:start w:val="1"/>
      <w:numFmt w:val="bullet"/>
      <w:lvlText w:val="•"/>
      <w:lvlJc w:val="left"/>
      <w:pPr>
        <w:ind w:left="1050" w:hanging="34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2A3758">
      <w:start w:val="1"/>
      <w:numFmt w:val="bullet"/>
      <w:lvlText w:val="o"/>
      <w:lvlJc w:val="left"/>
      <w:pPr>
        <w:ind w:left="1770" w:hanging="3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85A61DE">
      <w:start w:val="1"/>
      <w:numFmt w:val="bullet"/>
      <w:lvlText w:val="▪"/>
      <w:lvlJc w:val="left"/>
      <w:pPr>
        <w:ind w:left="2490" w:hanging="3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D24F8A">
      <w:start w:val="1"/>
      <w:numFmt w:val="bullet"/>
      <w:lvlText w:val="•"/>
      <w:lvlJc w:val="left"/>
      <w:pPr>
        <w:ind w:left="3210" w:hanging="34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2E1212">
      <w:start w:val="1"/>
      <w:numFmt w:val="bullet"/>
      <w:lvlText w:val="o"/>
      <w:lvlJc w:val="left"/>
      <w:pPr>
        <w:ind w:left="3930" w:hanging="3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C209754">
      <w:start w:val="1"/>
      <w:numFmt w:val="bullet"/>
      <w:lvlText w:val="▪"/>
      <w:lvlJc w:val="left"/>
      <w:pPr>
        <w:ind w:left="4650" w:hanging="3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3F48DC0">
      <w:start w:val="1"/>
      <w:numFmt w:val="bullet"/>
      <w:lvlText w:val="•"/>
      <w:lvlJc w:val="left"/>
      <w:pPr>
        <w:ind w:left="5370" w:hanging="34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A728CD8">
      <w:start w:val="1"/>
      <w:numFmt w:val="bullet"/>
      <w:lvlText w:val="o"/>
      <w:lvlJc w:val="left"/>
      <w:pPr>
        <w:ind w:left="6090" w:hanging="3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26C35A0">
      <w:start w:val="1"/>
      <w:numFmt w:val="bullet"/>
      <w:lvlText w:val="▪"/>
      <w:lvlJc w:val="left"/>
      <w:pPr>
        <w:ind w:left="6810" w:hanging="34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nsid w:val="53593F02"/>
    <w:multiLevelType w:val="multilevel"/>
    <w:tmpl w:val="FCA4A4B2"/>
    <w:lvl w:ilvl="0">
      <w:start w:val="1"/>
      <w:numFmt w:val="decimal"/>
      <w:lvlText w:val="%1."/>
      <w:lvlJc w:val="left"/>
      <w:pPr>
        <w:ind w:left="720" w:hanging="360"/>
      </w:pPr>
      <w:rPr>
        <w:rFonts w:hint="default"/>
        <w:b/>
        <w:sz w:val="21"/>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5">
    <w:nsid w:val="53EC501B"/>
    <w:multiLevelType w:val="hybridMultilevel"/>
    <w:tmpl w:val="D95AD8D0"/>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nsid w:val="57D4199B"/>
    <w:multiLevelType w:val="hybridMultilevel"/>
    <w:tmpl w:val="F13055A8"/>
    <w:styleLink w:val="Estiloimportado6"/>
    <w:lvl w:ilvl="0" w:tplc="9C7229A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AAB0E6">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03F4E916">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A7969174">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A8AC46E6">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424CCCE2">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9DD0CF6A">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AC0CB898">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21922894">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nsid w:val="58521B27"/>
    <w:multiLevelType w:val="hybridMultilevel"/>
    <w:tmpl w:val="E0D49FBC"/>
    <w:lvl w:ilvl="0" w:tplc="04090003">
      <w:start w:val="1"/>
      <w:numFmt w:val="bullet"/>
      <w:lvlText w:val="o"/>
      <w:lvlJc w:val="left"/>
      <w:pPr>
        <w:ind w:left="1068"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9B24180"/>
    <w:multiLevelType w:val="hybridMultilevel"/>
    <w:tmpl w:val="F6269B8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nsid w:val="60294283"/>
    <w:multiLevelType w:val="hybridMultilevel"/>
    <w:tmpl w:val="B97EA82A"/>
    <w:numStyleLink w:val="Estiloimportado9"/>
  </w:abstractNum>
  <w:abstractNum w:abstractNumId="20">
    <w:nsid w:val="679F0D14"/>
    <w:multiLevelType w:val="hybridMultilevel"/>
    <w:tmpl w:val="BF022730"/>
    <w:lvl w:ilvl="0" w:tplc="04090003">
      <w:start w:val="1"/>
      <w:numFmt w:val="bullet"/>
      <w:lvlText w:val="o"/>
      <w:lvlJc w:val="left"/>
      <w:pPr>
        <w:ind w:left="2007"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9175FDD"/>
    <w:multiLevelType w:val="hybridMultilevel"/>
    <w:tmpl w:val="4FE6B9C8"/>
    <w:numStyleLink w:val="Estiloimportado2"/>
  </w:abstractNum>
  <w:abstractNum w:abstractNumId="22">
    <w:nsid w:val="6A5F0EB2"/>
    <w:multiLevelType w:val="hybridMultilevel"/>
    <w:tmpl w:val="DE783E36"/>
    <w:styleLink w:val="Estiloimportado4"/>
    <w:lvl w:ilvl="0" w:tplc="EE003338">
      <w:start w:val="1"/>
      <w:numFmt w:val="bullet"/>
      <w:lvlText w:val="•"/>
      <w:lvlJc w:val="left"/>
      <w:pPr>
        <w:tabs>
          <w:tab w:val="left" w:pos="374"/>
        </w:tabs>
        <w:ind w:left="109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3EA5E2C">
      <w:start w:val="1"/>
      <w:numFmt w:val="bullet"/>
      <w:lvlText w:val="o"/>
      <w:lvlJc w:val="left"/>
      <w:pPr>
        <w:tabs>
          <w:tab w:val="left" w:pos="374"/>
        </w:tabs>
        <w:ind w:left="181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A30D17C">
      <w:start w:val="1"/>
      <w:numFmt w:val="bullet"/>
      <w:lvlText w:val="▪"/>
      <w:lvlJc w:val="left"/>
      <w:pPr>
        <w:tabs>
          <w:tab w:val="left" w:pos="374"/>
        </w:tabs>
        <w:ind w:left="253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72077B2">
      <w:start w:val="1"/>
      <w:numFmt w:val="bullet"/>
      <w:lvlText w:val="•"/>
      <w:lvlJc w:val="left"/>
      <w:pPr>
        <w:tabs>
          <w:tab w:val="left" w:pos="374"/>
        </w:tabs>
        <w:ind w:left="325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6FAB768">
      <w:start w:val="1"/>
      <w:numFmt w:val="bullet"/>
      <w:lvlText w:val="o"/>
      <w:lvlJc w:val="left"/>
      <w:pPr>
        <w:tabs>
          <w:tab w:val="left" w:pos="374"/>
        </w:tabs>
        <w:ind w:left="397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498E2D2">
      <w:start w:val="1"/>
      <w:numFmt w:val="bullet"/>
      <w:lvlText w:val="▪"/>
      <w:lvlJc w:val="left"/>
      <w:pPr>
        <w:tabs>
          <w:tab w:val="left" w:pos="374"/>
        </w:tabs>
        <w:ind w:left="469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278E126">
      <w:start w:val="1"/>
      <w:numFmt w:val="bullet"/>
      <w:lvlText w:val="•"/>
      <w:lvlJc w:val="left"/>
      <w:pPr>
        <w:tabs>
          <w:tab w:val="left" w:pos="374"/>
        </w:tabs>
        <w:ind w:left="541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BD2290A">
      <w:start w:val="1"/>
      <w:numFmt w:val="bullet"/>
      <w:lvlText w:val="o"/>
      <w:lvlJc w:val="left"/>
      <w:pPr>
        <w:tabs>
          <w:tab w:val="left" w:pos="374"/>
        </w:tabs>
        <w:ind w:left="613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7DA8EEA">
      <w:start w:val="1"/>
      <w:numFmt w:val="bullet"/>
      <w:lvlText w:val="▪"/>
      <w:lvlJc w:val="left"/>
      <w:pPr>
        <w:tabs>
          <w:tab w:val="left" w:pos="374"/>
        </w:tabs>
        <w:ind w:left="685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nsid w:val="700A01F0"/>
    <w:multiLevelType w:val="hybridMultilevel"/>
    <w:tmpl w:val="0D9A4432"/>
    <w:lvl w:ilvl="0" w:tplc="04090003">
      <w:start w:val="1"/>
      <w:numFmt w:val="bullet"/>
      <w:lvlText w:val="o"/>
      <w:lvlJc w:val="left"/>
      <w:pPr>
        <w:ind w:left="1068" w:hanging="360"/>
      </w:pPr>
      <w:rPr>
        <w:rFonts w:ascii="Courier New" w:hAnsi="Courier New" w:cs="Courier New"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4">
    <w:nsid w:val="70A13308"/>
    <w:multiLevelType w:val="multilevel"/>
    <w:tmpl w:val="AA446E9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7E426D17"/>
    <w:multiLevelType w:val="hybridMultilevel"/>
    <w:tmpl w:val="B9D6FDA2"/>
    <w:lvl w:ilvl="0" w:tplc="04090001">
      <w:start w:val="1"/>
      <w:numFmt w:val="bullet"/>
      <w:lvlText w:val=""/>
      <w:lvlJc w:val="left"/>
      <w:pPr>
        <w:ind w:left="2007"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2"/>
  </w:num>
  <w:num w:numId="3">
    <w:abstractNumId w:val="9"/>
  </w:num>
  <w:num w:numId="4">
    <w:abstractNumId w:val="2"/>
  </w:num>
  <w:num w:numId="5">
    <w:abstractNumId w:val="16"/>
  </w:num>
  <w:num w:numId="6">
    <w:abstractNumId w:val="3"/>
  </w:num>
  <w:num w:numId="7">
    <w:abstractNumId w:val="3"/>
    <w:lvlOverride w:ilvl="0">
      <w:lvl w:ilvl="0" w:tplc="A978D3D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5EFEC87A">
        <w:start w:val="1"/>
        <w:numFmt w:val="bullet"/>
        <w:lvlText w:val="o"/>
        <w:lvlJc w:val="left"/>
        <w:pPr>
          <w:tabs>
            <w:tab w:val="left" w:pos="561"/>
          </w:tabs>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868E8716">
        <w:start w:val="1"/>
        <w:numFmt w:val="bullet"/>
        <w:lvlText w:val="▪"/>
        <w:lvlJc w:val="left"/>
        <w:pPr>
          <w:tabs>
            <w:tab w:val="left" w:pos="561"/>
          </w:tabs>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F18ACC10">
        <w:start w:val="1"/>
        <w:numFmt w:val="bullet"/>
        <w:lvlText w:val="•"/>
        <w:lvlJc w:val="left"/>
        <w:pPr>
          <w:tabs>
            <w:tab w:val="left" w:pos="561"/>
          </w:tabs>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1D640126">
        <w:start w:val="1"/>
        <w:numFmt w:val="bullet"/>
        <w:lvlText w:val="o"/>
        <w:lvlJc w:val="left"/>
        <w:pPr>
          <w:tabs>
            <w:tab w:val="left" w:pos="561"/>
          </w:tabs>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7244188E">
        <w:start w:val="1"/>
        <w:numFmt w:val="bullet"/>
        <w:lvlText w:val="▪"/>
        <w:lvlJc w:val="left"/>
        <w:pPr>
          <w:tabs>
            <w:tab w:val="left" w:pos="561"/>
          </w:tabs>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3EE4231E">
        <w:start w:val="1"/>
        <w:numFmt w:val="bullet"/>
        <w:lvlText w:val="•"/>
        <w:lvlJc w:val="left"/>
        <w:pPr>
          <w:tabs>
            <w:tab w:val="left" w:pos="561"/>
          </w:tabs>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B1EADEAE">
        <w:start w:val="1"/>
        <w:numFmt w:val="bullet"/>
        <w:lvlText w:val="o"/>
        <w:lvlJc w:val="left"/>
        <w:pPr>
          <w:tabs>
            <w:tab w:val="left" w:pos="561"/>
          </w:tabs>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6C381D9E">
        <w:start w:val="1"/>
        <w:numFmt w:val="bullet"/>
        <w:lvlText w:val="▪"/>
        <w:lvlJc w:val="left"/>
        <w:pPr>
          <w:tabs>
            <w:tab w:val="left" w:pos="561"/>
          </w:tabs>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8">
    <w:abstractNumId w:val="6"/>
  </w:num>
  <w:num w:numId="9">
    <w:abstractNumId w:val="1"/>
  </w:num>
  <w:num w:numId="10">
    <w:abstractNumId w:val="1"/>
    <w:lvlOverride w:ilvl="0">
      <w:lvl w:ilvl="0" w:tplc="D71847AE">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s>
          <w:ind w:left="786" w:hanging="2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6F544C5C">
        <w:start w:val="1"/>
        <w:numFmt w:val="bullet"/>
        <w:lvlText w:val="○"/>
        <w:lvlJc w:val="left"/>
        <w:pPr>
          <w:tabs>
            <w:tab w:val="left" w:pos="720"/>
            <w:tab w:val="left" w:pos="2160"/>
            <w:tab w:val="left" w:pos="2880"/>
            <w:tab w:val="left" w:pos="3600"/>
            <w:tab w:val="left" w:pos="4320"/>
            <w:tab w:val="left" w:pos="5040"/>
            <w:tab w:val="left" w:pos="5760"/>
            <w:tab w:val="left" w:pos="6480"/>
            <w:tab w:val="left" w:pos="7200"/>
            <w:tab w:val="left" w:pos="7920"/>
          </w:tabs>
          <w:ind w:left="1473" w:hanging="39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D5E41A20">
        <w:start w:val="1"/>
        <w:numFmt w:val="bullet"/>
        <w:lvlText w:val="■"/>
        <w:lvlJc w:val="left"/>
        <w:pPr>
          <w:tabs>
            <w:tab w:val="left" w:pos="720"/>
            <w:tab w:val="left" w:pos="1440"/>
            <w:tab w:val="left" w:pos="2880"/>
            <w:tab w:val="left" w:pos="3600"/>
            <w:tab w:val="left" w:pos="4320"/>
            <w:tab w:val="left" w:pos="5040"/>
            <w:tab w:val="left" w:pos="5760"/>
            <w:tab w:val="left" w:pos="6480"/>
            <w:tab w:val="left" w:pos="7200"/>
            <w:tab w:val="left" w:pos="7920"/>
          </w:tabs>
          <w:ind w:left="2193" w:hanging="39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979CDEAA">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848" w:hanging="32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AF5E1CBE">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68" w:hanging="32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14C66018">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88" w:hanging="32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D9F2C592">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008" w:hanging="32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211A2510">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728" w:hanging="32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32F2F776">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6448" w:hanging="32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1">
    <w:abstractNumId w:val="4"/>
  </w:num>
  <w:num w:numId="12">
    <w:abstractNumId w:val="21"/>
  </w:num>
  <w:num w:numId="13">
    <w:abstractNumId w:val="13"/>
  </w:num>
  <w:num w:numId="14">
    <w:abstractNumId w:val="19"/>
  </w:num>
  <w:num w:numId="15">
    <w:abstractNumId w:val="14"/>
  </w:num>
  <w:num w:numId="16">
    <w:abstractNumId w:val="25"/>
  </w:num>
  <w:num w:numId="17">
    <w:abstractNumId w:val="8"/>
  </w:num>
  <w:num w:numId="18">
    <w:abstractNumId w:val="24"/>
  </w:num>
  <w:num w:numId="19">
    <w:abstractNumId w:val="23"/>
  </w:num>
  <w:num w:numId="20">
    <w:abstractNumId w:val="17"/>
  </w:num>
  <w:num w:numId="21">
    <w:abstractNumId w:val="15"/>
  </w:num>
  <w:num w:numId="22">
    <w:abstractNumId w:val="18"/>
  </w:num>
  <w:num w:numId="23">
    <w:abstractNumId w:val="7"/>
  </w:num>
  <w:num w:numId="24">
    <w:abstractNumId w:val="20"/>
  </w:num>
  <w:num w:numId="25">
    <w:abstractNumId w:val="11"/>
  </w:num>
  <w:num w:numId="26">
    <w:abstractNumId w:val="0"/>
  </w:num>
  <w:num w:numId="27">
    <w:abstractNumId w:val="5"/>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revisionView w:formatting="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EFC"/>
    <w:rsid w:val="001743E4"/>
    <w:rsid w:val="002338D8"/>
    <w:rsid w:val="0033524C"/>
    <w:rsid w:val="00385263"/>
    <w:rsid w:val="003C02B4"/>
    <w:rsid w:val="0054617B"/>
    <w:rsid w:val="00716EFC"/>
    <w:rsid w:val="007E7802"/>
    <w:rsid w:val="00A13E24"/>
    <w:rsid w:val="00E32BBE"/>
    <w:rsid w:val="00E81006"/>
    <w:rsid w:val="00FC72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24954D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rPr>
      <w:sz w:val="24"/>
      <w:szCs w:val="24"/>
    </w:rPr>
  </w:style>
  <w:style w:type="paragraph" w:styleId="Heading1">
    <w:name w:val="heading 1"/>
    <w:basedOn w:val="Normal"/>
    <w:next w:val="Normal"/>
    <w:link w:val="Heading1Char"/>
    <w:uiPriority w:val="9"/>
    <w:qFormat/>
    <w:rsid w:val="007E7802"/>
    <w:pPr>
      <w:keepNext/>
      <w:keepLines/>
      <w:spacing w:before="240"/>
      <w:outlineLvl w:val="0"/>
    </w:pPr>
    <w:rPr>
      <w:rFonts w:ascii="Verdana" w:eastAsiaTheme="majorEastAsia" w:hAnsi="Verdana" w:cstheme="majorBidi"/>
      <w:color w:val="2E74B5" w:themeColor="accent1" w:themeShade="BF"/>
      <w:sz w:val="22"/>
      <w:lang w:val="pt-PT"/>
    </w:rPr>
  </w:style>
  <w:style w:type="paragraph" w:styleId="Heading2">
    <w:name w:val="heading 2"/>
    <w:basedOn w:val="Normal"/>
    <w:next w:val="Normal"/>
    <w:link w:val="Heading2Char"/>
    <w:uiPriority w:val="9"/>
    <w:unhideWhenUsed/>
    <w:qFormat/>
    <w:rsid w:val="007E780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Cabeceraypie">
    <w:name w:val="Cabecera y pie"/>
    <w:pPr>
      <w:tabs>
        <w:tab w:val="right" w:pos="9020"/>
      </w:tabs>
    </w:pPr>
    <w:rPr>
      <w:rFonts w:ascii="Helvetica" w:hAnsi="Helvetica" w:cs="Arial Unicode MS"/>
      <w:color w:val="000000"/>
      <w:sz w:val="24"/>
      <w:szCs w:val="24"/>
    </w:rPr>
  </w:style>
  <w:style w:type="paragraph" w:styleId="Footer">
    <w:name w:val="footer"/>
    <w:pPr>
      <w:pBdr>
        <w:top w:val="single" w:sz="4" w:space="0" w:color="000000"/>
      </w:pBdr>
      <w:tabs>
        <w:tab w:val="center" w:pos="4252"/>
        <w:tab w:val="right" w:pos="8504"/>
      </w:tabs>
    </w:pPr>
    <w:rPr>
      <w:rFonts w:ascii="Verdana" w:hAnsi="Verdana" w:cs="Arial Unicode MS"/>
      <w:color w:val="000000"/>
      <w:sz w:val="16"/>
      <w:szCs w:val="16"/>
      <w:u w:color="000000"/>
      <w:lang w:val="es-ES_tradnl"/>
    </w:rPr>
  </w:style>
  <w:style w:type="paragraph" w:customStyle="1" w:styleId="MTtulo1">
    <w:name w:val="MTítulo1"/>
    <w:pPr>
      <w:spacing w:before="120" w:after="120"/>
      <w:jc w:val="center"/>
      <w:outlineLvl w:val="0"/>
    </w:pPr>
    <w:rPr>
      <w:rFonts w:ascii="Verdana" w:eastAsia="Verdana" w:hAnsi="Verdana" w:cs="Verdana"/>
      <w:b/>
      <w:bCs/>
      <w:color w:val="000000"/>
      <w:sz w:val="36"/>
      <w:szCs w:val="36"/>
      <w:u w:color="000000"/>
      <w:lang w:val="es-ES_tradnl"/>
    </w:rPr>
  </w:style>
  <w:style w:type="paragraph" w:customStyle="1" w:styleId="MNormal">
    <w:name w:val="MNormal"/>
    <w:pPr>
      <w:spacing w:after="60"/>
    </w:pPr>
    <w:rPr>
      <w:rFonts w:ascii="Verdana" w:eastAsia="Verdana" w:hAnsi="Verdana" w:cs="Verdana"/>
      <w:color w:val="000000"/>
      <w:u w:color="000000"/>
      <w:lang w:val="es-ES_tradnl"/>
    </w:rPr>
  </w:style>
  <w:style w:type="character" w:styleId="PageNumber">
    <w:name w:val="page number"/>
    <w:rPr>
      <w:lang w:val="es-ES_tradnl"/>
    </w:rPr>
  </w:style>
  <w:style w:type="paragraph" w:styleId="Title">
    <w:name w:val="Title"/>
    <w:pPr>
      <w:jc w:val="center"/>
    </w:pPr>
    <w:rPr>
      <w:rFonts w:ascii="Tahoma" w:eastAsia="Tahoma" w:hAnsi="Tahoma" w:cs="Tahoma"/>
      <w:b/>
      <w:bCs/>
      <w:caps/>
      <w:color w:val="000000"/>
      <w:kern w:val="28"/>
      <w:sz w:val="24"/>
      <w:szCs w:val="24"/>
      <w:u w:color="000000"/>
      <w:lang w:val="es-ES_tradnl"/>
    </w:rPr>
  </w:style>
  <w:style w:type="paragraph" w:styleId="TOC1">
    <w:name w:val="toc 1"/>
    <w:uiPriority w:val="39"/>
    <w:pPr>
      <w:spacing w:before="120"/>
    </w:pPr>
    <w:rPr>
      <w:rFonts w:asciiTheme="minorHAnsi" w:hAnsiTheme="minorHAnsi"/>
      <w:b/>
      <w:sz w:val="24"/>
      <w:szCs w:val="24"/>
    </w:rPr>
  </w:style>
  <w:style w:type="paragraph" w:customStyle="1" w:styleId="Encabezamiento">
    <w:name w:val="Encabezamiento"/>
    <w:next w:val="Cuerpo"/>
    <w:pPr>
      <w:keepNext/>
      <w:outlineLvl w:val="0"/>
    </w:pPr>
    <w:rPr>
      <w:rFonts w:ascii="Arial" w:eastAsia="Arial" w:hAnsi="Arial" w:cs="Arial"/>
      <w:b/>
      <w:bCs/>
      <w:color w:val="000000"/>
      <w:sz w:val="28"/>
      <w:szCs w:val="28"/>
      <w:u w:color="000000"/>
    </w:rPr>
  </w:style>
  <w:style w:type="paragraph" w:customStyle="1" w:styleId="Cuerpo">
    <w:name w:val="Cuerpo"/>
    <w:rPr>
      <w:rFonts w:ascii="Arial" w:eastAsia="Arial" w:hAnsi="Arial" w:cs="Arial"/>
      <w:color w:val="000000"/>
      <w:u w:color="000000"/>
    </w:rPr>
  </w:style>
  <w:style w:type="paragraph" w:styleId="TOC2">
    <w:name w:val="toc 2"/>
    <w:uiPriority w:val="39"/>
    <w:pPr>
      <w:ind w:left="240"/>
    </w:pPr>
    <w:rPr>
      <w:rFonts w:asciiTheme="minorHAnsi" w:hAnsiTheme="minorHAnsi"/>
      <w:b/>
      <w:sz w:val="22"/>
      <w:szCs w:val="22"/>
    </w:rPr>
  </w:style>
  <w:style w:type="paragraph" w:customStyle="1" w:styleId="Encabezamiento2">
    <w:name w:val="Encabezamiento 2"/>
    <w:next w:val="Cuerpo"/>
    <w:pPr>
      <w:keepNext/>
      <w:spacing w:before="240" w:after="60"/>
      <w:outlineLvl w:val="1"/>
    </w:pPr>
    <w:rPr>
      <w:rFonts w:ascii="Arial" w:eastAsia="Arial" w:hAnsi="Arial" w:cs="Arial"/>
      <w:b/>
      <w:bCs/>
      <w:i/>
      <w:iCs/>
      <w:color w:val="000000"/>
      <w:sz w:val="28"/>
      <w:szCs w:val="28"/>
      <w:u w:color="000000"/>
    </w:rPr>
  </w:style>
  <w:style w:type="paragraph" w:styleId="TOC3">
    <w:name w:val="toc 3"/>
    <w:next w:val="Cuerpo"/>
    <w:pPr>
      <w:ind w:left="480"/>
    </w:pPr>
    <w:rPr>
      <w:rFonts w:asciiTheme="minorHAnsi" w:hAnsiTheme="minorHAnsi"/>
      <w:sz w:val="22"/>
      <w:szCs w:val="22"/>
    </w:rPr>
  </w:style>
  <w:style w:type="paragraph" w:styleId="Header">
    <w:name w:val="header"/>
    <w:pPr>
      <w:tabs>
        <w:tab w:val="center" w:pos="4252"/>
        <w:tab w:val="right" w:pos="8504"/>
      </w:tabs>
    </w:pPr>
    <w:rPr>
      <w:rFonts w:ascii="Arial" w:hAnsi="Arial" w:cs="Arial Unicode MS"/>
      <w:color w:val="000000"/>
      <w:u w:color="000000"/>
      <w:lang w:val="es-ES_tradnl"/>
    </w:rPr>
  </w:style>
  <w:style w:type="numbering" w:customStyle="1" w:styleId="Estiloimportado4">
    <w:name w:val="Estilo importado 4"/>
    <w:pPr>
      <w:numPr>
        <w:numId w:val="1"/>
      </w:numPr>
    </w:pPr>
  </w:style>
  <w:style w:type="numbering" w:customStyle="1" w:styleId="Estiloimportado5">
    <w:name w:val="Estilo importado 5"/>
    <w:pPr>
      <w:numPr>
        <w:numId w:val="3"/>
      </w:numPr>
    </w:pPr>
  </w:style>
  <w:style w:type="paragraph" w:styleId="ListParagraph">
    <w:name w:val="List Paragraph"/>
    <w:uiPriority w:val="34"/>
    <w:qFormat/>
    <w:pPr>
      <w:ind w:left="720"/>
    </w:pPr>
    <w:rPr>
      <w:rFonts w:ascii="Calibri" w:eastAsia="Calibri" w:hAnsi="Calibri" w:cs="Calibri"/>
      <w:color w:val="000000"/>
      <w:sz w:val="24"/>
      <w:szCs w:val="24"/>
      <w:u w:color="000000"/>
    </w:rPr>
  </w:style>
  <w:style w:type="numbering" w:customStyle="1" w:styleId="Estiloimportado6">
    <w:name w:val="Estilo importado 6"/>
    <w:pPr>
      <w:numPr>
        <w:numId w:val="5"/>
      </w:numPr>
    </w:pPr>
  </w:style>
  <w:style w:type="paragraph" w:customStyle="1" w:styleId="CuerpoA">
    <w:name w:val="Cuerpo A"/>
    <w:pPr>
      <w:spacing w:line="276" w:lineRule="auto"/>
    </w:pPr>
    <w:rPr>
      <w:rFonts w:ascii="Arial" w:eastAsia="Arial" w:hAnsi="Arial" w:cs="Arial"/>
      <w:color w:val="000000"/>
      <w:sz w:val="22"/>
      <w:szCs w:val="22"/>
      <w:u w:color="000000"/>
    </w:rPr>
  </w:style>
  <w:style w:type="numbering" w:customStyle="1" w:styleId="Estiloimportado1">
    <w:name w:val="Estilo importado 1"/>
    <w:pPr>
      <w:numPr>
        <w:numId w:val="8"/>
      </w:numPr>
    </w:pPr>
  </w:style>
  <w:style w:type="numbering" w:customStyle="1" w:styleId="Estiloimportado2">
    <w:name w:val="Estilo importado 2"/>
    <w:pPr>
      <w:numPr>
        <w:numId w:val="11"/>
      </w:numPr>
    </w:pPr>
  </w:style>
  <w:style w:type="numbering" w:customStyle="1" w:styleId="Estiloimportado9">
    <w:name w:val="Estilo importado 9"/>
    <w:pPr>
      <w:numPr>
        <w:numId w:val="13"/>
      </w:numPr>
    </w:pPr>
  </w:style>
  <w:style w:type="character" w:customStyle="1" w:styleId="Heading2Char">
    <w:name w:val="Heading 2 Char"/>
    <w:basedOn w:val="DefaultParagraphFont"/>
    <w:link w:val="Heading2"/>
    <w:uiPriority w:val="9"/>
    <w:rsid w:val="007E7802"/>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7E7802"/>
    <w:rPr>
      <w:rFonts w:ascii="Verdana" w:eastAsiaTheme="majorEastAsia" w:hAnsi="Verdana" w:cstheme="majorBidi"/>
      <w:color w:val="2E74B5" w:themeColor="accent1" w:themeShade="BF"/>
      <w:sz w:val="22"/>
      <w:szCs w:val="24"/>
      <w:lang w:val="pt-PT"/>
    </w:rPr>
  </w:style>
  <w:style w:type="paragraph" w:styleId="TOCHeading">
    <w:name w:val="TOC Heading"/>
    <w:basedOn w:val="Heading1"/>
    <w:next w:val="Normal"/>
    <w:uiPriority w:val="39"/>
    <w:unhideWhenUsed/>
    <w:qFormat/>
    <w:rsid w:val="001743E4"/>
    <w:pPr>
      <w:pBdr>
        <w:top w:val="none" w:sz="0" w:space="0" w:color="auto"/>
        <w:left w:val="none" w:sz="0" w:space="0" w:color="auto"/>
        <w:bottom w:val="none" w:sz="0" w:space="0" w:color="auto"/>
        <w:right w:val="none" w:sz="0" w:space="0" w:color="auto"/>
        <w:between w:val="none" w:sz="0" w:space="0" w:color="auto"/>
        <w:bar w:val="none" w:sz="0" w:color="auto"/>
      </w:pBdr>
      <w:spacing w:before="480" w:line="276" w:lineRule="auto"/>
      <w:outlineLvl w:val="9"/>
    </w:pPr>
    <w:rPr>
      <w:rFonts w:asciiTheme="majorHAnsi" w:hAnsiTheme="majorHAnsi"/>
      <w:b/>
      <w:bCs/>
      <w:sz w:val="28"/>
      <w:szCs w:val="28"/>
      <w:bdr w:val="none" w:sz="0" w:space="0" w:color="auto"/>
      <w:lang w:val="en-US"/>
    </w:rPr>
  </w:style>
  <w:style w:type="paragraph" w:styleId="TOC4">
    <w:name w:val="toc 4"/>
    <w:basedOn w:val="Normal"/>
    <w:next w:val="Normal"/>
    <w:autoRedefine/>
    <w:uiPriority w:val="39"/>
    <w:semiHidden/>
    <w:unhideWhenUsed/>
    <w:rsid w:val="001743E4"/>
    <w:pPr>
      <w:ind w:left="720"/>
    </w:pPr>
    <w:rPr>
      <w:rFonts w:asciiTheme="minorHAnsi" w:hAnsiTheme="minorHAnsi"/>
      <w:sz w:val="20"/>
      <w:szCs w:val="20"/>
    </w:rPr>
  </w:style>
  <w:style w:type="paragraph" w:styleId="TOC5">
    <w:name w:val="toc 5"/>
    <w:basedOn w:val="Normal"/>
    <w:next w:val="Normal"/>
    <w:autoRedefine/>
    <w:uiPriority w:val="39"/>
    <w:semiHidden/>
    <w:unhideWhenUsed/>
    <w:rsid w:val="001743E4"/>
    <w:pPr>
      <w:ind w:left="960"/>
    </w:pPr>
    <w:rPr>
      <w:rFonts w:asciiTheme="minorHAnsi" w:hAnsiTheme="minorHAnsi"/>
      <w:sz w:val="20"/>
      <w:szCs w:val="20"/>
    </w:rPr>
  </w:style>
  <w:style w:type="paragraph" w:styleId="TOC6">
    <w:name w:val="toc 6"/>
    <w:basedOn w:val="Normal"/>
    <w:next w:val="Normal"/>
    <w:autoRedefine/>
    <w:uiPriority w:val="39"/>
    <w:semiHidden/>
    <w:unhideWhenUsed/>
    <w:rsid w:val="001743E4"/>
    <w:pPr>
      <w:ind w:left="1200"/>
    </w:pPr>
    <w:rPr>
      <w:rFonts w:asciiTheme="minorHAnsi" w:hAnsiTheme="minorHAnsi"/>
      <w:sz w:val="20"/>
      <w:szCs w:val="20"/>
    </w:rPr>
  </w:style>
  <w:style w:type="paragraph" w:styleId="TOC7">
    <w:name w:val="toc 7"/>
    <w:basedOn w:val="Normal"/>
    <w:next w:val="Normal"/>
    <w:autoRedefine/>
    <w:uiPriority w:val="39"/>
    <w:semiHidden/>
    <w:unhideWhenUsed/>
    <w:rsid w:val="001743E4"/>
    <w:pPr>
      <w:ind w:left="1440"/>
    </w:pPr>
    <w:rPr>
      <w:rFonts w:asciiTheme="minorHAnsi" w:hAnsiTheme="minorHAnsi"/>
      <w:sz w:val="20"/>
      <w:szCs w:val="20"/>
    </w:rPr>
  </w:style>
  <w:style w:type="paragraph" w:styleId="TOC8">
    <w:name w:val="toc 8"/>
    <w:basedOn w:val="Normal"/>
    <w:next w:val="Normal"/>
    <w:autoRedefine/>
    <w:uiPriority w:val="39"/>
    <w:semiHidden/>
    <w:unhideWhenUsed/>
    <w:rsid w:val="001743E4"/>
    <w:pPr>
      <w:ind w:left="1680"/>
    </w:pPr>
    <w:rPr>
      <w:rFonts w:asciiTheme="minorHAnsi" w:hAnsiTheme="minorHAnsi"/>
      <w:sz w:val="20"/>
      <w:szCs w:val="20"/>
    </w:rPr>
  </w:style>
  <w:style w:type="paragraph" w:styleId="TOC9">
    <w:name w:val="toc 9"/>
    <w:basedOn w:val="Normal"/>
    <w:next w:val="Normal"/>
    <w:autoRedefine/>
    <w:uiPriority w:val="39"/>
    <w:semiHidden/>
    <w:unhideWhenUsed/>
    <w:rsid w:val="001743E4"/>
    <w:pPr>
      <w:ind w:left="1920"/>
    </w:pPr>
    <w:rPr>
      <w:rFonts w:asciiTheme="minorHAnsi" w:hAnsi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1730D-9676-1C43-99CF-1501F523B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803</Words>
  <Characters>4581</Characters>
  <Application>Microsoft Macintosh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7</cp:revision>
  <dcterms:created xsi:type="dcterms:W3CDTF">2016-08-21T21:07:00Z</dcterms:created>
  <dcterms:modified xsi:type="dcterms:W3CDTF">2016-08-29T00:53:00Z</dcterms:modified>
</cp:coreProperties>
</file>