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09B38" w14:textId="77777777" w:rsidR="00B22648" w:rsidRPr="00430773" w:rsidRDefault="00B22648" w:rsidP="00B22648">
      <w:pPr>
        <w:rPr>
          <w:rFonts w:ascii="Verdana" w:hAnsi="Verdana"/>
          <w:b/>
          <w:sz w:val="32"/>
          <w:lang w:val="es-ES_tradnl"/>
        </w:rPr>
      </w:pPr>
    </w:p>
    <w:p w14:paraId="6ECF8EE7" w14:textId="77777777" w:rsidR="00B22648" w:rsidRPr="00430773" w:rsidRDefault="00B22648" w:rsidP="00B22648">
      <w:pPr>
        <w:rPr>
          <w:rFonts w:ascii="Verdana" w:hAnsi="Verdana"/>
          <w:b/>
          <w:sz w:val="32"/>
          <w:lang w:val="es-ES_tradnl"/>
        </w:rPr>
      </w:pPr>
    </w:p>
    <w:p w14:paraId="2E227FD8" w14:textId="319169B4" w:rsidR="00C238CC" w:rsidRPr="00430773" w:rsidRDefault="00C238CC" w:rsidP="00B22648">
      <w:pPr>
        <w:rPr>
          <w:rFonts w:ascii="Verdana" w:hAnsi="Verdana"/>
          <w:b/>
          <w:sz w:val="36"/>
          <w:szCs w:val="36"/>
          <w:lang w:val="es-ES_tradnl"/>
        </w:rPr>
      </w:pPr>
      <w:r w:rsidRPr="00430773">
        <w:rPr>
          <w:rFonts w:ascii="Verdana" w:hAnsi="Verdana"/>
          <w:b/>
          <w:sz w:val="36"/>
          <w:szCs w:val="36"/>
          <w:lang w:val="es-ES_tradnl"/>
        </w:rPr>
        <w:t>Acta de Reunión</w:t>
      </w:r>
      <w:r w:rsidR="00512785" w:rsidRPr="00430773">
        <w:rPr>
          <w:rFonts w:ascii="Verdana" w:hAnsi="Verdana"/>
          <w:b/>
          <w:sz w:val="36"/>
          <w:szCs w:val="36"/>
          <w:lang w:val="es-ES_tradnl"/>
        </w:rPr>
        <w:t xml:space="preserve"> de Requerimientos</w:t>
      </w:r>
    </w:p>
    <w:p w14:paraId="6958D0D2" w14:textId="011B5E50" w:rsidR="00C238CC" w:rsidRPr="00430773" w:rsidRDefault="00D426BF" w:rsidP="00B22648">
      <w:pPr>
        <w:rPr>
          <w:rFonts w:ascii="Verdana" w:hAnsi="Verdana"/>
          <w:b/>
          <w:sz w:val="36"/>
          <w:szCs w:val="36"/>
          <w:lang w:val="es-ES_tradnl"/>
        </w:rPr>
      </w:pPr>
      <w:r>
        <w:rPr>
          <w:rFonts w:ascii="Verdana" w:hAnsi="Verdana"/>
          <w:b/>
          <w:sz w:val="36"/>
          <w:szCs w:val="36"/>
          <w:lang w:val="es-ES_tradnl"/>
        </w:rPr>
        <w:t>Versión 1.1</w:t>
      </w:r>
    </w:p>
    <w:p w14:paraId="1E333F57" w14:textId="77777777" w:rsidR="00C238CC" w:rsidRPr="00430773" w:rsidRDefault="00C238CC" w:rsidP="00C238CC">
      <w:pPr>
        <w:jc w:val="center"/>
        <w:rPr>
          <w:rFonts w:ascii="Verdana" w:hAnsi="Verdana"/>
          <w:b/>
          <w:sz w:val="40"/>
          <w:lang w:val="es-ES_tradnl"/>
        </w:rPr>
      </w:pPr>
    </w:p>
    <w:p w14:paraId="68B99981" w14:textId="77777777" w:rsidR="00B22648" w:rsidRPr="00430773" w:rsidRDefault="00B22648" w:rsidP="00C238CC">
      <w:pPr>
        <w:jc w:val="center"/>
        <w:rPr>
          <w:rFonts w:ascii="Verdana" w:hAnsi="Verdana"/>
          <w:b/>
          <w:sz w:val="40"/>
          <w:lang w:val="es-ES_tradnl"/>
        </w:rPr>
      </w:pPr>
    </w:p>
    <w:tbl>
      <w:tblPr>
        <w:tblpPr w:leftFromText="180" w:rightFromText="180" w:vertAnchor="page" w:horzAnchor="page" w:tblpXSpec="center" w:tblpY="4685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9"/>
        <w:gridCol w:w="989"/>
        <w:gridCol w:w="3037"/>
        <w:gridCol w:w="3429"/>
      </w:tblGrid>
      <w:tr w:rsidR="00D426BF" w:rsidRPr="00430773" w14:paraId="5D253411" w14:textId="77777777" w:rsidTr="00D426BF">
        <w:trPr>
          <w:trHeight w:val="300"/>
        </w:trPr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1AA86DE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Fecha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604B5A2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DB8F087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Descripción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AF03B71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Autor</w:t>
            </w:r>
          </w:p>
        </w:tc>
      </w:tr>
      <w:tr w:rsidR="00D426BF" w:rsidRPr="00430773" w14:paraId="3F01A2A3" w14:textId="77777777" w:rsidTr="00D426BF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774B5E18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23/08/2016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165AA78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544978DC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Versión inicial del acta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1AE83C3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Jimena Campiotti</w:t>
            </w:r>
          </w:p>
        </w:tc>
      </w:tr>
      <w:tr w:rsidR="00D426BF" w:rsidRPr="00430773" w14:paraId="573941E2" w14:textId="77777777" w:rsidTr="00D426BF"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3CC9160A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27/08/2016</w:t>
            </w: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095F5AC6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1.1</w:t>
            </w: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A2A08F1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Revisión SQA. Ajuste de formato.</w:t>
            </w: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  <w:tc>
          <w:tcPr>
            <w:tcW w:w="3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hideMark/>
          </w:tcPr>
          <w:p w14:paraId="29A5C312" w14:textId="77777777" w:rsidR="00D426BF" w:rsidRPr="00430773" w:rsidRDefault="00D426BF" w:rsidP="00D426BF">
            <w:pPr>
              <w:pStyle w:val="NormalWeb"/>
              <w:spacing w:before="0" w:beforeAutospacing="0" w:after="60" w:afterAutospacing="0"/>
              <w:jc w:val="center"/>
              <w:rPr>
                <w:rFonts w:ascii="Verdana" w:hAnsi="Verdana"/>
                <w:sz w:val="20"/>
                <w:lang w:val="es-ES_tradnl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María Belén Taboas</w:t>
            </w:r>
            <w:r w:rsidRPr="00430773">
              <w:rPr>
                <w:rFonts w:ascii="Verdana" w:hAnsi="Verdana"/>
                <w:color w:val="000000"/>
                <w:sz w:val="20"/>
                <w:szCs w:val="20"/>
                <w:lang w:val="es-ES_tradnl"/>
              </w:rPr>
              <w:t> </w:t>
            </w:r>
          </w:p>
        </w:tc>
      </w:tr>
    </w:tbl>
    <w:p w14:paraId="4FCD58D6" w14:textId="3342E81E" w:rsidR="00C238CC" w:rsidRPr="00430773" w:rsidRDefault="00C238CC" w:rsidP="00C238CC">
      <w:pPr>
        <w:jc w:val="center"/>
        <w:rPr>
          <w:rFonts w:ascii="Verdana" w:hAnsi="Verdana"/>
          <w:b/>
          <w:sz w:val="36"/>
          <w:lang w:val="es-ES_tradnl"/>
        </w:rPr>
      </w:pPr>
      <w:r w:rsidRPr="00430773">
        <w:rPr>
          <w:rFonts w:ascii="Verdana" w:hAnsi="Verdana"/>
          <w:b/>
          <w:sz w:val="36"/>
          <w:lang w:val="es-ES_tradnl"/>
        </w:rPr>
        <w:t>Historia de revisiones</w:t>
      </w:r>
    </w:p>
    <w:p w14:paraId="6F9D1E86" w14:textId="2DAE4BE9" w:rsidR="00B22648" w:rsidRPr="00D426BF" w:rsidRDefault="00B22648" w:rsidP="00D426BF">
      <w:pPr>
        <w:rPr>
          <w:rFonts w:ascii="Verdana" w:hAnsi="Verdana"/>
          <w:b/>
          <w:sz w:val="32"/>
          <w:lang w:val="es-ES_tradnl"/>
        </w:rPr>
      </w:pPr>
      <w:bookmarkStart w:id="0" w:name="_GoBack"/>
      <w:bookmarkEnd w:id="0"/>
    </w:p>
    <w:p w14:paraId="79A8F868" w14:textId="77777777" w:rsidR="00B22648" w:rsidRPr="00430773" w:rsidRDefault="00B22648" w:rsidP="00B22648">
      <w:pPr>
        <w:pStyle w:val="MNormal"/>
        <w:tabs>
          <w:tab w:val="left" w:pos="1843"/>
        </w:tabs>
        <w:ind w:left="1843" w:hanging="1843"/>
        <w:rPr>
          <w:b/>
          <w:lang w:val="es-UY"/>
        </w:rPr>
      </w:pPr>
    </w:p>
    <w:p w14:paraId="667AD7AE" w14:textId="1832A16B" w:rsidR="00B22648" w:rsidRPr="00430773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430773">
        <w:rPr>
          <w:b/>
          <w:lang w:val="es-UY"/>
        </w:rPr>
        <w:t>Fecha:</w:t>
      </w:r>
      <w:r w:rsidRPr="00430773">
        <w:rPr>
          <w:lang w:val="es-UY"/>
        </w:rPr>
        <w:tab/>
      </w:r>
      <w:r w:rsidR="00512785" w:rsidRPr="00430773">
        <w:rPr>
          <w:lang w:val="es-UY"/>
        </w:rPr>
        <w:t>23</w:t>
      </w:r>
      <w:r w:rsidRPr="00430773">
        <w:rPr>
          <w:lang w:val="es-UY"/>
        </w:rPr>
        <w:t xml:space="preserve"> de agosto de 2016</w:t>
      </w:r>
    </w:p>
    <w:p w14:paraId="11B114DE" w14:textId="1415465C" w:rsidR="00B22648" w:rsidRPr="00430773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430773">
        <w:rPr>
          <w:b/>
          <w:lang w:val="es-UY"/>
        </w:rPr>
        <w:t>Responsables:</w:t>
      </w:r>
      <w:r w:rsidRPr="00430773">
        <w:rPr>
          <w:lang w:val="es-UY"/>
        </w:rPr>
        <w:tab/>
        <w:t>Matías Verdugo, Guillermo Coduri, María Belén Taboas, Jimena Campiotti, Fabián Rydel, Federico Acevedo, Marcelo Rydel</w:t>
      </w:r>
    </w:p>
    <w:p w14:paraId="517A3647" w14:textId="515DCAF6" w:rsidR="00B22648" w:rsidRPr="00430773" w:rsidRDefault="00B22648" w:rsidP="00B22648">
      <w:pPr>
        <w:pStyle w:val="MNormal"/>
        <w:tabs>
          <w:tab w:val="left" w:pos="1843"/>
        </w:tabs>
        <w:ind w:left="1843" w:hanging="1843"/>
        <w:rPr>
          <w:lang w:val="es-UY"/>
        </w:rPr>
      </w:pPr>
      <w:r w:rsidRPr="00430773">
        <w:rPr>
          <w:b/>
          <w:lang w:val="es-UY"/>
        </w:rPr>
        <w:t>Participantes:</w:t>
      </w:r>
      <w:r w:rsidRPr="00430773">
        <w:rPr>
          <w:lang w:val="es-UY"/>
        </w:rPr>
        <w:tab/>
        <w:t>Carlos Gutiérrez (Analista de Negocio, BPS)</w:t>
      </w:r>
    </w:p>
    <w:p w14:paraId="64344B51" w14:textId="0E0444E8" w:rsidR="00850382" w:rsidRPr="00430773" w:rsidRDefault="00C238CC" w:rsidP="001D3D48">
      <w:pPr>
        <w:rPr>
          <w:rFonts w:ascii="Verdana" w:hAnsi="Verdana"/>
          <w:b/>
          <w:sz w:val="32"/>
          <w:lang w:val="es-ES_tradnl"/>
        </w:rPr>
      </w:pPr>
      <w:r w:rsidRPr="00430773">
        <w:rPr>
          <w:rFonts w:ascii="Verdana" w:hAnsi="Verdana"/>
          <w:b/>
          <w:sz w:val="32"/>
          <w:lang w:val="es-ES_tradnl"/>
        </w:rPr>
        <w:br w:type="page"/>
      </w:r>
    </w:p>
    <w:p w14:paraId="0177726F" w14:textId="1899C829" w:rsidR="00B22648" w:rsidRPr="00AA525F" w:rsidRDefault="00B22648" w:rsidP="00AA525F">
      <w:pPr>
        <w:pStyle w:val="Ttulo1"/>
        <w:jc w:val="center"/>
        <w:rPr>
          <w:rFonts w:ascii="Verdana" w:hAnsi="Verdana"/>
          <w:sz w:val="32"/>
        </w:rPr>
      </w:pPr>
      <w:bookmarkStart w:id="1" w:name="_Toc459289813"/>
      <w:r w:rsidRPr="00AA525F">
        <w:rPr>
          <w:rFonts w:ascii="Verdana" w:hAnsi="Verdana"/>
          <w:sz w:val="32"/>
        </w:rPr>
        <w:lastRenderedPageBreak/>
        <w:t>Índice</w:t>
      </w:r>
      <w:bookmarkEnd w:id="1"/>
    </w:p>
    <w:sdt>
      <w:sdtPr>
        <w:rPr>
          <w:rFonts w:ascii="Verdana" w:eastAsiaTheme="minorEastAsia" w:hAnsi="Verdana" w:cstheme="minorBidi"/>
          <w:b w:val="0"/>
          <w:bCs w:val="0"/>
          <w:sz w:val="24"/>
          <w:szCs w:val="22"/>
          <w:lang w:val="en-US" w:eastAsia="en-US"/>
        </w:rPr>
        <w:id w:val="924923884"/>
        <w:docPartObj>
          <w:docPartGallery w:val="Table of Contents"/>
          <w:docPartUnique/>
        </w:docPartObj>
      </w:sdtPr>
      <w:sdtEndPr>
        <w:rPr>
          <w:b/>
          <w:noProof/>
          <w:sz w:val="20"/>
          <w:szCs w:val="20"/>
        </w:rPr>
      </w:sdtEndPr>
      <w:sdtContent>
        <w:p w14:paraId="52824E47" w14:textId="5464F957" w:rsidR="00B22648" w:rsidRPr="00430773" w:rsidRDefault="00B22648" w:rsidP="00B22648">
          <w:pPr>
            <w:pStyle w:val="Ttulo1"/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r w:rsidRPr="00430773">
            <w:rPr>
              <w:rFonts w:ascii="Verdana" w:hAnsi="Verdana"/>
              <w:b w:val="0"/>
              <w:bCs w:val="0"/>
              <w:sz w:val="20"/>
              <w:szCs w:val="20"/>
            </w:rPr>
            <w:fldChar w:fldCharType="begin"/>
          </w:r>
          <w:r w:rsidRPr="00430773">
            <w:rPr>
              <w:rFonts w:ascii="Verdana" w:hAnsi="Verdana"/>
              <w:sz w:val="20"/>
              <w:szCs w:val="20"/>
            </w:rPr>
            <w:instrText xml:space="preserve"> TOC \o "1-3" \h \z \u </w:instrText>
          </w:r>
          <w:r w:rsidRPr="00430773">
            <w:rPr>
              <w:rFonts w:ascii="Verdana" w:hAnsi="Verdana"/>
              <w:b w:val="0"/>
              <w:bCs w:val="0"/>
              <w:sz w:val="20"/>
              <w:szCs w:val="20"/>
            </w:rPr>
            <w:fldChar w:fldCharType="separate"/>
          </w:r>
        </w:p>
        <w:p w14:paraId="6C01E04B" w14:textId="45E10388" w:rsidR="00B22648" w:rsidRPr="00430773" w:rsidRDefault="00430773">
          <w:pPr>
            <w:pStyle w:val="TDC1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r>
            <w:rPr>
              <w:rFonts w:ascii="Verdana" w:hAnsi="Verdana"/>
              <w:sz w:val="20"/>
              <w:szCs w:val="20"/>
            </w:rPr>
            <w:t xml:space="preserve">1. </w:t>
          </w:r>
          <w:hyperlink w:anchor="_Toc459289814" w:history="1">
            <w:r w:rsidR="00B22648" w:rsidRPr="00430773">
              <w:rPr>
                <w:rStyle w:val="Hipervnculo"/>
                <w:rFonts w:ascii="Verdana" w:hAnsi="Verdana"/>
                <w:noProof/>
                <w:sz w:val="20"/>
                <w:szCs w:val="20"/>
              </w:rPr>
              <w:t>Temas Tratados</w:t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tab/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begin"/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instrText xml:space="preserve"> PAGEREF _Toc459289814 \h </w:instrText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separate"/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t>2</w:t>
            </w:r>
            <w:r w:rsidR="00B22648" w:rsidRPr="00430773">
              <w:rPr>
                <w:rFonts w:ascii="Verdana" w:hAnsi="Verdana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F0689AB" w14:textId="72CE6EDB" w:rsidR="00B22648" w:rsidRPr="00430773" w:rsidRDefault="0070767E">
          <w:pPr>
            <w:pStyle w:val="TD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5" w:history="1">
            <w:r w:rsidR="008E4823" w:rsidRPr="00430773">
              <w:rPr>
                <w:rStyle w:val="Hipervnculo"/>
                <w:rFonts w:ascii="Verdana" w:hAnsi="Verdana"/>
                <w:b w:val="0"/>
                <w:noProof/>
                <w:sz w:val="20"/>
                <w:szCs w:val="20"/>
              </w:rPr>
              <w:t>Resumen del sistema</w: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_Toc459289815 \h </w:instrTex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8DC38AA" w14:textId="7A0E6F86" w:rsidR="00B22648" w:rsidRPr="00430773" w:rsidRDefault="0070767E">
          <w:pPr>
            <w:pStyle w:val="TD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hyperlink w:anchor="_Toc459289816" w:history="1">
            <w:r w:rsidR="008E4823" w:rsidRPr="00430773">
              <w:rPr>
                <w:rStyle w:val="Hipervnculo"/>
                <w:rFonts w:ascii="Verdana" w:hAnsi="Verdana"/>
                <w:b w:val="0"/>
                <w:noProof/>
                <w:sz w:val="20"/>
                <w:szCs w:val="20"/>
              </w:rPr>
              <w:t>GAFU</w: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_Toc459289816 \h </w:instrTex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7E9975" w14:textId="7EB7E93D" w:rsidR="00B22648" w:rsidRPr="00430773" w:rsidRDefault="008E4823" w:rsidP="008E4823">
          <w:pPr>
            <w:pStyle w:val="TDC2"/>
            <w:tabs>
              <w:tab w:val="right" w:leader="dot" w:pos="9010"/>
            </w:tabs>
            <w:rPr>
              <w:rFonts w:ascii="Verdana" w:hAnsi="Verdana"/>
              <w:b w:val="0"/>
              <w:noProof/>
              <w:sz w:val="20"/>
              <w:szCs w:val="20"/>
              <w:lang w:eastAsia="ja-JP"/>
            </w:rPr>
          </w:pPr>
          <w:r w:rsidRPr="00430773">
            <w:rPr>
              <w:rFonts w:ascii="Verdana" w:hAnsi="Verdana"/>
              <w:b w:val="0"/>
              <w:sz w:val="20"/>
              <w:szCs w:val="20"/>
            </w:rPr>
            <w:t>Definición de roles</w:t>
          </w:r>
          <w:hyperlink w:anchor="_Toc459289817" w:history="1"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ab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instrText xml:space="preserve"> PAGEREF _Toc459289817 \h </w:instrTex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t>2</w:t>
            </w:r>
            <w:r w:rsidR="00B22648" w:rsidRPr="00430773">
              <w:rPr>
                <w:rFonts w:ascii="Verdana" w:hAnsi="Verdana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  <w:r w:rsidR="00B22648" w:rsidRPr="00430773">
            <w:rPr>
              <w:rFonts w:ascii="Verdana" w:hAnsi="Verdana"/>
              <w:b w:val="0"/>
              <w:bCs/>
              <w:noProof/>
              <w:sz w:val="20"/>
              <w:szCs w:val="20"/>
            </w:rPr>
            <w:fldChar w:fldCharType="end"/>
          </w:r>
        </w:p>
      </w:sdtContent>
    </w:sdt>
    <w:p w14:paraId="50E07A54" w14:textId="77777777" w:rsidR="00B22648" w:rsidRPr="00430773" w:rsidRDefault="00B22648" w:rsidP="00B22648">
      <w:pPr>
        <w:rPr>
          <w:rFonts w:ascii="Verdana" w:hAnsi="Verdana"/>
          <w:sz w:val="20"/>
          <w:szCs w:val="20"/>
          <w:lang w:val="es-ES_tradnl"/>
        </w:rPr>
      </w:pPr>
    </w:p>
    <w:p w14:paraId="4EC1BD7C" w14:textId="77777777" w:rsidR="00B22648" w:rsidRDefault="00B22648" w:rsidP="00B22648">
      <w:pPr>
        <w:rPr>
          <w:rFonts w:ascii="Verdana" w:hAnsi="Verdana"/>
          <w:sz w:val="28"/>
          <w:lang w:val="es-ES_tradnl"/>
        </w:rPr>
      </w:pPr>
    </w:p>
    <w:p w14:paraId="7826576E" w14:textId="77777777" w:rsidR="00821B10" w:rsidRPr="00430773" w:rsidRDefault="00821B10" w:rsidP="00B22648">
      <w:pPr>
        <w:rPr>
          <w:rFonts w:ascii="Verdana" w:hAnsi="Verdana"/>
          <w:sz w:val="28"/>
          <w:lang w:val="es-ES_tradnl"/>
        </w:rPr>
      </w:pPr>
    </w:p>
    <w:p w14:paraId="6862D4A3" w14:textId="5F3511F0" w:rsidR="001D3D48" w:rsidRPr="00430773" w:rsidRDefault="00B22648" w:rsidP="00430773">
      <w:pPr>
        <w:pStyle w:val="Ttulo1"/>
        <w:numPr>
          <w:ilvl w:val="0"/>
          <w:numId w:val="3"/>
        </w:numPr>
        <w:ind w:left="426" w:hanging="426"/>
        <w:jc w:val="both"/>
        <w:rPr>
          <w:rFonts w:ascii="Verdana" w:hAnsi="Verdana"/>
          <w:sz w:val="24"/>
        </w:rPr>
      </w:pPr>
      <w:bookmarkStart w:id="2" w:name="_Toc459289814"/>
      <w:bookmarkStart w:id="3" w:name="_Toc512079128"/>
      <w:bookmarkStart w:id="4" w:name="_Toc514567080"/>
      <w:bookmarkStart w:id="5" w:name="_Toc514688066"/>
      <w:r w:rsidRPr="00430773">
        <w:rPr>
          <w:rFonts w:ascii="Verdana" w:hAnsi="Verdana"/>
          <w:sz w:val="24"/>
        </w:rPr>
        <w:t>Temas Tratados</w:t>
      </w:r>
      <w:bookmarkEnd w:id="2"/>
      <w:r w:rsidRPr="00430773">
        <w:rPr>
          <w:rFonts w:ascii="Verdana" w:hAnsi="Verdana"/>
          <w:sz w:val="24"/>
        </w:rPr>
        <w:t xml:space="preserve"> </w:t>
      </w:r>
      <w:bookmarkEnd w:id="3"/>
      <w:bookmarkEnd w:id="4"/>
      <w:bookmarkEnd w:id="5"/>
    </w:p>
    <w:p w14:paraId="5EDBAF99" w14:textId="77777777" w:rsidR="00512785" w:rsidRPr="00430773" w:rsidRDefault="00512785" w:rsidP="00430773">
      <w:pPr>
        <w:pStyle w:val="Ttulo2"/>
        <w:tabs>
          <w:tab w:val="left" w:pos="561"/>
        </w:tabs>
        <w:jc w:val="both"/>
        <w:rPr>
          <w:rFonts w:ascii="Verdana" w:hAnsi="Verdana"/>
          <w:b w:val="0"/>
          <w:i w:val="0"/>
          <w:sz w:val="20"/>
          <w:szCs w:val="20"/>
          <w:u w:val="single"/>
        </w:rPr>
      </w:pPr>
      <w:bookmarkStart w:id="6" w:name="_Toc512079129"/>
      <w:bookmarkStart w:id="7" w:name="_Toc514567081"/>
      <w:bookmarkStart w:id="8" w:name="_Toc514688067"/>
      <w:r w:rsidRPr="00430773">
        <w:rPr>
          <w:rFonts w:ascii="Verdana" w:hAnsi="Verdana"/>
          <w:b w:val="0"/>
          <w:i w:val="0"/>
          <w:sz w:val="20"/>
          <w:szCs w:val="20"/>
          <w:u w:val="single"/>
        </w:rPr>
        <w:t xml:space="preserve">Resumen del sistema  </w:t>
      </w:r>
    </w:p>
    <w:p w14:paraId="4AAE1847" w14:textId="5D39A83A" w:rsidR="00512785" w:rsidRPr="00430773" w:rsidRDefault="008E4823" w:rsidP="00430773">
      <w:pPr>
        <w:pStyle w:val="Ttulo2"/>
        <w:tabs>
          <w:tab w:val="left" w:pos="561"/>
        </w:tabs>
        <w:jc w:val="both"/>
        <w:rPr>
          <w:rFonts w:ascii="Verdana" w:hAnsi="Verdana"/>
          <w:b w:val="0"/>
          <w:i w:val="0"/>
          <w:sz w:val="20"/>
          <w:szCs w:val="20"/>
        </w:rPr>
      </w:pPr>
      <w:r w:rsidRPr="00430773">
        <w:rPr>
          <w:rFonts w:ascii="Verdana" w:hAnsi="Verdana"/>
          <w:b w:val="0"/>
          <w:i w:val="0"/>
          <w:sz w:val="20"/>
          <w:szCs w:val="20"/>
        </w:rPr>
        <w:t>Se dio comienzo a la reunión con un punteo de lo vist</w:t>
      </w:r>
      <w:r w:rsidR="00430773" w:rsidRPr="00430773">
        <w:rPr>
          <w:rFonts w:ascii="Verdana" w:hAnsi="Verdana"/>
          <w:b w:val="0"/>
          <w:i w:val="0"/>
          <w:sz w:val="20"/>
          <w:szCs w:val="20"/>
        </w:rPr>
        <w:t xml:space="preserve">o hasta el momento del sistema. </w:t>
      </w:r>
      <w:r w:rsidRPr="00430773">
        <w:rPr>
          <w:rFonts w:ascii="Verdana" w:hAnsi="Verdana"/>
          <w:b w:val="0"/>
          <w:i w:val="0"/>
          <w:sz w:val="20"/>
          <w:szCs w:val="20"/>
        </w:rPr>
        <w:t>Se hi</w:t>
      </w:r>
      <w:r w:rsidR="00430773">
        <w:rPr>
          <w:rFonts w:ascii="Verdana" w:hAnsi="Verdana"/>
          <w:b w:val="0"/>
          <w:i w:val="0"/>
          <w:sz w:val="20"/>
          <w:szCs w:val="20"/>
        </w:rPr>
        <w:t xml:space="preserve">zo un repaso de los temas tratados </w:t>
      </w:r>
      <w:r w:rsidRPr="00430773">
        <w:rPr>
          <w:rFonts w:ascii="Verdana" w:hAnsi="Verdana"/>
          <w:b w:val="0"/>
          <w:i w:val="0"/>
          <w:sz w:val="20"/>
          <w:szCs w:val="20"/>
        </w:rPr>
        <w:t>previamente</w:t>
      </w:r>
      <w:r w:rsidR="000C4C60" w:rsidRPr="00430773">
        <w:rPr>
          <w:rFonts w:ascii="Verdana" w:hAnsi="Verdana"/>
          <w:b w:val="0"/>
          <w:i w:val="0"/>
          <w:sz w:val="20"/>
          <w:szCs w:val="20"/>
        </w:rPr>
        <w:t xml:space="preserve">, haciendo </w:t>
      </w:r>
      <w:r w:rsidR="00430773" w:rsidRPr="00430773">
        <w:rPr>
          <w:rFonts w:ascii="Verdana" w:hAnsi="Verdana"/>
          <w:b w:val="0"/>
          <w:i w:val="0"/>
          <w:sz w:val="20"/>
          <w:szCs w:val="20"/>
        </w:rPr>
        <w:t>hincapié</w:t>
      </w:r>
      <w:r w:rsidRPr="00430773">
        <w:rPr>
          <w:rFonts w:ascii="Verdana" w:hAnsi="Verdana"/>
          <w:b w:val="0"/>
          <w:i w:val="0"/>
          <w:sz w:val="20"/>
          <w:szCs w:val="20"/>
        </w:rPr>
        <w:t xml:space="preserve"> </w:t>
      </w:r>
      <w:r w:rsidR="000C4C60" w:rsidRPr="00430773">
        <w:rPr>
          <w:rFonts w:ascii="Verdana" w:hAnsi="Verdana"/>
          <w:b w:val="0"/>
          <w:i w:val="0"/>
          <w:sz w:val="20"/>
          <w:szCs w:val="20"/>
        </w:rPr>
        <w:t>en</w:t>
      </w:r>
      <w:r w:rsidRPr="00430773">
        <w:rPr>
          <w:rFonts w:ascii="Verdana" w:hAnsi="Verdana"/>
          <w:b w:val="0"/>
          <w:i w:val="0"/>
          <w:sz w:val="20"/>
          <w:szCs w:val="20"/>
        </w:rPr>
        <w:t xml:space="preserve"> rol de recepcionista que entrega números y se pidió por parte del cliente concentrarse más en el rol que en la gestión. Se habló de cómo se va</w:t>
      </w:r>
      <w:r w:rsidR="00430773">
        <w:rPr>
          <w:rFonts w:ascii="Verdana" w:hAnsi="Verdana"/>
          <w:b w:val="0"/>
          <w:i w:val="0"/>
          <w:sz w:val="20"/>
          <w:szCs w:val="20"/>
        </w:rPr>
        <w:t>n</w:t>
      </w:r>
      <w:r w:rsidRPr="00430773">
        <w:rPr>
          <w:rFonts w:ascii="Verdana" w:hAnsi="Verdana"/>
          <w:b w:val="0"/>
          <w:i w:val="0"/>
          <w:sz w:val="20"/>
          <w:szCs w:val="20"/>
        </w:rPr>
        <w:t xml:space="preserve"> a publicar </w:t>
      </w:r>
      <w:r w:rsidR="00430773">
        <w:rPr>
          <w:rFonts w:ascii="Verdana" w:hAnsi="Verdana"/>
          <w:b w:val="0"/>
          <w:i w:val="0"/>
          <w:sz w:val="20"/>
          <w:szCs w:val="20"/>
        </w:rPr>
        <w:t>los</w:t>
      </w:r>
      <w:r w:rsidR="000C4C60" w:rsidRPr="00430773">
        <w:rPr>
          <w:rFonts w:ascii="Verdana" w:hAnsi="Verdana"/>
          <w:b w:val="0"/>
          <w:i w:val="0"/>
          <w:sz w:val="20"/>
          <w:szCs w:val="20"/>
        </w:rPr>
        <w:t xml:space="preserve"> </w:t>
      </w:r>
      <w:r w:rsidRPr="00430773">
        <w:rPr>
          <w:rFonts w:ascii="Verdana" w:hAnsi="Verdana"/>
          <w:b w:val="0"/>
          <w:i w:val="0"/>
          <w:sz w:val="20"/>
          <w:szCs w:val="20"/>
        </w:rPr>
        <w:t>web service</w:t>
      </w:r>
      <w:r w:rsidR="00430773">
        <w:rPr>
          <w:rFonts w:ascii="Verdana" w:hAnsi="Verdana"/>
          <w:b w:val="0"/>
          <w:i w:val="0"/>
          <w:sz w:val="20"/>
          <w:szCs w:val="20"/>
        </w:rPr>
        <w:t>s</w:t>
      </w:r>
      <w:r w:rsidRPr="00430773">
        <w:rPr>
          <w:rFonts w:ascii="Verdana" w:hAnsi="Verdana"/>
          <w:b w:val="0"/>
          <w:i w:val="0"/>
          <w:sz w:val="20"/>
          <w:szCs w:val="20"/>
        </w:rPr>
        <w:t xml:space="preserve"> para que un sistema cliente le inserte números, por ejemplo. </w:t>
      </w:r>
      <w:r w:rsidR="0006794D" w:rsidRPr="00430773">
        <w:rPr>
          <w:rFonts w:ascii="Verdana" w:hAnsi="Verdana"/>
          <w:b w:val="0"/>
          <w:i w:val="0"/>
          <w:sz w:val="20"/>
          <w:szCs w:val="20"/>
        </w:rPr>
        <w:t>También</w:t>
      </w:r>
      <w:r w:rsidR="000C4C60" w:rsidRPr="00430773">
        <w:rPr>
          <w:rFonts w:ascii="Verdana" w:hAnsi="Verdana"/>
          <w:b w:val="0"/>
          <w:i w:val="0"/>
          <w:sz w:val="20"/>
          <w:szCs w:val="20"/>
        </w:rPr>
        <w:t xml:space="preserve"> se trataron otro temas </w:t>
      </w:r>
      <w:r w:rsidR="0006794D" w:rsidRPr="00430773">
        <w:rPr>
          <w:rFonts w:ascii="Verdana" w:hAnsi="Verdana"/>
          <w:b w:val="0"/>
          <w:i w:val="0"/>
          <w:sz w:val="20"/>
          <w:szCs w:val="20"/>
        </w:rPr>
        <w:t xml:space="preserve">ya vistos. </w:t>
      </w:r>
    </w:p>
    <w:p w14:paraId="7F4FE8EF" w14:textId="02AA1939" w:rsidR="00B22648" w:rsidRDefault="00512785" w:rsidP="00430773">
      <w:pPr>
        <w:pStyle w:val="Ttulo2"/>
        <w:tabs>
          <w:tab w:val="left" w:pos="561"/>
        </w:tabs>
        <w:jc w:val="both"/>
        <w:rPr>
          <w:rFonts w:ascii="Verdana" w:hAnsi="Verdana"/>
          <w:b w:val="0"/>
          <w:i w:val="0"/>
          <w:sz w:val="20"/>
          <w:szCs w:val="20"/>
          <w:u w:val="single"/>
        </w:rPr>
      </w:pPr>
      <w:r w:rsidRPr="00430773">
        <w:rPr>
          <w:rFonts w:ascii="Verdana" w:hAnsi="Verdana"/>
          <w:b w:val="0"/>
          <w:i w:val="0"/>
          <w:sz w:val="20"/>
          <w:szCs w:val="20"/>
          <w:u w:val="single"/>
        </w:rPr>
        <w:t>G</w:t>
      </w:r>
      <w:r w:rsidR="008E4823" w:rsidRPr="00430773">
        <w:rPr>
          <w:rFonts w:ascii="Verdana" w:hAnsi="Verdana"/>
          <w:b w:val="0"/>
          <w:i w:val="0"/>
          <w:sz w:val="20"/>
          <w:szCs w:val="20"/>
          <w:u w:val="single"/>
        </w:rPr>
        <w:t>AFU</w:t>
      </w:r>
      <w:r w:rsidRPr="00430773">
        <w:rPr>
          <w:rFonts w:ascii="Verdana" w:hAnsi="Verdana"/>
          <w:b w:val="0"/>
          <w:i w:val="0"/>
          <w:sz w:val="20"/>
          <w:szCs w:val="20"/>
          <w:u w:val="single"/>
        </w:rPr>
        <w:t xml:space="preserve"> </w:t>
      </w:r>
      <w:r w:rsidR="00B22648" w:rsidRPr="00430773">
        <w:rPr>
          <w:rFonts w:ascii="Verdana" w:hAnsi="Verdana"/>
          <w:b w:val="0"/>
          <w:i w:val="0"/>
          <w:sz w:val="20"/>
          <w:szCs w:val="20"/>
          <w:u w:val="single"/>
        </w:rPr>
        <w:t xml:space="preserve"> </w:t>
      </w:r>
      <w:bookmarkEnd w:id="6"/>
      <w:bookmarkEnd w:id="7"/>
      <w:bookmarkEnd w:id="8"/>
      <w:r w:rsidR="00B22648" w:rsidRPr="00430773">
        <w:rPr>
          <w:rFonts w:ascii="Verdana" w:hAnsi="Verdana"/>
          <w:b w:val="0"/>
          <w:i w:val="0"/>
          <w:sz w:val="20"/>
          <w:szCs w:val="20"/>
          <w:u w:val="single"/>
        </w:rPr>
        <w:t xml:space="preserve">  </w:t>
      </w:r>
    </w:p>
    <w:p w14:paraId="07F7A738" w14:textId="77777777" w:rsidR="00430773" w:rsidRPr="00430773" w:rsidRDefault="00430773" w:rsidP="00430773"/>
    <w:p w14:paraId="24D4843B" w14:textId="038535B9" w:rsidR="00512785" w:rsidRPr="00821B10" w:rsidRDefault="00512785" w:rsidP="00430773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Se presentó GAFU, una aplicación que brinda una relación entre el árbol de jerarquía de </w:t>
      </w:r>
      <w:r w:rsidR="0043077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áreas funcionales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dentro del BPS asociados a cada funcionario según su r</w:t>
      </w:r>
      <w:r w:rsidR="00B7436C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ol. Se dio una descripción de có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mo es GAFU sin entrar en detalles de có</w:t>
      </w:r>
      <w:r w:rsidR="0043077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mo funciona sino de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</w:t>
      </w:r>
      <w:r w:rsidR="0043077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l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o que contiene. </w:t>
      </w:r>
      <w:r w:rsidR="0043077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Se especificó que 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cada área tiene un código, un nombre y referencias a su padre. </w:t>
      </w:r>
      <w:r w:rsidR="00821B10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Luego se planteó có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mo es que el sistema </w:t>
      </w:r>
      <w:r w:rsidR="00821B10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que se debe construir debe</w:t>
      </w:r>
      <w:r w:rsidR="0006794D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consumir estos servicios brindados por GAFU. </w:t>
      </w:r>
    </w:p>
    <w:p w14:paraId="50843FB9" w14:textId="77777777" w:rsidR="00821B10" w:rsidRDefault="00512785" w:rsidP="00430773">
      <w:pPr>
        <w:pStyle w:val="Ttulo2"/>
        <w:tabs>
          <w:tab w:val="left" w:pos="561"/>
        </w:tabs>
        <w:jc w:val="both"/>
        <w:rPr>
          <w:rFonts w:ascii="Verdana" w:hAnsi="Verdana"/>
          <w:b w:val="0"/>
          <w:i w:val="0"/>
          <w:sz w:val="20"/>
          <w:szCs w:val="20"/>
          <w:u w:val="single"/>
        </w:rPr>
      </w:pPr>
      <w:r w:rsidRPr="00430773">
        <w:rPr>
          <w:rFonts w:ascii="Verdana" w:hAnsi="Verdana"/>
          <w:b w:val="0"/>
          <w:i w:val="0"/>
          <w:sz w:val="20"/>
          <w:szCs w:val="20"/>
          <w:u w:val="single"/>
        </w:rPr>
        <w:t>Definición de roles</w:t>
      </w:r>
      <w:r w:rsidR="00B22648" w:rsidRPr="00430773">
        <w:rPr>
          <w:rFonts w:ascii="Verdana" w:hAnsi="Verdana"/>
          <w:b w:val="0"/>
          <w:i w:val="0"/>
          <w:sz w:val="20"/>
          <w:szCs w:val="20"/>
          <w:u w:val="single"/>
        </w:rPr>
        <w:t xml:space="preserve">  </w:t>
      </w:r>
    </w:p>
    <w:p w14:paraId="090649A0" w14:textId="5ACB3276" w:rsidR="00B22648" w:rsidRPr="00821B10" w:rsidRDefault="00B22648" w:rsidP="00821B10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</w:p>
    <w:p w14:paraId="4CE46651" w14:textId="77777777" w:rsidR="00821B10" w:rsidRPr="00821B10" w:rsidRDefault="00821B10" w:rsidP="00430773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Seguidamente, 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se pasó a hablar de los roles que debían existir en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el sistema. Se distinguen seis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roles</w:t>
      </w:r>
      <w:r w:rsidR="002D69E1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principales, y por ahora únicos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: Administrador, Responsable de sector, Consul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tor, Operador, Operador Senior y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Recepcionista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. Se empezó a definir qué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 funciones tiene permitido </w:t>
      </w: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>cada uno de ellos</w:t>
      </w:r>
      <w:r w:rsidR="008E4823"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. </w:t>
      </w:r>
    </w:p>
    <w:p w14:paraId="42F60EE2" w14:textId="77777777" w:rsidR="00821B10" w:rsidRPr="00821B10" w:rsidRDefault="00821B10" w:rsidP="00430773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</w:p>
    <w:p w14:paraId="164F15B1" w14:textId="15B840CC" w:rsidR="008E4823" w:rsidRPr="00821B10" w:rsidRDefault="00821B10" w:rsidP="00430773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  <w:r w:rsidRPr="00821B10"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  <w:t xml:space="preserve">La reunión finalizó quedando como tema pautado la puesta a punto de todos los requerimientos relevados hasta el momento. </w:t>
      </w:r>
    </w:p>
    <w:p w14:paraId="6F869AF7" w14:textId="77777777" w:rsidR="008E4823" w:rsidRPr="00821B10" w:rsidRDefault="008E4823" w:rsidP="001B07EE">
      <w:pPr>
        <w:jc w:val="both"/>
        <w:rPr>
          <w:rFonts w:ascii="Verdana" w:eastAsia="Times New Roman" w:hAnsi="Verdana" w:cs="Arial"/>
          <w:bCs/>
          <w:iCs/>
          <w:sz w:val="20"/>
          <w:szCs w:val="20"/>
          <w:lang w:val="es-ES" w:eastAsia="es-ES"/>
        </w:rPr>
      </w:pPr>
    </w:p>
    <w:sectPr w:rsidR="008E4823" w:rsidRPr="00821B10" w:rsidSect="00925041">
      <w:footerReference w:type="even" r:id="rId8"/>
      <w:footerReference w:type="default" r:id="rId9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21EBCE" w14:textId="77777777" w:rsidR="0070767E" w:rsidRDefault="0070767E" w:rsidP="001B07EE">
      <w:r>
        <w:separator/>
      </w:r>
    </w:p>
  </w:endnote>
  <w:endnote w:type="continuationSeparator" w:id="0">
    <w:p w14:paraId="445A547E" w14:textId="77777777" w:rsidR="0070767E" w:rsidRDefault="0070767E" w:rsidP="001B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B87FA0" w14:textId="77777777" w:rsidR="001B07EE" w:rsidRDefault="001B07EE" w:rsidP="006635C1">
    <w:pPr>
      <w:pStyle w:val="Piedepgina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804E103" w14:textId="77777777" w:rsidR="001B07EE" w:rsidRDefault="001B07EE" w:rsidP="001B07E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71047" w14:textId="6A11EE00" w:rsidR="00B22648" w:rsidRPr="00821B10" w:rsidRDefault="00821B10" w:rsidP="006635C1">
    <w:pPr>
      <w:pStyle w:val="Piedepgina"/>
      <w:pBdr>
        <w:top w:val="single" w:sz="4" w:space="1" w:color="auto"/>
      </w:pBdr>
      <w:ind w:right="360"/>
      <w:rPr>
        <w:rFonts w:ascii="Verdana" w:hAnsi="Verdana"/>
        <w:sz w:val="16"/>
        <w:lang w:val="es-ES_tradnl"/>
      </w:rPr>
    </w:pPr>
    <w:r w:rsidRPr="00821B10">
      <w:rPr>
        <w:rFonts w:ascii="Verdana" w:hAnsi="Verdana"/>
        <w:sz w:val="16"/>
        <w:lang w:val="es-ES_tradnl"/>
      </w:rPr>
      <w:t xml:space="preserve">Acta de </w:t>
    </w:r>
    <w:r w:rsidR="00B22648" w:rsidRPr="00821B10">
      <w:rPr>
        <w:rFonts w:ascii="Verdana" w:hAnsi="Verdana"/>
        <w:sz w:val="16"/>
        <w:lang w:val="es-ES_tradnl"/>
      </w:rPr>
      <w:t>Reunión</w:t>
    </w:r>
    <w:r w:rsidRPr="00821B10">
      <w:rPr>
        <w:rFonts w:ascii="Verdana" w:hAnsi="Verdana"/>
        <w:sz w:val="16"/>
        <w:lang w:val="es-ES_tradnl"/>
      </w:rPr>
      <w:t xml:space="preserve"> de Requerimientos</w:t>
    </w:r>
    <w:r w:rsidR="00B22648" w:rsidRPr="00821B10">
      <w:rPr>
        <w:rFonts w:ascii="Verdana" w:hAnsi="Verdana"/>
        <w:sz w:val="16"/>
        <w:lang w:val="es-ES_tradnl"/>
      </w:rPr>
      <w:tab/>
    </w:r>
    <w:r w:rsidR="00B22648" w:rsidRPr="00821B10">
      <w:rPr>
        <w:rFonts w:ascii="Verdana" w:hAnsi="Verdana"/>
        <w:sz w:val="16"/>
        <w:lang w:val="es-ES_tradnl"/>
      </w:rPr>
      <w:tab/>
      <w:t xml:space="preserve">Página </w:t>
    </w:r>
    <w:r w:rsidR="00487B70" w:rsidRPr="00821B10">
      <w:rPr>
        <w:rFonts w:ascii="Verdana" w:hAnsi="Verdana"/>
        <w:sz w:val="16"/>
        <w:lang w:val="es-ES_tradnl"/>
      </w:rPr>
      <w:fldChar w:fldCharType="begin"/>
    </w:r>
    <w:r w:rsidR="00487B70" w:rsidRPr="00821B10">
      <w:rPr>
        <w:rFonts w:ascii="Verdana" w:hAnsi="Verdana"/>
        <w:sz w:val="16"/>
        <w:lang w:val="es-ES_tradnl"/>
      </w:rPr>
      <w:instrText xml:space="preserve"> PAGE  \* MERGEFORMAT </w:instrText>
    </w:r>
    <w:r w:rsidR="00487B70" w:rsidRPr="00821B10">
      <w:rPr>
        <w:rFonts w:ascii="Verdana" w:hAnsi="Verdana"/>
        <w:sz w:val="16"/>
        <w:lang w:val="es-ES_tradnl"/>
      </w:rPr>
      <w:fldChar w:fldCharType="separate"/>
    </w:r>
    <w:r w:rsidR="0070767E">
      <w:rPr>
        <w:rFonts w:ascii="Verdana" w:hAnsi="Verdana"/>
        <w:noProof/>
        <w:sz w:val="16"/>
        <w:lang w:val="es-ES_tradnl"/>
      </w:rPr>
      <w:t>1</w:t>
    </w:r>
    <w:r w:rsidR="00487B70" w:rsidRPr="00821B10">
      <w:rPr>
        <w:rFonts w:ascii="Verdana" w:hAnsi="Verdana"/>
        <w:sz w:val="16"/>
        <w:lang w:val="es-ES_tradnl"/>
      </w:rPr>
      <w:fldChar w:fldCharType="end"/>
    </w:r>
    <w:r w:rsidR="00487B70" w:rsidRPr="00821B10">
      <w:rPr>
        <w:rFonts w:ascii="Verdana" w:hAnsi="Verdana"/>
        <w:sz w:val="16"/>
        <w:lang w:val="es-ES_tradnl"/>
      </w:rPr>
      <w:t xml:space="preserve"> de </w:t>
    </w:r>
    <w:r w:rsidR="00487B70" w:rsidRPr="00821B10">
      <w:rPr>
        <w:rFonts w:ascii="Verdana" w:hAnsi="Verdana"/>
        <w:sz w:val="16"/>
        <w:lang w:val="es-ES_tradnl"/>
      </w:rPr>
      <w:fldChar w:fldCharType="begin"/>
    </w:r>
    <w:r w:rsidR="00487B70" w:rsidRPr="00821B10">
      <w:rPr>
        <w:rFonts w:ascii="Verdana" w:hAnsi="Verdana"/>
        <w:sz w:val="16"/>
        <w:lang w:val="es-ES_tradnl"/>
      </w:rPr>
      <w:instrText xml:space="preserve"> SECTIONPAGES  \* MERGEFORMAT </w:instrText>
    </w:r>
    <w:r w:rsidR="00487B70" w:rsidRPr="00821B10">
      <w:rPr>
        <w:rFonts w:ascii="Verdana" w:hAnsi="Verdana"/>
        <w:sz w:val="16"/>
        <w:lang w:val="es-ES_tradnl"/>
      </w:rPr>
      <w:fldChar w:fldCharType="separate"/>
    </w:r>
    <w:r w:rsidR="0070767E">
      <w:rPr>
        <w:rFonts w:ascii="Verdana" w:hAnsi="Verdana"/>
        <w:noProof/>
        <w:sz w:val="16"/>
        <w:lang w:val="es-ES_tradnl"/>
      </w:rPr>
      <w:t>1</w:t>
    </w:r>
    <w:r w:rsidR="00487B70" w:rsidRPr="00821B10">
      <w:rPr>
        <w:rFonts w:ascii="Verdana" w:hAnsi="Verdana"/>
        <w:sz w:val="16"/>
        <w:lang w:val="es-ES_tradnl"/>
      </w:rPr>
      <w:fldChar w:fldCharType="end"/>
    </w:r>
  </w:p>
  <w:p w14:paraId="7A743B03" w14:textId="579A02B7" w:rsidR="001B07EE" w:rsidRPr="00B22648" w:rsidRDefault="001B07EE" w:rsidP="00B22648">
    <w:pPr>
      <w:pStyle w:val="Piedepgina"/>
      <w:rPr>
        <w:rFonts w:ascii="Verdana" w:hAnsi="Verdana"/>
        <w:sz w:val="20"/>
        <w:lang w:val="es-ES_tradnl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66A88" w14:textId="77777777" w:rsidR="0070767E" w:rsidRDefault="0070767E" w:rsidP="001B07EE">
      <w:r>
        <w:separator/>
      </w:r>
    </w:p>
  </w:footnote>
  <w:footnote w:type="continuationSeparator" w:id="0">
    <w:p w14:paraId="5F84766C" w14:textId="77777777" w:rsidR="0070767E" w:rsidRDefault="0070767E" w:rsidP="001B07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B327D"/>
    <w:multiLevelType w:val="hybridMultilevel"/>
    <w:tmpl w:val="3A0AF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D57C7"/>
    <w:multiLevelType w:val="hybridMultilevel"/>
    <w:tmpl w:val="B8E48608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4E9B"/>
    <w:multiLevelType w:val="hybridMultilevel"/>
    <w:tmpl w:val="85F2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48"/>
    <w:rsid w:val="000638FE"/>
    <w:rsid w:val="0006794D"/>
    <w:rsid w:val="000C4C60"/>
    <w:rsid w:val="000E1932"/>
    <w:rsid w:val="00177F55"/>
    <w:rsid w:val="00186186"/>
    <w:rsid w:val="001B07EE"/>
    <w:rsid w:val="001D3D48"/>
    <w:rsid w:val="00223E8D"/>
    <w:rsid w:val="00234589"/>
    <w:rsid w:val="00253627"/>
    <w:rsid w:val="002618AA"/>
    <w:rsid w:val="00263533"/>
    <w:rsid w:val="002D69E1"/>
    <w:rsid w:val="003106A8"/>
    <w:rsid w:val="003607BC"/>
    <w:rsid w:val="00430773"/>
    <w:rsid w:val="00431E73"/>
    <w:rsid w:val="00487B70"/>
    <w:rsid w:val="00512785"/>
    <w:rsid w:val="005967A2"/>
    <w:rsid w:val="006635C1"/>
    <w:rsid w:val="006C0D2E"/>
    <w:rsid w:val="0070767E"/>
    <w:rsid w:val="00772409"/>
    <w:rsid w:val="00821B10"/>
    <w:rsid w:val="00850382"/>
    <w:rsid w:val="008E4823"/>
    <w:rsid w:val="00925041"/>
    <w:rsid w:val="009263DB"/>
    <w:rsid w:val="00931F6C"/>
    <w:rsid w:val="009C441B"/>
    <w:rsid w:val="009C4B52"/>
    <w:rsid w:val="00A61346"/>
    <w:rsid w:val="00AA525F"/>
    <w:rsid w:val="00B22648"/>
    <w:rsid w:val="00B7436C"/>
    <w:rsid w:val="00C238CC"/>
    <w:rsid w:val="00D426BF"/>
    <w:rsid w:val="00F303F4"/>
    <w:rsid w:val="00F35D42"/>
    <w:rsid w:val="00FA1787"/>
    <w:rsid w:val="00FF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8AA91F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B22648"/>
    <w:pPr>
      <w:keepNext/>
      <w:outlineLvl w:val="0"/>
    </w:pPr>
    <w:rPr>
      <w:rFonts w:ascii="Arial" w:eastAsia="Times New Roman" w:hAnsi="Arial" w:cs="Arial"/>
      <w:b/>
      <w:bCs/>
      <w:sz w:val="28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B2264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7EE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B07EE"/>
  </w:style>
  <w:style w:type="paragraph" w:styleId="Piedepgina">
    <w:name w:val="footer"/>
    <w:basedOn w:val="Normal"/>
    <w:link w:val="PiedepginaCar"/>
    <w:unhideWhenUsed/>
    <w:rsid w:val="001B07E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7EE"/>
  </w:style>
  <w:style w:type="character" w:styleId="Nmerodepgina">
    <w:name w:val="page number"/>
    <w:basedOn w:val="Fuentedeprrafopredeter"/>
    <w:semiHidden/>
    <w:unhideWhenUsed/>
    <w:rsid w:val="001B07EE"/>
  </w:style>
  <w:style w:type="paragraph" w:styleId="NormalWeb">
    <w:name w:val="Normal (Web)"/>
    <w:basedOn w:val="Normal"/>
    <w:uiPriority w:val="99"/>
    <w:unhideWhenUsed/>
    <w:rsid w:val="00C238CC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MNormal">
    <w:name w:val="MNormal"/>
    <w:basedOn w:val="Normal"/>
    <w:rsid w:val="00B22648"/>
    <w:pPr>
      <w:spacing w:after="60"/>
    </w:pPr>
    <w:rPr>
      <w:rFonts w:ascii="Verdana" w:eastAsia="Times New Roman" w:hAnsi="Verdana" w:cs="Arial"/>
      <w:sz w:val="20"/>
      <w:lang w:val="es-ES" w:eastAsia="es-ES"/>
    </w:rPr>
  </w:style>
  <w:style w:type="paragraph" w:styleId="TDC1">
    <w:name w:val="toc 1"/>
    <w:basedOn w:val="Normal"/>
    <w:next w:val="Normal"/>
    <w:autoRedefine/>
    <w:uiPriority w:val="39"/>
    <w:rsid w:val="00B22648"/>
    <w:pPr>
      <w:spacing w:before="120"/>
    </w:pPr>
    <w:rPr>
      <w:b/>
    </w:rPr>
  </w:style>
  <w:style w:type="paragraph" w:styleId="TDC2">
    <w:name w:val="toc 2"/>
    <w:basedOn w:val="Normal"/>
    <w:next w:val="Normal"/>
    <w:autoRedefine/>
    <w:uiPriority w:val="39"/>
    <w:rsid w:val="00B22648"/>
    <w:pPr>
      <w:ind w:left="240"/>
    </w:pPr>
    <w:rPr>
      <w:b/>
      <w:sz w:val="22"/>
      <w:szCs w:val="22"/>
    </w:rPr>
  </w:style>
  <w:style w:type="character" w:styleId="Hipervnculo">
    <w:name w:val="Hyperlink"/>
    <w:basedOn w:val="Fuentedeprrafopredeter"/>
    <w:uiPriority w:val="99"/>
    <w:rsid w:val="00B22648"/>
    <w:rPr>
      <w:color w:val="0000FF"/>
      <w:u w:val="single"/>
    </w:rPr>
  </w:style>
  <w:style w:type="paragraph" w:styleId="Puesto">
    <w:name w:val="Title"/>
    <w:basedOn w:val="Normal"/>
    <w:link w:val="PuestoCar"/>
    <w:qFormat/>
    <w:rsid w:val="00B22648"/>
    <w:pPr>
      <w:jc w:val="center"/>
    </w:pPr>
    <w:rPr>
      <w:rFonts w:ascii="Tahoma" w:eastAsia="Times New Roman" w:hAnsi="Tahoma" w:cs="Arial"/>
      <w:b/>
      <w:bCs/>
      <w:caps/>
      <w:kern w:val="28"/>
      <w:szCs w:val="32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B22648"/>
    <w:rPr>
      <w:rFonts w:ascii="Tahoma" w:eastAsia="Times New Roman" w:hAnsi="Tahoma" w:cs="Arial"/>
      <w:b/>
      <w:bCs/>
      <w:caps/>
      <w:kern w:val="28"/>
      <w:szCs w:val="32"/>
      <w:lang w:val="es-ES" w:eastAsia="es-ES"/>
    </w:rPr>
  </w:style>
  <w:style w:type="character" w:customStyle="1" w:styleId="Ttulo1Car">
    <w:name w:val="Título 1 Car"/>
    <w:basedOn w:val="Fuentedeprrafopredeter"/>
    <w:link w:val="Ttulo1"/>
    <w:rsid w:val="00B22648"/>
    <w:rPr>
      <w:rFonts w:ascii="Arial" w:eastAsia="Times New Roman" w:hAnsi="Arial" w:cs="Arial"/>
      <w:b/>
      <w:bCs/>
      <w:sz w:val="28"/>
      <w:lang w:val="es-ES" w:eastAsia="es-ES"/>
    </w:rPr>
  </w:style>
  <w:style w:type="paragraph" w:styleId="TtulodeTDC">
    <w:name w:val="TOC Heading"/>
    <w:basedOn w:val="Ttulo1"/>
    <w:next w:val="Normal"/>
    <w:uiPriority w:val="39"/>
    <w:unhideWhenUsed/>
    <w:qFormat/>
    <w:rsid w:val="00B2264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val="en-US" w:eastAsia="en-US"/>
    </w:rPr>
  </w:style>
  <w:style w:type="paragraph" w:styleId="TDC3">
    <w:name w:val="toc 3"/>
    <w:basedOn w:val="Normal"/>
    <w:next w:val="Normal"/>
    <w:autoRedefine/>
    <w:uiPriority w:val="39"/>
    <w:semiHidden/>
    <w:unhideWhenUsed/>
    <w:rsid w:val="00B22648"/>
    <w:pPr>
      <w:ind w:left="480"/>
    </w:pPr>
    <w:rPr>
      <w:sz w:val="22"/>
      <w:szCs w:val="22"/>
    </w:rPr>
  </w:style>
  <w:style w:type="paragraph" w:styleId="TDC4">
    <w:name w:val="toc 4"/>
    <w:basedOn w:val="Normal"/>
    <w:next w:val="Normal"/>
    <w:autoRedefine/>
    <w:uiPriority w:val="39"/>
    <w:semiHidden/>
    <w:unhideWhenUsed/>
    <w:rsid w:val="00B22648"/>
    <w:pPr>
      <w:ind w:left="720"/>
    </w:pPr>
    <w:rPr>
      <w:sz w:val="20"/>
      <w:szCs w:val="20"/>
    </w:rPr>
  </w:style>
  <w:style w:type="paragraph" w:styleId="TDC5">
    <w:name w:val="toc 5"/>
    <w:basedOn w:val="Normal"/>
    <w:next w:val="Normal"/>
    <w:autoRedefine/>
    <w:uiPriority w:val="39"/>
    <w:semiHidden/>
    <w:unhideWhenUsed/>
    <w:rsid w:val="00B22648"/>
    <w:pPr>
      <w:ind w:left="960"/>
    </w:pPr>
    <w:rPr>
      <w:sz w:val="20"/>
      <w:szCs w:val="20"/>
    </w:rPr>
  </w:style>
  <w:style w:type="paragraph" w:styleId="TDC6">
    <w:name w:val="toc 6"/>
    <w:basedOn w:val="Normal"/>
    <w:next w:val="Normal"/>
    <w:autoRedefine/>
    <w:uiPriority w:val="39"/>
    <w:semiHidden/>
    <w:unhideWhenUsed/>
    <w:rsid w:val="00B22648"/>
    <w:pPr>
      <w:ind w:left="1200"/>
    </w:pPr>
    <w:rPr>
      <w:sz w:val="20"/>
      <w:szCs w:val="20"/>
    </w:rPr>
  </w:style>
  <w:style w:type="paragraph" w:styleId="TDC7">
    <w:name w:val="toc 7"/>
    <w:basedOn w:val="Normal"/>
    <w:next w:val="Normal"/>
    <w:autoRedefine/>
    <w:uiPriority w:val="39"/>
    <w:semiHidden/>
    <w:unhideWhenUsed/>
    <w:rsid w:val="00B22648"/>
    <w:pPr>
      <w:ind w:left="1440"/>
    </w:pPr>
    <w:rPr>
      <w:sz w:val="20"/>
      <w:szCs w:val="20"/>
    </w:rPr>
  </w:style>
  <w:style w:type="paragraph" w:styleId="TDC8">
    <w:name w:val="toc 8"/>
    <w:basedOn w:val="Normal"/>
    <w:next w:val="Normal"/>
    <w:autoRedefine/>
    <w:uiPriority w:val="39"/>
    <w:semiHidden/>
    <w:unhideWhenUsed/>
    <w:rsid w:val="00B22648"/>
    <w:pPr>
      <w:ind w:left="1680"/>
    </w:pPr>
    <w:rPr>
      <w:sz w:val="20"/>
      <w:szCs w:val="20"/>
    </w:rPr>
  </w:style>
  <w:style w:type="paragraph" w:styleId="TDC9">
    <w:name w:val="toc 9"/>
    <w:basedOn w:val="Normal"/>
    <w:next w:val="Normal"/>
    <w:autoRedefine/>
    <w:uiPriority w:val="39"/>
    <w:semiHidden/>
    <w:unhideWhenUsed/>
    <w:rsid w:val="00B22648"/>
    <w:pPr>
      <w:ind w:left="1920"/>
    </w:pPr>
    <w:rPr>
      <w:sz w:val="20"/>
      <w:szCs w:val="20"/>
    </w:rPr>
  </w:style>
  <w:style w:type="character" w:customStyle="1" w:styleId="Ttulo2Car">
    <w:name w:val="Título 2 Car"/>
    <w:basedOn w:val="Fuentedeprrafopredeter"/>
    <w:link w:val="Ttulo2"/>
    <w:rsid w:val="00B22648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39375">
          <w:marLeft w:val="-3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84B9BA-7C48-A341-8277-48621A37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341</Words>
  <Characters>1876</Characters>
  <Application>Microsoft Macintosh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Índice</vt:lpstr>
      <vt:lpstr/>
      <vt:lpstr>Temas Tratados </vt:lpstr>
      <vt:lpstr>    Resumen del sistema  </vt:lpstr>
      <vt:lpstr>    Se dio comienzo a la reunión con un punteo de lo visto hasta el momento del sist</vt:lpstr>
      <vt:lpstr>    GAFU    </vt:lpstr>
      <vt:lpstr>    Definición de roles   </vt:lpstr>
    </vt:vector>
  </TitlesOfParts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Usuario de Microsoft Office</cp:lastModifiedBy>
  <cp:revision>18</cp:revision>
  <dcterms:created xsi:type="dcterms:W3CDTF">2016-08-26T21:45:00Z</dcterms:created>
  <dcterms:modified xsi:type="dcterms:W3CDTF">2016-08-27T16:04:00Z</dcterms:modified>
</cp:coreProperties>
</file>