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EBE3B" w14:textId="68F4C49C" w:rsidR="009273E8" w:rsidRPr="00A750D7" w:rsidRDefault="009273E8">
      <w:pPr>
        <w:pStyle w:val="MTtulo1"/>
        <w:jc w:val="left"/>
        <w:rPr>
          <w:lang w:val="es-ES_tradnl"/>
        </w:rPr>
      </w:pPr>
      <w:bookmarkStart w:id="0" w:name="_Toc461391138"/>
      <w:bookmarkStart w:id="1" w:name="_Toc461986566"/>
      <w:bookmarkStart w:id="2" w:name="_Toc461989055"/>
      <w:bookmarkStart w:id="3" w:name="_Toc461990980"/>
      <w:bookmarkStart w:id="4" w:name="_Toc461992839"/>
      <w:bookmarkStart w:id="5" w:name="_Toc462494685"/>
      <w:bookmarkStart w:id="6" w:name="_Toc462500738"/>
      <w:bookmarkStart w:id="7" w:name="_Toc463196437"/>
      <w:bookmarkStart w:id="8" w:name="_Toc464241286"/>
      <w:bookmarkStart w:id="9" w:name="_Toc464411866"/>
      <w:bookmarkStart w:id="10" w:name="_Toc464421683"/>
      <w:bookmarkStart w:id="11" w:name="_Toc464423352"/>
      <w:bookmarkStart w:id="12" w:name="_Toc465017003"/>
      <w:r w:rsidRPr="00A750D7">
        <w:rPr>
          <w:lang w:val="es-ES_tradnl"/>
        </w:rPr>
        <w:t>SARP</w:t>
      </w:r>
      <w:bookmarkEnd w:id="0"/>
      <w:bookmarkEnd w:id="1"/>
      <w:bookmarkEnd w:id="2"/>
      <w:bookmarkEnd w:id="3"/>
      <w:bookmarkEnd w:id="4"/>
      <w:bookmarkEnd w:id="5"/>
      <w:bookmarkEnd w:id="6"/>
      <w:bookmarkEnd w:id="7"/>
      <w:bookmarkEnd w:id="8"/>
      <w:bookmarkEnd w:id="9"/>
      <w:bookmarkEnd w:id="10"/>
      <w:bookmarkEnd w:id="11"/>
      <w:bookmarkEnd w:id="12"/>
    </w:p>
    <w:p w14:paraId="54D01E8D" w14:textId="77777777" w:rsidR="00124E5B" w:rsidRPr="00A750D7" w:rsidRDefault="00BC5C3E">
      <w:pPr>
        <w:pStyle w:val="MTtulo1"/>
        <w:jc w:val="left"/>
        <w:rPr>
          <w:lang w:val="es-ES_tradnl"/>
        </w:rPr>
      </w:pPr>
      <w:bookmarkStart w:id="13" w:name="_Toc461391139"/>
      <w:bookmarkStart w:id="14" w:name="_Toc461986567"/>
      <w:bookmarkStart w:id="15" w:name="_Toc461989056"/>
      <w:bookmarkStart w:id="16" w:name="_Toc461990981"/>
      <w:bookmarkStart w:id="17" w:name="_Toc461992840"/>
      <w:bookmarkStart w:id="18" w:name="_Toc462494686"/>
      <w:bookmarkStart w:id="19" w:name="_Toc462500739"/>
      <w:bookmarkStart w:id="20" w:name="_Toc463196438"/>
      <w:bookmarkStart w:id="21" w:name="_Toc464241287"/>
      <w:bookmarkStart w:id="22" w:name="_Toc464411867"/>
      <w:bookmarkStart w:id="23" w:name="_Toc464421684"/>
      <w:bookmarkStart w:id="24" w:name="_Toc464423353"/>
      <w:bookmarkStart w:id="25" w:name="_Toc465017004"/>
      <w:r w:rsidRPr="00A750D7">
        <w:rPr>
          <w:lang w:val="es-ES_tradnl"/>
        </w:rPr>
        <w:t>Entrega semanal de SQA</w:t>
      </w:r>
      <w:bookmarkEnd w:id="13"/>
      <w:bookmarkEnd w:id="14"/>
      <w:bookmarkEnd w:id="15"/>
      <w:bookmarkEnd w:id="16"/>
      <w:bookmarkEnd w:id="17"/>
      <w:bookmarkEnd w:id="18"/>
      <w:bookmarkEnd w:id="19"/>
      <w:bookmarkEnd w:id="20"/>
      <w:bookmarkEnd w:id="21"/>
      <w:bookmarkEnd w:id="22"/>
      <w:bookmarkEnd w:id="23"/>
      <w:bookmarkEnd w:id="24"/>
      <w:bookmarkEnd w:id="25"/>
    </w:p>
    <w:p w14:paraId="4F30DD3D" w14:textId="4B30EC00" w:rsidR="00124E5B" w:rsidRPr="00A750D7" w:rsidRDefault="00160FD0">
      <w:pPr>
        <w:pStyle w:val="MTtulo1"/>
        <w:jc w:val="left"/>
        <w:rPr>
          <w:lang w:val="es-ES_tradnl"/>
        </w:rPr>
      </w:pPr>
      <w:bookmarkStart w:id="26" w:name="_Toc461391140"/>
      <w:bookmarkStart w:id="27" w:name="_Toc461986568"/>
      <w:bookmarkStart w:id="28" w:name="_Toc461989057"/>
      <w:bookmarkStart w:id="29" w:name="_Toc461990982"/>
      <w:bookmarkStart w:id="30" w:name="_Toc461992841"/>
      <w:bookmarkStart w:id="31" w:name="_Toc462494687"/>
      <w:bookmarkStart w:id="32" w:name="_Toc462500740"/>
      <w:bookmarkStart w:id="33" w:name="_Toc463196439"/>
      <w:bookmarkStart w:id="34" w:name="_Toc464241288"/>
      <w:bookmarkStart w:id="35" w:name="_Toc464411868"/>
      <w:bookmarkStart w:id="36" w:name="_Toc464421685"/>
      <w:bookmarkStart w:id="37" w:name="_Toc464423354"/>
      <w:bookmarkStart w:id="38" w:name="_Toc465017005"/>
      <w:r>
        <w:rPr>
          <w:lang w:val="es-ES_tradnl"/>
        </w:rPr>
        <w:t>Versión 10</w:t>
      </w:r>
      <w:r w:rsidR="00B647EF" w:rsidRPr="00A750D7">
        <w:rPr>
          <w:lang w:val="es-ES_tradnl"/>
        </w:rPr>
        <w:t>.0</w:t>
      </w:r>
      <w:bookmarkEnd w:id="26"/>
      <w:bookmarkEnd w:id="27"/>
      <w:bookmarkEnd w:id="28"/>
      <w:bookmarkEnd w:id="29"/>
      <w:bookmarkEnd w:id="30"/>
      <w:bookmarkEnd w:id="31"/>
      <w:bookmarkEnd w:id="32"/>
      <w:bookmarkEnd w:id="33"/>
      <w:bookmarkEnd w:id="34"/>
      <w:bookmarkEnd w:id="35"/>
      <w:bookmarkEnd w:id="36"/>
      <w:bookmarkEnd w:id="37"/>
      <w:bookmarkEnd w:id="38"/>
    </w:p>
    <w:p w14:paraId="20A45B15" w14:textId="77777777" w:rsidR="00124E5B" w:rsidRPr="00A750D7" w:rsidRDefault="00BC5C3E" w:rsidP="00B647EF">
      <w:pPr>
        <w:pStyle w:val="infoblue"/>
        <w:rPr>
          <w:lang w:val="es-ES_tradnl"/>
        </w:rPr>
      </w:pPr>
      <w:r w:rsidRPr="00A750D7">
        <w:rPr>
          <w:lang w:val="es-ES_tradnl"/>
        </w:rPr>
        <w:t> </w:t>
      </w:r>
    </w:p>
    <w:p w14:paraId="5C46FA03" w14:textId="77777777" w:rsidR="00B647EF" w:rsidRPr="00A750D7" w:rsidRDefault="00B647EF" w:rsidP="00B647EF">
      <w:pPr>
        <w:pStyle w:val="infoblue"/>
        <w:rPr>
          <w:lang w:val="es-ES_tradnl"/>
        </w:rPr>
      </w:pPr>
    </w:p>
    <w:p w14:paraId="127516BB" w14:textId="77777777" w:rsidR="00A60358" w:rsidRPr="00A750D7" w:rsidRDefault="00A60358" w:rsidP="00B647EF">
      <w:pPr>
        <w:pStyle w:val="infoblue"/>
        <w:rPr>
          <w:lang w:val="es-ES_tradnl"/>
        </w:rPr>
      </w:pPr>
    </w:p>
    <w:p w14:paraId="0C7AA941" w14:textId="77777777" w:rsidR="00E87635" w:rsidRPr="00A750D7" w:rsidRDefault="00E87635" w:rsidP="00B647EF">
      <w:pPr>
        <w:pStyle w:val="infoblue"/>
        <w:rPr>
          <w:lang w:val="es-ES_tradnl"/>
        </w:rPr>
      </w:pPr>
    </w:p>
    <w:p w14:paraId="29F22693" w14:textId="77777777" w:rsidR="00124E5B" w:rsidRPr="00A750D7" w:rsidRDefault="00BC5C3E">
      <w:pPr>
        <w:pStyle w:val="MTtulo1"/>
        <w:rPr>
          <w:lang w:val="es-ES_tradnl"/>
        </w:rPr>
      </w:pPr>
      <w:bookmarkStart w:id="39" w:name="_Toc461391141"/>
      <w:bookmarkStart w:id="40" w:name="_Toc461986569"/>
      <w:bookmarkStart w:id="41" w:name="_Toc461989058"/>
      <w:bookmarkStart w:id="42" w:name="_Toc461990983"/>
      <w:bookmarkStart w:id="43" w:name="_Toc461992842"/>
      <w:bookmarkStart w:id="44" w:name="_Toc462494688"/>
      <w:bookmarkStart w:id="45" w:name="_Toc462500741"/>
      <w:bookmarkStart w:id="46" w:name="_Toc463196440"/>
      <w:bookmarkStart w:id="47" w:name="_Toc464241289"/>
      <w:bookmarkStart w:id="48" w:name="_Toc464411869"/>
      <w:bookmarkStart w:id="49" w:name="_Toc464421686"/>
      <w:bookmarkStart w:id="50" w:name="_Toc464423355"/>
      <w:bookmarkStart w:id="51" w:name="_Toc465017006"/>
      <w:r w:rsidRPr="00A750D7">
        <w:rPr>
          <w:lang w:val="es-ES_tradnl"/>
        </w:rPr>
        <w:t>Historia de revisiones</w:t>
      </w:r>
      <w:bookmarkEnd w:id="39"/>
      <w:bookmarkEnd w:id="40"/>
      <w:bookmarkEnd w:id="41"/>
      <w:bookmarkEnd w:id="42"/>
      <w:bookmarkEnd w:id="43"/>
      <w:bookmarkEnd w:id="44"/>
      <w:bookmarkEnd w:id="45"/>
      <w:bookmarkEnd w:id="46"/>
      <w:bookmarkEnd w:id="47"/>
      <w:bookmarkEnd w:id="48"/>
      <w:bookmarkEnd w:id="49"/>
      <w:bookmarkEnd w:id="50"/>
      <w:bookmarkEnd w:id="51"/>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2"/>
        <w:gridCol w:w="1117"/>
        <w:gridCol w:w="2598"/>
        <w:gridCol w:w="2268"/>
      </w:tblGrid>
      <w:tr w:rsidR="00124E5B" w:rsidRPr="00A750D7" w14:paraId="4DBC07CC" w14:textId="77777777" w:rsidTr="006E0C80">
        <w:trPr>
          <w:jc w:val="center"/>
        </w:trPr>
        <w:tc>
          <w:tcPr>
            <w:tcW w:w="2192" w:type="dxa"/>
            <w:shd w:val="clear" w:color="auto" w:fill="FFFFFF"/>
          </w:tcPr>
          <w:p w14:paraId="49BE94F1" w14:textId="77777777" w:rsidR="00124E5B" w:rsidRPr="00A750D7" w:rsidRDefault="00BC5C3E">
            <w:pPr>
              <w:pStyle w:val="MNormal"/>
              <w:rPr>
                <w:lang w:val="es-ES_tradnl"/>
              </w:rPr>
            </w:pPr>
            <w:r w:rsidRPr="00A750D7">
              <w:rPr>
                <w:lang w:val="es-ES_tradnl"/>
              </w:rPr>
              <w:t>Fecha de Entrega</w:t>
            </w:r>
          </w:p>
        </w:tc>
        <w:tc>
          <w:tcPr>
            <w:tcW w:w="1117" w:type="dxa"/>
            <w:shd w:val="clear" w:color="auto" w:fill="FFFFFF"/>
          </w:tcPr>
          <w:p w14:paraId="2F64BC97" w14:textId="77777777" w:rsidR="00124E5B" w:rsidRPr="00A750D7" w:rsidRDefault="00BC5C3E">
            <w:pPr>
              <w:pStyle w:val="MNormal"/>
              <w:rPr>
                <w:lang w:val="es-ES_tradnl"/>
              </w:rPr>
            </w:pPr>
            <w:r w:rsidRPr="00A750D7">
              <w:rPr>
                <w:lang w:val="es-ES_tradnl"/>
              </w:rPr>
              <w:t>Versión</w:t>
            </w:r>
          </w:p>
        </w:tc>
        <w:tc>
          <w:tcPr>
            <w:tcW w:w="2598" w:type="dxa"/>
            <w:shd w:val="clear" w:color="auto" w:fill="FFFFFF"/>
          </w:tcPr>
          <w:p w14:paraId="46A3BAEE" w14:textId="77777777" w:rsidR="00124E5B" w:rsidRPr="00A750D7" w:rsidRDefault="00BC5C3E">
            <w:pPr>
              <w:pStyle w:val="MNormal"/>
              <w:rPr>
                <w:lang w:val="es-ES_tradnl"/>
              </w:rPr>
            </w:pPr>
            <w:r w:rsidRPr="00A750D7">
              <w:rPr>
                <w:lang w:val="es-ES_tradnl"/>
              </w:rPr>
              <w:t>Semana de Entrega</w:t>
            </w:r>
          </w:p>
        </w:tc>
        <w:tc>
          <w:tcPr>
            <w:tcW w:w="2268" w:type="dxa"/>
            <w:shd w:val="clear" w:color="auto" w:fill="FFFFFF"/>
          </w:tcPr>
          <w:p w14:paraId="124720A5" w14:textId="77777777" w:rsidR="00124E5B" w:rsidRPr="00A750D7" w:rsidRDefault="00BC5C3E">
            <w:pPr>
              <w:pStyle w:val="MNormal"/>
              <w:rPr>
                <w:lang w:val="es-ES_tradnl"/>
              </w:rPr>
            </w:pPr>
            <w:r w:rsidRPr="00A750D7">
              <w:rPr>
                <w:lang w:val="es-ES_tradnl"/>
              </w:rPr>
              <w:t>Autor</w:t>
            </w:r>
          </w:p>
        </w:tc>
      </w:tr>
      <w:tr w:rsidR="00124E5B" w:rsidRPr="00A750D7" w14:paraId="02163AF4" w14:textId="77777777" w:rsidTr="006E0C80">
        <w:trPr>
          <w:jc w:val="center"/>
        </w:trPr>
        <w:tc>
          <w:tcPr>
            <w:tcW w:w="2192" w:type="dxa"/>
          </w:tcPr>
          <w:p w14:paraId="4183FD3E" w14:textId="77777777" w:rsidR="00124E5B" w:rsidRPr="00A750D7" w:rsidRDefault="00B647EF" w:rsidP="00B647EF">
            <w:pPr>
              <w:pStyle w:val="MNormal"/>
              <w:rPr>
                <w:lang w:val="es-ES_tradnl"/>
              </w:rPr>
            </w:pPr>
            <w:r w:rsidRPr="00A750D7">
              <w:rPr>
                <w:lang w:val="es-ES_tradnl"/>
              </w:rPr>
              <w:t>21/08/2016</w:t>
            </w:r>
          </w:p>
        </w:tc>
        <w:tc>
          <w:tcPr>
            <w:tcW w:w="1117" w:type="dxa"/>
          </w:tcPr>
          <w:p w14:paraId="7F970F15" w14:textId="77777777" w:rsidR="00124E5B" w:rsidRPr="00A750D7" w:rsidRDefault="00B647EF">
            <w:pPr>
              <w:pStyle w:val="MNormal"/>
              <w:rPr>
                <w:lang w:val="es-ES_tradnl"/>
              </w:rPr>
            </w:pPr>
            <w:r w:rsidRPr="00A750D7">
              <w:rPr>
                <w:lang w:val="es-ES_tradnl"/>
              </w:rPr>
              <w:t>1.0</w:t>
            </w:r>
          </w:p>
        </w:tc>
        <w:tc>
          <w:tcPr>
            <w:tcW w:w="2598" w:type="dxa"/>
          </w:tcPr>
          <w:p w14:paraId="612A977B" w14:textId="77777777" w:rsidR="00124E5B" w:rsidRPr="00A750D7" w:rsidRDefault="00B647EF">
            <w:pPr>
              <w:pStyle w:val="MNormal"/>
              <w:rPr>
                <w:lang w:val="es-ES_tradnl"/>
              </w:rPr>
            </w:pPr>
            <w:r w:rsidRPr="00A750D7">
              <w:rPr>
                <w:lang w:val="es-ES_tradnl"/>
              </w:rPr>
              <w:t>Semana 1</w:t>
            </w:r>
          </w:p>
        </w:tc>
        <w:tc>
          <w:tcPr>
            <w:tcW w:w="2268" w:type="dxa"/>
          </w:tcPr>
          <w:p w14:paraId="3A023774" w14:textId="77777777" w:rsidR="00124E5B" w:rsidRPr="00A750D7" w:rsidRDefault="00B647EF" w:rsidP="00B647EF">
            <w:pPr>
              <w:pStyle w:val="MNormal"/>
              <w:rPr>
                <w:lang w:val="es-ES_tradnl"/>
              </w:rPr>
            </w:pPr>
            <w:r w:rsidRPr="00A750D7">
              <w:rPr>
                <w:lang w:val="es-ES_tradnl"/>
              </w:rPr>
              <w:t>María Belén Taboas</w:t>
            </w:r>
          </w:p>
        </w:tc>
      </w:tr>
      <w:tr w:rsidR="00124E5B" w:rsidRPr="00A750D7" w14:paraId="718405EC" w14:textId="77777777" w:rsidTr="006E0C80">
        <w:trPr>
          <w:jc w:val="center"/>
        </w:trPr>
        <w:tc>
          <w:tcPr>
            <w:tcW w:w="2192" w:type="dxa"/>
          </w:tcPr>
          <w:p w14:paraId="29E06601" w14:textId="14EAB341" w:rsidR="00124E5B" w:rsidRPr="00A750D7" w:rsidRDefault="0013141E" w:rsidP="00E85C7A">
            <w:pPr>
              <w:pStyle w:val="MNormal"/>
              <w:rPr>
                <w:lang w:val="es-ES_tradnl"/>
              </w:rPr>
            </w:pPr>
            <w:r w:rsidRPr="00A750D7">
              <w:rPr>
                <w:lang w:val="es-ES_tradnl"/>
              </w:rPr>
              <w:t>2</w:t>
            </w:r>
            <w:r w:rsidR="00E85C7A" w:rsidRPr="00A750D7">
              <w:rPr>
                <w:lang w:val="es-ES_tradnl"/>
              </w:rPr>
              <w:t>8</w:t>
            </w:r>
            <w:r w:rsidRPr="00A750D7">
              <w:rPr>
                <w:lang w:val="es-ES_tradnl"/>
              </w:rPr>
              <w:t>/08/2016</w:t>
            </w:r>
          </w:p>
        </w:tc>
        <w:tc>
          <w:tcPr>
            <w:tcW w:w="1117" w:type="dxa"/>
          </w:tcPr>
          <w:p w14:paraId="20B5F328" w14:textId="650789D8" w:rsidR="00124E5B" w:rsidRPr="00A750D7" w:rsidRDefault="0013141E">
            <w:pPr>
              <w:pStyle w:val="MNormal"/>
              <w:rPr>
                <w:lang w:val="es-ES_tradnl"/>
              </w:rPr>
            </w:pPr>
            <w:r w:rsidRPr="00A750D7">
              <w:rPr>
                <w:lang w:val="es-ES_tradnl"/>
              </w:rPr>
              <w:t>2.0</w:t>
            </w:r>
            <w:r w:rsidR="00BC5C3E" w:rsidRPr="00A750D7">
              <w:rPr>
                <w:lang w:val="es-ES_tradnl"/>
              </w:rPr>
              <w:t> </w:t>
            </w:r>
          </w:p>
        </w:tc>
        <w:tc>
          <w:tcPr>
            <w:tcW w:w="2598" w:type="dxa"/>
          </w:tcPr>
          <w:p w14:paraId="7F3E1840" w14:textId="6D4009F8" w:rsidR="00124E5B" w:rsidRPr="00A750D7" w:rsidRDefault="0013141E">
            <w:pPr>
              <w:pStyle w:val="MNormal"/>
              <w:rPr>
                <w:lang w:val="es-ES_tradnl"/>
              </w:rPr>
            </w:pPr>
            <w:r w:rsidRPr="00A750D7">
              <w:rPr>
                <w:lang w:val="es-ES_tradnl"/>
              </w:rPr>
              <w:t>Semana 2</w:t>
            </w:r>
            <w:r w:rsidR="00BC5C3E" w:rsidRPr="00A750D7">
              <w:rPr>
                <w:lang w:val="es-ES_tradnl"/>
              </w:rPr>
              <w:t> </w:t>
            </w:r>
          </w:p>
        </w:tc>
        <w:tc>
          <w:tcPr>
            <w:tcW w:w="2268" w:type="dxa"/>
          </w:tcPr>
          <w:p w14:paraId="0C353D79" w14:textId="3082AA80" w:rsidR="00124E5B" w:rsidRPr="00A750D7" w:rsidRDefault="0013141E">
            <w:pPr>
              <w:pStyle w:val="MNormal"/>
              <w:rPr>
                <w:lang w:val="es-ES_tradnl"/>
              </w:rPr>
            </w:pPr>
            <w:r w:rsidRPr="00A750D7">
              <w:rPr>
                <w:lang w:val="es-ES_tradnl"/>
              </w:rPr>
              <w:t>María Belén Taboas</w:t>
            </w:r>
          </w:p>
        </w:tc>
      </w:tr>
      <w:tr w:rsidR="00124E5B" w:rsidRPr="00A750D7" w14:paraId="3EAE1294" w14:textId="77777777" w:rsidTr="006E0C80">
        <w:trPr>
          <w:jc w:val="center"/>
        </w:trPr>
        <w:tc>
          <w:tcPr>
            <w:tcW w:w="2192" w:type="dxa"/>
          </w:tcPr>
          <w:p w14:paraId="70E42D10" w14:textId="7D70D886" w:rsidR="00124E5B" w:rsidRPr="00A750D7" w:rsidRDefault="009273E8">
            <w:pPr>
              <w:pStyle w:val="MNormal"/>
              <w:rPr>
                <w:lang w:val="es-ES_tradnl"/>
              </w:rPr>
            </w:pPr>
            <w:r w:rsidRPr="00A750D7">
              <w:rPr>
                <w:lang w:val="es-ES_tradnl"/>
              </w:rPr>
              <w:t>04/09/2016</w:t>
            </w:r>
          </w:p>
        </w:tc>
        <w:tc>
          <w:tcPr>
            <w:tcW w:w="1117" w:type="dxa"/>
          </w:tcPr>
          <w:p w14:paraId="7CA1A23D" w14:textId="546D6993" w:rsidR="00124E5B" w:rsidRPr="00A750D7" w:rsidRDefault="009273E8">
            <w:pPr>
              <w:pStyle w:val="MNormal"/>
              <w:rPr>
                <w:lang w:val="es-ES_tradnl"/>
              </w:rPr>
            </w:pPr>
            <w:r w:rsidRPr="00A750D7">
              <w:rPr>
                <w:lang w:val="es-ES_tradnl"/>
              </w:rPr>
              <w:t>3.0</w:t>
            </w:r>
          </w:p>
        </w:tc>
        <w:tc>
          <w:tcPr>
            <w:tcW w:w="2598" w:type="dxa"/>
          </w:tcPr>
          <w:p w14:paraId="5FD9FFDC" w14:textId="04780C8A" w:rsidR="00124E5B" w:rsidRPr="00A750D7" w:rsidRDefault="009273E8">
            <w:pPr>
              <w:pStyle w:val="MNormal"/>
              <w:rPr>
                <w:lang w:val="es-ES_tradnl"/>
              </w:rPr>
            </w:pPr>
            <w:r w:rsidRPr="00A750D7">
              <w:rPr>
                <w:lang w:val="es-ES_tradnl"/>
              </w:rPr>
              <w:t>Semana 3</w:t>
            </w:r>
            <w:r w:rsidR="00BC5C3E" w:rsidRPr="00A750D7">
              <w:rPr>
                <w:lang w:val="es-ES_tradnl"/>
              </w:rPr>
              <w:t> </w:t>
            </w:r>
          </w:p>
        </w:tc>
        <w:tc>
          <w:tcPr>
            <w:tcW w:w="2268" w:type="dxa"/>
          </w:tcPr>
          <w:p w14:paraId="493984F2" w14:textId="0209F860" w:rsidR="00124E5B" w:rsidRPr="00A750D7" w:rsidRDefault="009273E8">
            <w:pPr>
              <w:pStyle w:val="MNormal"/>
              <w:rPr>
                <w:lang w:val="es-ES_tradnl"/>
              </w:rPr>
            </w:pPr>
            <w:r w:rsidRPr="00A750D7">
              <w:rPr>
                <w:lang w:val="es-ES_tradnl"/>
              </w:rPr>
              <w:t>María Belén Taboas</w:t>
            </w:r>
          </w:p>
        </w:tc>
      </w:tr>
      <w:tr w:rsidR="00124E5B" w:rsidRPr="00A750D7" w14:paraId="681F00A6" w14:textId="77777777" w:rsidTr="006E0C80">
        <w:trPr>
          <w:jc w:val="center"/>
        </w:trPr>
        <w:tc>
          <w:tcPr>
            <w:tcW w:w="2192" w:type="dxa"/>
          </w:tcPr>
          <w:p w14:paraId="370B895D" w14:textId="1F6F7BB9" w:rsidR="00124E5B" w:rsidRPr="00A750D7" w:rsidRDefault="006E0C80">
            <w:pPr>
              <w:pStyle w:val="MNormal"/>
              <w:rPr>
                <w:lang w:val="es-ES_tradnl"/>
              </w:rPr>
            </w:pPr>
            <w:r w:rsidRPr="00A750D7">
              <w:rPr>
                <w:lang w:val="es-ES_tradnl"/>
              </w:rPr>
              <w:t>11/09/2016</w:t>
            </w:r>
          </w:p>
        </w:tc>
        <w:tc>
          <w:tcPr>
            <w:tcW w:w="1117" w:type="dxa"/>
          </w:tcPr>
          <w:p w14:paraId="50A18735" w14:textId="3A4904D8" w:rsidR="00124E5B" w:rsidRPr="00A750D7" w:rsidRDefault="006E0C80">
            <w:pPr>
              <w:pStyle w:val="MNormal"/>
              <w:rPr>
                <w:lang w:val="es-ES_tradnl"/>
              </w:rPr>
            </w:pPr>
            <w:r w:rsidRPr="00A750D7">
              <w:rPr>
                <w:lang w:val="es-ES_tradnl"/>
              </w:rPr>
              <w:t>4.0</w:t>
            </w:r>
          </w:p>
        </w:tc>
        <w:tc>
          <w:tcPr>
            <w:tcW w:w="2598" w:type="dxa"/>
          </w:tcPr>
          <w:p w14:paraId="5FCCCE99" w14:textId="55EC2D9E" w:rsidR="00124E5B" w:rsidRPr="00A750D7" w:rsidRDefault="006E0C80">
            <w:pPr>
              <w:pStyle w:val="MNormal"/>
              <w:rPr>
                <w:lang w:val="es-ES_tradnl"/>
              </w:rPr>
            </w:pPr>
            <w:r w:rsidRPr="00A750D7">
              <w:rPr>
                <w:lang w:val="es-ES_tradnl"/>
              </w:rPr>
              <w:t>Semana 4</w:t>
            </w:r>
          </w:p>
        </w:tc>
        <w:tc>
          <w:tcPr>
            <w:tcW w:w="2268" w:type="dxa"/>
          </w:tcPr>
          <w:p w14:paraId="4F1EB553" w14:textId="2ECEC258" w:rsidR="00124E5B" w:rsidRPr="00A750D7" w:rsidRDefault="006E0C80">
            <w:pPr>
              <w:pStyle w:val="MNormal"/>
              <w:rPr>
                <w:lang w:val="es-ES_tradnl"/>
              </w:rPr>
            </w:pPr>
            <w:r w:rsidRPr="00A750D7">
              <w:rPr>
                <w:lang w:val="es-ES_tradnl"/>
              </w:rPr>
              <w:t>María Belén Taboas</w:t>
            </w:r>
          </w:p>
        </w:tc>
      </w:tr>
      <w:tr w:rsidR="00A64349" w:rsidRPr="00A750D7" w14:paraId="5E197987" w14:textId="77777777" w:rsidTr="006E0C80">
        <w:trPr>
          <w:jc w:val="center"/>
        </w:trPr>
        <w:tc>
          <w:tcPr>
            <w:tcW w:w="2192" w:type="dxa"/>
          </w:tcPr>
          <w:p w14:paraId="142EBFDE" w14:textId="12581E6A" w:rsidR="00A64349" w:rsidRPr="00A750D7" w:rsidRDefault="00A64349">
            <w:pPr>
              <w:pStyle w:val="MNormal"/>
              <w:rPr>
                <w:lang w:val="es-ES_tradnl"/>
              </w:rPr>
            </w:pPr>
            <w:r w:rsidRPr="00A750D7">
              <w:rPr>
                <w:lang w:val="es-ES_tradnl"/>
              </w:rPr>
              <w:t>18/09/2016</w:t>
            </w:r>
          </w:p>
        </w:tc>
        <w:tc>
          <w:tcPr>
            <w:tcW w:w="1117" w:type="dxa"/>
          </w:tcPr>
          <w:p w14:paraId="6083635D" w14:textId="59939156" w:rsidR="00A64349" w:rsidRPr="00A750D7" w:rsidRDefault="00A64349">
            <w:pPr>
              <w:pStyle w:val="MNormal"/>
              <w:rPr>
                <w:lang w:val="es-ES_tradnl"/>
              </w:rPr>
            </w:pPr>
            <w:r w:rsidRPr="00A750D7">
              <w:rPr>
                <w:lang w:val="es-ES_tradnl"/>
              </w:rPr>
              <w:t>5.0</w:t>
            </w:r>
          </w:p>
        </w:tc>
        <w:tc>
          <w:tcPr>
            <w:tcW w:w="2598" w:type="dxa"/>
          </w:tcPr>
          <w:p w14:paraId="2B87DE13" w14:textId="0D3B7F5D" w:rsidR="00A64349" w:rsidRPr="00A750D7" w:rsidRDefault="00A64349">
            <w:pPr>
              <w:pStyle w:val="MNormal"/>
              <w:rPr>
                <w:lang w:val="es-ES_tradnl"/>
              </w:rPr>
            </w:pPr>
            <w:r w:rsidRPr="00A750D7">
              <w:rPr>
                <w:lang w:val="es-ES_tradnl"/>
              </w:rPr>
              <w:t>Semana 5</w:t>
            </w:r>
          </w:p>
        </w:tc>
        <w:tc>
          <w:tcPr>
            <w:tcW w:w="2268" w:type="dxa"/>
          </w:tcPr>
          <w:p w14:paraId="165F38FA" w14:textId="3E91D493" w:rsidR="00A64349" w:rsidRPr="00A750D7" w:rsidRDefault="00A64349">
            <w:pPr>
              <w:pStyle w:val="MNormal"/>
              <w:rPr>
                <w:lang w:val="es-ES_tradnl"/>
              </w:rPr>
            </w:pPr>
            <w:r w:rsidRPr="00A750D7">
              <w:rPr>
                <w:lang w:val="es-ES_tradnl"/>
              </w:rPr>
              <w:t>María Belén Taboas</w:t>
            </w:r>
          </w:p>
        </w:tc>
      </w:tr>
      <w:tr w:rsidR="006B62AD" w:rsidRPr="00A750D7" w14:paraId="2AAB567F" w14:textId="77777777" w:rsidTr="006E0C80">
        <w:trPr>
          <w:jc w:val="center"/>
        </w:trPr>
        <w:tc>
          <w:tcPr>
            <w:tcW w:w="2192" w:type="dxa"/>
          </w:tcPr>
          <w:p w14:paraId="470D9BE7" w14:textId="0A221B69" w:rsidR="006B62AD" w:rsidRPr="00A750D7" w:rsidRDefault="006B62AD">
            <w:pPr>
              <w:pStyle w:val="MNormal"/>
              <w:rPr>
                <w:lang w:val="es-ES_tradnl"/>
              </w:rPr>
            </w:pPr>
            <w:r w:rsidRPr="00A750D7">
              <w:rPr>
                <w:lang w:val="es-ES_tradnl"/>
              </w:rPr>
              <w:t>25/09/2016</w:t>
            </w:r>
          </w:p>
        </w:tc>
        <w:tc>
          <w:tcPr>
            <w:tcW w:w="1117" w:type="dxa"/>
          </w:tcPr>
          <w:p w14:paraId="7022BE5D" w14:textId="59823361" w:rsidR="006B62AD" w:rsidRPr="00A750D7" w:rsidRDefault="006B62AD">
            <w:pPr>
              <w:pStyle w:val="MNormal"/>
              <w:rPr>
                <w:lang w:val="es-ES_tradnl"/>
              </w:rPr>
            </w:pPr>
            <w:r w:rsidRPr="00A750D7">
              <w:rPr>
                <w:lang w:val="es-ES_tradnl"/>
              </w:rPr>
              <w:t>6.0</w:t>
            </w:r>
          </w:p>
        </w:tc>
        <w:tc>
          <w:tcPr>
            <w:tcW w:w="2598" w:type="dxa"/>
          </w:tcPr>
          <w:p w14:paraId="7FEDE0A1" w14:textId="72F9FED4" w:rsidR="006B62AD" w:rsidRPr="00A750D7" w:rsidRDefault="006B62AD">
            <w:pPr>
              <w:pStyle w:val="MNormal"/>
              <w:rPr>
                <w:lang w:val="es-ES_tradnl"/>
              </w:rPr>
            </w:pPr>
            <w:r w:rsidRPr="00A750D7">
              <w:rPr>
                <w:lang w:val="es-ES_tradnl"/>
              </w:rPr>
              <w:t>Semana 6</w:t>
            </w:r>
          </w:p>
        </w:tc>
        <w:tc>
          <w:tcPr>
            <w:tcW w:w="2268" w:type="dxa"/>
          </w:tcPr>
          <w:p w14:paraId="63CF8196" w14:textId="7BB20F1C" w:rsidR="006B62AD" w:rsidRPr="00A750D7" w:rsidRDefault="006B62AD">
            <w:pPr>
              <w:pStyle w:val="MNormal"/>
              <w:rPr>
                <w:lang w:val="es-ES_tradnl"/>
              </w:rPr>
            </w:pPr>
            <w:r w:rsidRPr="00A750D7">
              <w:rPr>
                <w:lang w:val="es-ES_tradnl"/>
              </w:rPr>
              <w:t>María Belén Taboas</w:t>
            </w:r>
          </w:p>
        </w:tc>
      </w:tr>
      <w:tr w:rsidR="00F24A0F" w:rsidRPr="00A750D7" w14:paraId="79E98040" w14:textId="77777777" w:rsidTr="006E0C80">
        <w:trPr>
          <w:jc w:val="center"/>
        </w:trPr>
        <w:tc>
          <w:tcPr>
            <w:tcW w:w="2192" w:type="dxa"/>
          </w:tcPr>
          <w:p w14:paraId="515FFFEF" w14:textId="0DEA003A" w:rsidR="00F24A0F" w:rsidRPr="00A750D7" w:rsidRDefault="00F24A0F">
            <w:pPr>
              <w:pStyle w:val="MNormal"/>
              <w:rPr>
                <w:lang w:val="es-ES_tradnl"/>
              </w:rPr>
            </w:pPr>
            <w:r w:rsidRPr="00A750D7">
              <w:rPr>
                <w:lang w:val="es-ES_tradnl"/>
              </w:rPr>
              <w:t>02/10/2016</w:t>
            </w:r>
          </w:p>
        </w:tc>
        <w:tc>
          <w:tcPr>
            <w:tcW w:w="1117" w:type="dxa"/>
          </w:tcPr>
          <w:p w14:paraId="6AEA47F7" w14:textId="651776FA" w:rsidR="00F24A0F" w:rsidRPr="00A750D7" w:rsidRDefault="00F24A0F">
            <w:pPr>
              <w:pStyle w:val="MNormal"/>
              <w:rPr>
                <w:lang w:val="es-ES_tradnl"/>
              </w:rPr>
            </w:pPr>
            <w:r w:rsidRPr="00A750D7">
              <w:rPr>
                <w:lang w:val="es-ES_tradnl"/>
              </w:rPr>
              <w:t>7.0</w:t>
            </w:r>
          </w:p>
        </w:tc>
        <w:tc>
          <w:tcPr>
            <w:tcW w:w="2598" w:type="dxa"/>
          </w:tcPr>
          <w:p w14:paraId="38D7CE42" w14:textId="503C40B7" w:rsidR="00F24A0F" w:rsidRPr="00A750D7" w:rsidRDefault="00F24A0F">
            <w:pPr>
              <w:pStyle w:val="MNormal"/>
              <w:rPr>
                <w:lang w:val="es-ES_tradnl"/>
              </w:rPr>
            </w:pPr>
            <w:r w:rsidRPr="00A750D7">
              <w:rPr>
                <w:lang w:val="es-ES_tradnl"/>
              </w:rPr>
              <w:t>Semana 7</w:t>
            </w:r>
          </w:p>
        </w:tc>
        <w:tc>
          <w:tcPr>
            <w:tcW w:w="2268" w:type="dxa"/>
          </w:tcPr>
          <w:p w14:paraId="4A1099CF" w14:textId="328B9BE6" w:rsidR="00F24A0F" w:rsidRPr="00A750D7" w:rsidRDefault="00F24A0F">
            <w:pPr>
              <w:pStyle w:val="MNormal"/>
              <w:rPr>
                <w:lang w:val="es-ES_tradnl"/>
              </w:rPr>
            </w:pPr>
            <w:r w:rsidRPr="00A750D7">
              <w:rPr>
                <w:lang w:val="es-ES_tradnl"/>
              </w:rPr>
              <w:t>María Belén Taboas</w:t>
            </w:r>
          </w:p>
        </w:tc>
      </w:tr>
      <w:tr w:rsidR="00431E2E" w:rsidRPr="00A750D7" w14:paraId="6A413067" w14:textId="77777777" w:rsidTr="006E0C80">
        <w:trPr>
          <w:jc w:val="center"/>
        </w:trPr>
        <w:tc>
          <w:tcPr>
            <w:tcW w:w="2192" w:type="dxa"/>
          </w:tcPr>
          <w:p w14:paraId="3CFA62E4" w14:textId="61EAD188" w:rsidR="00431E2E" w:rsidRPr="00A750D7" w:rsidRDefault="00431E2E">
            <w:pPr>
              <w:pStyle w:val="MNormal"/>
              <w:rPr>
                <w:lang w:val="es-ES_tradnl"/>
              </w:rPr>
            </w:pPr>
            <w:r w:rsidRPr="00A750D7">
              <w:rPr>
                <w:lang w:val="es-ES_tradnl"/>
              </w:rPr>
              <w:t>09/10/2016</w:t>
            </w:r>
          </w:p>
        </w:tc>
        <w:tc>
          <w:tcPr>
            <w:tcW w:w="1117" w:type="dxa"/>
          </w:tcPr>
          <w:p w14:paraId="6CB08E41" w14:textId="087540C0" w:rsidR="00431E2E" w:rsidRPr="00A750D7" w:rsidRDefault="00431E2E">
            <w:pPr>
              <w:pStyle w:val="MNormal"/>
              <w:rPr>
                <w:lang w:val="es-ES_tradnl"/>
              </w:rPr>
            </w:pPr>
            <w:r w:rsidRPr="00A750D7">
              <w:rPr>
                <w:lang w:val="es-ES_tradnl"/>
              </w:rPr>
              <w:t>8.0</w:t>
            </w:r>
          </w:p>
        </w:tc>
        <w:tc>
          <w:tcPr>
            <w:tcW w:w="2598" w:type="dxa"/>
          </w:tcPr>
          <w:p w14:paraId="4C4E541D" w14:textId="1541C046" w:rsidR="00431E2E" w:rsidRPr="00A750D7" w:rsidRDefault="00431E2E">
            <w:pPr>
              <w:pStyle w:val="MNormal"/>
              <w:rPr>
                <w:lang w:val="es-ES_tradnl"/>
              </w:rPr>
            </w:pPr>
            <w:r w:rsidRPr="00A750D7">
              <w:rPr>
                <w:lang w:val="es-ES_tradnl"/>
              </w:rPr>
              <w:t>Semana 8</w:t>
            </w:r>
          </w:p>
        </w:tc>
        <w:tc>
          <w:tcPr>
            <w:tcW w:w="2268" w:type="dxa"/>
          </w:tcPr>
          <w:p w14:paraId="73FDCA27" w14:textId="1679EB97" w:rsidR="00431E2E" w:rsidRPr="00A750D7" w:rsidRDefault="00431E2E">
            <w:pPr>
              <w:pStyle w:val="MNormal"/>
              <w:rPr>
                <w:lang w:val="es-ES_tradnl"/>
              </w:rPr>
            </w:pPr>
            <w:r w:rsidRPr="00A750D7">
              <w:rPr>
                <w:lang w:val="es-ES_tradnl"/>
              </w:rPr>
              <w:t>María Belén Taboas</w:t>
            </w:r>
          </w:p>
        </w:tc>
      </w:tr>
      <w:tr w:rsidR="00DE782E" w:rsidRPr="00A750D7" w14:paraId="3015291C" w14:textId="77777777" w:rsidTr="006E0C80">
        <w:trPr>
          <w:jc w:val="center"/>
        </w:trPr>
        <w:tc>
          <w:tcPr>
            <w:tcW w:w="2192" w:type="dxa"/>
          </w:tcPr>
          <w:p w14:paraId="184D8129" w14:textId="36D6EFAA" w:rsidR="00DE782E" w:rsidRPr="00A750D7" w:rsidRDefault="00DE782E">
            <w:pPr>
              <w:pStyle w:val="MNormal"/>
              <w:rPr>
                <w:lang w:val="es-ES_tradnl"/>
              </w:rPr>
            </w:pPr>
            <w:r w:rsidRPr="00A750D7">
              <w:rPr>
                <w:lang w:val="es-ES_tradnl"/>
              </w:rPr>
              <w:t>16/10/2016</w:t>
            </w:r>
          </w:p>
        </w:tc>
        <w:tc>
          <w:tcPr>
            <w:tcW w:w="1117" w:type="dxa"/>
          </w:tcPr>
          <w:p w14:paraId="7060AD93" w14:textId="6EB51416" w:rsidR="00DE782E" w:rsidRPr="00A750D7" w:rsidRDefault="00DE782E">
            <w:pPr>
              <w:pStyle w:val="MNormal"/>
              <w:rPr>
                <w:lang w:val="es-ES_tradnl"/>
              </w:rPr>
            </w:pPr>
            <w:r w:rsidRPr="00A750D7">
              <w:rPr>
                <w:lang w:val="es-ES_tradnl"/>
              </w:rPr>
              <w:t>9.0</w:t>
            </w:r>
          </w:p>
        </w:tc>
        <w:tc>
          <w:tcPr>
            <w:tcW w:w="2598" w:type="dxa"/>
          </w:tcPr>
          <w:p w14:paraId="47EFDCA2" w14:textId="33D08D33" w:rsidR="00DE782E" w:rsidRPr="00A750D7" w:rsidRDefault="00DE782E">
            <w:pPr>
              <w:pStyle w:val="MNormal"/>
              <w:rPr>
                <w:lang w:val="es-ES_tradnl"/>
              </w:rPr>
            </w:pPr>
            <w:r w:rsidRPr="00A750D7">
              <w:rPr>
                <w:lang w:val="es-ES_tradnl"/>
              </w:rPr>
              <w:t>Semana 9</w:t>
            </w:r>
          </w:p>
        </w:tc>
        <w:tc>
          <w:tcPr>
            <w:tcW w:w="2268" w:type="dxa"/>
          </w:tcPr>
          <w:p w14:paraId="57F012FC" w14:textId="62C5A515" w:rsidR="00DE782E" w:rsidRPr="00A750D7" w:rsidRDefault="00DE782E">
            <w:pPr>
              <w:pStyle w:val="MNormal"/>
              <w:rPr>
                <w:lang w:val="es-ES_tradnl"/>
              </w:rPr>
            </w:pPr>
            <w:r w:rsidRPr="00A750D7">
              <w:rPr>
                <w:lang w:val="es-ES_tradnl"/>
              </w:rPr>
              <w:t>María Belén Taboas</w:t>
            </w:r>
          </w:p>
        </w:tc>
      </w:tr>
      <w:tr w:rsidR="00160FD0" w:rsidRPr="00A750D7" w14:paraId="25F7AAC2" w14:textId="77777777" w:rsidTr="008378D7">
        <w:trPr>
          <w:jc w:val="center"/>
        </w:trPr>
        <w:tc>
          <w:tcPr>
            <w:tcW w:w="2192" w:type="dxa"/>
          </w:tcPr>
          <w:p w14:paraId="2E301C1C" w14:textId="2C10BC1D" w:rsidR="00160FD0" w:rsidRPr="00A750D7" w:rsidRDefault="00160FD0" w:rsidP="008378D7">
            <w:pPr>
              <w:pStyle w:val="MNormal"/>
              <w:rPr>
                <w:lang w:val="es-ES_tradnl"/>
              </w:rPr>
            </w:pPr>
            <w:r>
              <w:rPr>
                <w:lang w:val="es-ES_tradnl"/>
              </w:rPr>
              <w:t>23</w:t>
            </w:r>
            <w:r w:rsidRPr="00A750D7">
              <w:rPr>
                <w:lang w:val="es-ES_tradnl"/>
              </w:rPr>
              <w:t>/10/2016</w:t>
            </w:r>
          </w:p>
        </w:tc>
        <w:tc>
          <w:tcPr>
            <w:tcW w:w="1117" w:type="dxa"/>
          </w:tcPr>
          <w:p w14:paraId="06B31A1E" w14:textId="33FE2E56" w:rsidR="00160FD0" w:rsidRPr="00A750D7" w:rsidRDefault="00160FD0" w:rsidP="008378D7">
            <w:pPr>
              <w:pStyle w:val="MNormal"/>
              <w:rPr>
                <w:lang w:val="es-ES_tradnl"/>
              </w:rPr>
            </w:pPr>
            <w:r>
              <w:rPr>
                <w:lang w:val="es-ES_tradnl"/>
              </w:rPr>
              <w:t>10</w:t>
            </w:r>
            <w:r w:rsidRPr="00A750D7">
              <w:rPr>
                <w:lang w:val="es-ES_tradnl"/>
              </w:rPr>
              <w:t>.0</w:t>
            </w:r>
          </w:p>
        </w:tc>
        <w:tc>
          <w:tcPr>
            <w:tcW w:w="2598" w:type="dxa"/>
          </w:tcPr>
          <w:p w14:paraId="1FFDB05D" w14:textId="0EAFC475" w:rsidR="00160FD0" w:rsidRPr="00A750D7" w:rsidRDefault="00160FD0" w:rsidP="008378D7">
            <w:pPr>
              <w:pStyle w:val="MNormal"/>
              <w:rPr>
                <w:lang w:val="es-ES_tradnl"/>
              </w:rPr>
            </w:pPr>
            <w:r w:rsidRPr="00A750D7">
              <w:rPr>
                <w:lang w:val="es-ES_tradnl"/>
              </w:rPr>
              <w:t xml:space="preserve">Semana </w:t>
            </w:r>
            <w:r>
              <w:rPr>
                <w:lang w:val="es-ES_tradnl"/>
              </w:rPr>
              <w:t>10</w:t>
            </w:r>
          </w:p>
        </w:tc>
        <w:tc>
          <w:tcPr>
            <w:tcW w:w="2268" w:type="dxa"/>
          </w:tcPr>
          <w:p w14:paraId="6263B3DA" w14:textId="77777777" w:rsidR="00160FD0" w:rsidRPr="00A750D7" w:rsidRDefault="00160FD0" w:rsidP="008378D7">
            <w:pPr>
              <w:pStyle w:val="MNormal"/>
              <w:rPr>
                <w:lang w:val="es-ES_tradnl"/>
              </w:rPr>
            </w:pPr>
            <w:r w:rsidRPr="00A750D7">
              <w:rPr>
                <w:lang w:val="es-ES_tradnl"/>
              </w:rPr>
              <w:t>María Belén Taboas</w:t>
            </w:r>
          </w:p>
        </w:tc>
      </w:tr>
    </w:tbl>
    <w:p w14:paraId="0868D5CC" w14:textId="77777777" w:rsidR="00124E5B" w:rsidRPr="00A750D7" w:rsidRDefault="00124E5B">
      <w:pPr>
        <w:pStyle w:val="MEsqNum"/>
        <w:numPr>
          <w:ilvl w:val="0"/>
          <w:numId w:val="0"/>
        </w:numPr>
        <w:rPr>
          <w:lang w:val="es-ES_tradnl"/>
        </w:rPr>
      </w:pPr>
    </w:p>
    <w:p w14:paraId="38DE9F65" w14:textId="5D0C5CCF" w:rsidR="00520874" w:rsidRPr="00A750D7" w:rsidRDefault="00520874">
      <w:pPr>
        <w:rPr>
          <w:rFonts w:ascii="Verdana" w:hAnsi="Verdana" w:cs="Arial"/>
          <w:b/>
          <w:bCs/>
          <w:sz w:val="36"/>
          <w:lang w:val="es-ES_tradnl"/>
        </w:rPr>
      </w:pPr>
      <w:r w:rsidRPr="00A750D7">
        <w:rPr>
          <w:lang w:val="es-ES_tradnl"/>
        </w:rPr>
        <w:br w:type="page"/>
      </w:r>
    </w:p>
    <w:p w14:paraId="0B4BBF57" w14:textId="77777777" w:rsidR="00EF075D" w:rsidRPr="00EF075D" w:rsidRDefault="00A60358" w:rsidP="00B2591B">
      <w:pPr>
        <w:pStyle w:val="TOCHeading"/>
        <w:jc w:val="center"/>
        <w:rPr>
          <w:rFonts w:ascii="Verdana" w:hAnsi="Verdana"/>
          <w:noProof/>
          <w:sz w:val="20"/>
          <w:szCs w:val="20"/>
        </w:rPr>
      </w:pPr>
      <w:r w:rsidRPr="00A750D7">
        <w:rPr>
          <w:rFonts w:ascii="Verdana" w:hAnsi="Verdana"/>
          <w:color w:val="000000" w:themeColor="text1"/>
          <w:sz w:val="32"/>
          <w:szCs w:val="32"/>
          <w:lang w:val="es-ES_tradnl"/>
        </w:rPr>
        <w:lastRenderedPageBreak/>
        <w:t>Índice</w:t>
      </w:r>
      <w:r w:rsidR="00520874" w:rsidRPr="00EF075D">
        <w:rPr>
          <w:rFonts w:ascii="Verdana" w:hAnsi="Verdana"/>
          <w:bCs w:val="0"/>
          <w:color w:val="000000" w:themeColor="text1"/>
          <w:sz w:val="20"/>
          <w:szCs w:val="20"/>
          <w:lang w:val="es-ES_tradnl"/>
        </w:rPr>
        <w:fldChar w:fldCharType="begin"/>
      </w:r>
      <w:r w:rsidR="00520874" w:rsidRPr="00EF075D">
        <w:rPr>
          <w:rFonts w:ascii="Verdana" w:hAnsi="Verdana"/>
          <w:color w:val="000000" w:themeColor="text1"/>
          <w:sz w:val="20"/>
          <w:szCs w:val="20"/>
          <w:lang w:val="es-ES_tradnl"/>
        </w:rPr>
        <w:instrText xml:space="preserve"> TOC \o "1-3" \h \z \u </w:instrText>
      </w:r>
      <w:r w:rsidR="00520874" w:rsidRPr="00EF075D">
        <w:rPr>
          <w:rFonts w:ascii="Verdana" w:hAnsi="Verdana"/>
          <w:bCs w:val="0"/>
          <w:color w:val="000000" w:themeColor="text1"/>
          <w:sz w:val="20"/>
          <w:szCs w:val="20"/>
          <w:lang w:val="es-ES_tradnl"/>
        </w:rPr>
        <w:fldChar w:fldCharType="separate"/>
      </w:r>
    </w:p>
    <w:p w14:paraId="5D2785CF" w14:textId="77777777" w:rsidR="00EF075D" w:rsidRPr="00EF075D" w:rsidRDefault="000B3165">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5017007" w:history="1">
        <w:r w:rsidR="00EF075D" w:rsidRPr="00EF075D">
          <w:rPr>
            <w:rStyle w:val="Hyperlink"/>
            <w:rFonts w:ascii="Verdana" w:hAnsi="Verdana"/>
            <w:noProof/>
            <w:sz w:val="20"/>
            <w:szCs w:val="20"/>
            <w:lang w:val="es-ES_tradnl"/>
          </w:rPr>
          <w:t>1.</w:t>
        </w:r>
        <w:r w:rsidR="00EF075D" w:rsidRPr="00EF075D">
          <w:rPr>
            <w:rFonts w:ascii="Verdana" w:eastAsiaTheme="minorEastAsia" w:hAnsi="Verdana" w:cstheme="minorBidi"/>
            <w:b w:val="0"/>
            <w:noProof/>
            <w:sz w:val="20"/>
            <w:szCs w:val="20"/>
            <w:lang w:val="en-US" w:eastAsia="en-US"/>
          </w:rPr>
          <w:tab/>
        </w:r>
        <w:r w:rsidR="00EF075D" w:rsidRPr="00EF075D">
          <w:rPr>
            <w:rStyle w:val="Hyperlink"/>
            <w:rFonts w:ascii="Verdana" w:hAnsi="Verdana"/>
            <w:noProof/>
            <w:sz w:val="20"/>
            <w:szCs w:val="20"/>
            <w:lang w:val="es-ES_tradnl"/>
          </w:rPr>
          <w:t>Descripción de la entrega realizada</w:t>
        </w:r>
        <w:r w:rsidR="00EF075D" w:rsidRPr="00EF075D">
          <w:rPr>
            <w:rFonts w:ascii="Verdana" w:hAnsi="Verdana"/>
            <w:noProof/>
            <w:webHidden/>
            <w:sz w:val="20"/>
            <w:szCs w:val="20"/>
          </w:rPr>
          <w:tab/>
        </w:r>
        <w:r w:rsidR="00EF075D" w:rsidRPr="00EF075D">
          <w:rPr>
            <w:rFonts w:ascii="Verdana" w:hAnsi="Verdana"/>
            <w:noProof/>
            <w:webHidden/>
            <w:sz w:val="20"/>
            <w:szCs w:val="20"/>
          </w:rPr>
          <w:fldChar w:fldCharType="begin"/>
        </w:r>
        <w:r w:rsidR="00EF075D" w:rsidRPr="00EF075D">
          <w:rPr>
            <w:rFonts w:ascii="Verdana" w:hAnsi="Verdana"/>
            <w:noProof/>
            <w:webHidden/>
            <w:sz w:val="20"/>
            <w:szCs w:val="20"/>
          </w:rPr>
          <w:instrText xml:space="preserve"> PAGEREF _Toc465017007 \h </w:instrText>
        </w:r>
        <w:r w:rsidR="00EF075D" w:rsidRPr="00EF075D">
          <w:rPr>
            <w:rFonts w:ascii="Verdana" w:hAnsi="Verdana"/>
            <w:noProof/>
            <w:webHidden/>
            <w:sz w:val="20"/>
            <w:szCs w:val="20"/>
          </w:rPr>
        </w:r>
        <w:r w:rsidR="00EF075D" w:rsidRPr="00EF075D">
          <w:rPr>
            <w:rFonts w:ascii="Verdana" w:hAnsi="Verdana"/>
            <w:noProof/>
            <w:webHidden/>
            <w:sz w:val="20"/>
            <w:szCs w:val="20"/>
          </w:rPr>
          <w:fldChar w:fldCharType="separate"/>
        </w:r>
        <w:r w:rsidR="00EF075D" w:rsidRPr="00EF075D">
          <w:rPr>
            <w:rFonts w:ascii="Verdana" w:hAnsi="Verdana"/>
            <w:noProof/>
            <w:webHidden/>
            <w:sz w:val="20"/>
            <w:szCs w:val="20"/>
          </w:rPr>
          <w:t>3</w:t>
        </w:r>
        <w:r w:rsidR="00EF075D" w:rsidRPr="00EF075D">
          <w:rPr>
            <w:rFonts w:ascii="Verdana" w:hAnsi="Verdana"/>
            <w:noProof/>
            <w:webHidden/>
            <w:sz w:val="20"/>
            <w:szCs w:val="20"/>
          </w:rPr>
          <w:fldChar w:fldCharType="end"/>
        </w:r>
      </w:hyperlink>
    </w:p>
    <w:p w14:paraId="50454BFC" w14:textId="77777777" w:rsidR="00EF075D" w:rsidRPr="00EF075D" w:rsidRDefault="000B3165">
      <w:pPr>
        <w:pStyle w:val="TOC2"/>
        <w:rPr>
          <w:rFonts w:eastAsiaTheme="minorEastAsia" w:cstheme="minorBidi"/>
          <w:lang w:val="en-US" w:eastAsia="en-US"/>
        </w:rPr>
      </w:pPr>
      <w:hyperlink w:anchor="_Toc465017008" w:history="1">
        <w:r w:rsidR="00EF075D" w:rsidRPr="00EF075D">
          <w:rPr>
            <w:rStyle w:val="Hyperlink"/>
          </w:rPr>
          <w:t>1.1.</w:t>
        </w:r>
        <w:r w:rsidR="00EF075D" w:rsidRPr="00EF075D">
          <w:rPr>
            <w:rFonts w:eastAsiaTheme="minorEastAsia" w:cstheme="minorBidi"/>
            <w:lang w:val="en-US" w:eastAsia="en-US"/>
          </w:rPr>
          <w:tab/>
        </w:r>
        <w:r w:rsidR="00EF075D" w:rsidRPr="00EF075D">
          <w:rPr>
            <w:rStyle w:val="Hyperlink"/>
          </w:rPr>
          <w:t>Líneas de Trabajo Básicas</w:t>
        </w:r>
        <w:r w:rsidR="00EF075D" w:rsidRPr="00EF075D">
          <w:rPr>
            <w:webHidden/>
          </w:rPr>
          <w:tab/>
        </w:r>
        <w:r w:rsidR="00EF075D" w:rsidRPr="00EF075D">
          <w:rPr>
            <w:webHidden/>
          </w:rPr>
          <w:fldChar w:fldCharType="begin"/>
        </w:r>
        <w:r w:rsidR="00EF075D" w:rsidRPr="00EF075D">
          <w:rPr>
            <w:webHidden/>
          </w:rPr>
          <w:instrText xml:space="preserve"> PAGEREF _Toc465017008 \h </w:instrText>
        </w:r>
        <w:r w:rsidR="00EF075D" w:rsidRPr="00EF075D">
          <w:rPr>
            <w:webHidden/>
          </w:rPr>
        </w:r>
        <w:r w:rsidR="00EF075D" w:rsidRPr="00EF075D">
          <w:rPr>
            <w:webHidden/>
          </w:rPr>
          <w:fldChar w:fldCharType="separate"/>
        </w:r>
        <w:r w:rsidR="00EF075D" w:rsidRPr="00EF075D">
          <w:rPr>
            <w:webHidden/>
          </w:rPr>
          <w:t>3</w:t>
        </w:r>
        <w:r w:rsidR="00EF075D" w:rsidRPr="00EF075D">
          <w:rPr>
            <w:webHidden/>
          </w:rPr>
          <w:fldChar w:fldCharType="end"/>
        </w:r>
      </w:hyperlink>
    </w:p>
    <w:p w14:paraId="0D80F112" w14:textId="77777777" w:rsidR="00EF075D" w:rsidRPr="00EF075D" w:rsidRDefault="000B3165">
      <w:pPr>
        <w:pStyle w:val="TOC3"/>
        <w:rPr>
          <w:rFonts w:eastAsiaTheme="minorEastAsia" w:cstheme="minorBidi"/>
          <w:i w:val="0"/>
          <w:lang w:val="en-US" w:eastAsia="en-US"/>
        </w:rPr>
      </w:pPr>
      <w:hyperlink w:anchor="_Toc465017009" w:history="1">
        <w:r w:rsidR="00EF075D" w:rsidRPr="00EF075D">
          <w:rPr>
            <w:rStyle w:val="Hyperlink"/>
          </w:rPr>
          <w:t>1.1.1.</w:t>
        </w:r>
        <w:r w:rsidR="00EF075D" w:rsidRPr="00EF075D">
          <w:rPr>
            <w:rFonts w:eastAsiaTheme="minorEastAsia" w:cstheme="minorBidi"/>
            <w:i w:val="0"/>
            <w:lang w:val="en-US" w:eastAsia="en-US"/>
          </w:rPr>
          <w:tab/>
        </w:r>
        <w:r w:rsidR="00EF075D" w:rsidRPr="00EF075D">
          <w:rPr>
            <w:rStyle w:val="Hyperlink"/>
          </w:rPr>
          <w:t>Diseño</w:t>
        </w:r>
        <w:r w:rsidR="00EF075D" w:rsidRPr="00EF075D">
          <w:rPr>
            <w:webHidden/>
          </w:rPr>
          <w:tab/>
        </w:r>
        <w:r w:rsidR="00EF075D" w:rsidRPr="00EF075D">
          <w:rPr>
            <w:webHidden/>
          </w:rPr>
          <w:fldChar w:fldCharType="begin"/>
        </w:r>
        <w:r w:rsidR="00EF075D" w:rsidRPr="00EF075D">
          <w:rPr>
            <w:webHidden/>
          </w:rPr>
          <w:instrText xml:space="preserve"> PAGEREF _Toc465017009 \h </w:instrText>
        </w:r>
        <w:r w:rsidR="00EF075D" w:rsidRPr="00EF075D">
          <w:rPr>
            <w:webHidden/>
          </w:rPr>
        </w:r>
        <w:r w:rsidR="00EF075D" w:rsidRPr="00EF075D">
          <w:rPr>
            <w:webHidden/>
          </w:rPr>
          <w:fldChar w:fldCharType="separate"/>
        </w:r>
        <w:r w:rsidR="00EF075D" w:rsidRPr="00EF075D">
          <w:rPr>
            <w:webHidden/>
          </w:rPr>
          <w:t>3</w:t>
        </w:r>
        <w:r w:rsidR="00EF075D" w:rsidRPr="00EF075D">
          <w:rPr>
            <w:webHidden/>
          </w:rPr>
          <w:fldChar w:fldCharType="end"/>
        </w:r>
      </w:hyperlink>
    </w:p>
    <w:p w14:paraId="26ACEFF2" w14:textId="77777777" w:rsidR="00EF075D" w:rsidRPr="00EF075D" w:rsidRDefault="000B3165">
      <w:pPr>
        <w:pStyle w:val="TOC3"/>
        <w:rPr>
          <w:rFonts w:eastAsiaTheme="minorEastAsia" w:cstheme="minorBidi"/>
          <w:i w:val="0"/>
          <w:lang w:val="en-US" w:eastAsia="en-US"/>
        </w:rPr>
      </w:pPr>
      <w:hyperlink w:anchor="_Toc465017010" w:history="1">
        <w:r w:rsidR="00EF075D" w:rsidRPr="00EF075D">
          <w:rPr>
            <w:rStyle w:val="Hyperlink"/>
          </w:rPr>
          <w:t>1.1.2.</w:t>
        </w:r>
        <w:r w:rsidR="00EF075D" w:rsidRPr="00EF075D">
          <w:rPr>
            <w:rFonts w:eastAsiaTheme="minorEastAsia" w:cstheme="minorBidi"/>
            <w:i w:val="0"/>
            <w:lang w:val="en-US" w:eastAsia="en-US"/>
          </w:rPr>
          <w:tab/>
        </w:r>
        <w:r w:rsidR="00EF075D" w:rsidRPr="00EF075D">
          <w:rPr>
            <w:rStyle w:val="Hyperlink"/>
          </w:rPr>
          <w:t>Verificación</w:t>
        </w:r>
        <w:r w:rsidR="00EF075D" w:rsidRPr="00EF075D">
          <w:rPr>
            <w:webHidden/>
          </w:rPr>
          <w:tab/>
        </w:r>
        <w:r w:rsidR="00EF075D" w:rsidRPr="00EF075D">
          <w:rPr>
            <w:webHidden/>
          </w:rPr>
          <w:fldChar w:fldCharType="begin"/>
        </w:r>
        <w:r w:rsidR="00EF075D" w:rsidRPr="00EF075D">
          <w:rPr>
            <w:webHidden/>
          </w:rPr>
          <w:instrText xml:space="preserve"> PAGEREF _Toc465017010 \h </w:instrText>
        </w:r>
        <w:r w:rsidR="00EF075D" w:rsidRPr="00EF075D">
          <w:rPr>
            <w:webHidden/>
          </w:rPr>
        </w:r>
        <w:r w:rsidR="00EF075D" w:rsidRPr="00EF075D">
          <w:rPr>
            <w:webHidden/>
          </w:rPr>
          <w:fldChar w:fldCharType="separate"/>
        </w:r>
        <w:r w:rsidR="00EF075D" w:rsidRPr="00EF075D">
          <w:rPr>
            <w:webHidden/>
          </w:rPr>
          <w:t>3</w:t>
        </w:r>
        <w:r w:rsidR="00EF075D" w:rsidRPr="00EF075D">
          <w:rPr>
            <w:webHidden/>
          </w:rPr>
          <w:fldChar w:fldCharType="end"/>
        </w:r>
      </w:hyperlink>
    </w:p>
    <w:p w14:paraId="537DD76D" w14:textId="77777777" w:rsidR="00EF075D" w:rsidRPr="00EF075D" w:rsidRDefault="000B3165">
      <w:pPr>
        <w:pStyle w:val="TOC2"/>
        <w:rPr>
          <w:rFonts w:eastAsiaTheme="minorEastAsia" w:cstheme="minorBidi"/>
          <w:lang w:val="en-US" w:eastAsia="en-US"/>
        </w:rPr>
      </w:pPr>
      <w:hyperlink w:anchor="_Toc465017011" w:history="1">
        <w:r w:rsidR="00EF075D" w:rsidRPr="00EF075D">
          <w:rPr>
            <w:rStyle w:val="Hyperlink"/>
          </w:rPr>
          <w:t>1.2.</w:t>
        </w:r>
        <w:r w:rsidR="00EF075D" w:rsidRPr="00EF075D">
          <w:rPr>
            <w:rFonts w:eastAsiaTheme="minorEastAsia" w:cstheme="minorBidi"/>
            <w:lang w:val="en-US" w:eastAsia="en-US"/>
          </w:rPr>
          <w:tab/>
        </w:r>
        <w:r w:rsidR="00EF075D" w:rsidRPr="00EF075D">
          <w:rPr>
            <w:rStyle w:val="Hyperlink"/>
          </w:rPr>
          <w:t>Líneas de Trabajo de Gestión</w:t>
        </w:r>
        <w:r w:rsidR="00EF075D" w:rsidRPr="00EF075D">
          <w:rPr>
            <w:webHidden/>
          </w:rPr>
          <w:tab/>
        </w:r>
        <w:r w:rsidR="00EF075D" w:rsidRPr="00EF075D">
          <w:rPr>
            <w:webHidden/>
          </w:rPr>
          <w:fldChar w:fldCharType="begin"/>
        </w:r>
        <w:r w:rsidR="00EF075D" w:rsidRPr="00EF075D">
          <w:rPr>
            <w:webHidden/>
          </w:rPr>
          <w:instrText xml:space="preserve"> PAGEREF _Toc465017011 \h </w:instrText>
        </w:r>
        <w:r w:rsidR="00EF075D" w:rsidRPr="00EF075D">
          <w:rPr>
            <w:webHidden/>
          </w:rPr>
        </w:r>
        <w:r w:rsidR="00EF075D" w:rsidRPr="00EF075D">
          <w:rPr>
            <w:webHidden/>
          </w:rPr>
          <w:fldChar w:fldCharType="separate"/>
        </w:r>
        <w:r w:rsidR="00EF075D" w:rsidRPr="00EF075D">
          <w:rPr>
            <w:webHidden/>
          </w:rPr>
          <w:t>3</w:t>
        </w:r>
        <w:r w:rsidR="00EF075D" w:rsidRPr="00EF075D">
          <w:rPr>
            <w:webHidden/>
          </w:rPr>
          <w:fldChar w:fldCharType="end"/>
        </w:r>
      </w:hyperlink>
    </w:p>
    <w:p w14:paraId="1DBE5980" w14:textId="77777777" w:rsidR="00EF075D" w:rsidRPr="00EF075D" w:rsidRDefault="000B3165">
      <w:pPr>
        <w:pStyle w:val="TOC3"/>
        <w:rPr>
          <w:rFonts w:eastAsiaTheme="minorEastAsia" w:cstheme="minorBidi"/>
          <w:i w:val="0"/>
          <w:lang w:val="en-US" w:eastAsia="en-US"/>
        </w:rPr>
      </w:pPr>
      <w:hyperlink w:anchor="_Toc465017012" w:history="1">
        <w:r w:rsidR="00EF075D" w:rsidRPr="00EF075D">
          <w:rPr>
            <w:rStyle w:val="Hyperlink"/>
          </w:rPr>
          <w:t>1.2.1.</w:t>
        </w:r>
        <w:r w:rsidR="00EF075D" w:rsidRPr="00EF075D">
          <w:rPr>
            <w:rFonts w:eastAsiaTheme="minorEastAsia" w:cstheme="minorBidi"/>
            <w:i w:val="0"/>
            <w:lang w:val="en-US" w:eastAsia="en-US"/>
          </w:rPr>
          <w:tab/>
        </w:r>
        <w:r w:rsidR="00EF075D" w:rsidRPr="00EF075D">
          <w:rPr>
            <w:rStyle w:val="Hyperlink"/>
          </w:rPr>
          <w:t>Gestión de Proyecto</w:t>
        </w:r>
        <w:r w:rsidR="00EF075D" w:rsidRPr="00EF075D">
          <w:rPr>
            <w:webHidden/>
          </w:rPr>
          <w:tab/>
        </w:r>
        <w:r w:rsidR="00EF075D" w:rsidRPr="00EF075D">
          <w:rPr>
            <w:webHidden/>
          </w:rPr>
          <w:fldChar w:fldCharType="begin"/>
        </w:r>
        <w:r w:rsidR="00EF075D" w:rsidRPr="00EF075D">
          <w:rPr>
            <w:webHidden/>
          </w:rPr>
          <w:instrText xml:space="preserve"> PAGEREF _Toc465017012 \h </w:instrText>
        </w:r>
        <w:r w:rsidR="00EF075D" w:rsidRPr="00EF075D">
          <w:rPr>
            <w:webHidden/>
          </w:rPr>
        </w:r>
        <w:r w:rsidR="00EF075D" w:rsidRPr="00EF075D">
          <w:rPr>
            <w:webHidden/>
          </w:rPr>
          <w:fldChar w:fldCharType="separate"/>
        </w:r>
        <w:r w:rsidR="00EF075D" w:rsidRPr="00EF075D">
          <w:rPr>
            <w:webHidden/>
          </w:rPr>
          <w:t>3</w:t>
        </w:r>
        <w:r w:rsidR="00EF075D" w:rsidRPr="00EF075D">
          <w:rPr>
            <w:webHidden/>
          </w:rPr>
          <w:fldChar w:fldCharType="end"/>
        </w:r>
      </w:hyperlink>
    </w:p>
    <w:p w14:paraId="2A7C425E" w14:textId="77777777" w:rsidR="00EF075D" w:rsidRPr="00EF075D" w:rsidRDefault="000B3165">
      <w:pPr>
        <w:pStyle w:val="TOC3"/>
        <w:rPr>
          <w:rFonts w:eastAsiaTheme="minorEastAsia" w:cstheme="minorBidi"/>
          <w:i w:val="0"/>
          <w:lang w:val="en-US" w:eastAsia="en-US"/>
        </w:rPr>
      </w:pPr>
      <w:hyperlink w:anchor="_Toc465017013" w:history="1">
        <w:r w:rsidR="00EF075D" w:rsidRPr="00EF075D">
          <w:rPr>
            <w:rStyle w:val="Hyperlink"/>
          </w:rPr>
          <w:t>1.2.2.</w:t>
        </w:r>
        <w:r w:rsidR="00EF075D" w:rsidRPr="00EF075D">
          <w:rPr>
            <w:rFonts w:eastAsiaTheme="minorEastAsia" w:cstheme="minorBidi"/>
            <w:i w:val="0"/>
            <w:lang w:val="en-US" w:eastAsia="en-US"/>
          </w:rPr>
          <w:tab/>
        </w:r>
        <w:r w:rsidR="00EF075D" w:rsidRPr="00EF075D">
          <w:rPr>
            <w:rStyle w:val="Hyperlink"/>
          </w:rPr>
          <w:t>Gestión de Calidad</w:t>
        </w:r>
        <w:r w:rsidR="00EF075D" w:rsidRPr="00EF075D">
          <w:rPr>
            <w:webHidden/>
          </w:rPr>
          <w:tab/>
        </w:r>
        <w:r w:rsidR="00EF075D" w:rsidRPr="00EF075D">
          <w:rPr>
            <w:webHidden/>
          </w:rPr>
          <w:fldChar w:fldCharType="begin"/>
        </w:r>
        <w:r w:rsidR="00EF075D" w:rsidRPr="00EF075D">
          <w:rPr>
            <w:webHidden/>
          </w:rPr>
          <w:instrText xml:space="preserve"> PAGEREF _Toc465017013 \h </w:instrText>
        </w:r>
        <w:r w:rsidR="00EF075D" w:rsidRPr="00EF075D">
          <w:rPr>
            <w:webHidden/>
          </w:rPr>
        </w:r>
        <w:r w:rsidR="00EF075D" w:rsidRPr="00EF075D">
          <w:rPr>
            <w:webHidden/>
          </w:rPr>
          <w:fldChar w:fldCharType="separate"/>
        </w:r>
        <w:r w:rsidR="00EF075D" w:rsidRPr="00EF075D">
          <w:rPr>
            <w:webHidden/>
          </w:rPr>
          <w:t>3</w:t>
        </w:r>
        <w:r w:rsidR="00EF075D" w:rsidRPr="00EF075D">
          <w:rPr>
            <w:webHidden/>
          </w:rPr>
          <w:fldChar w:fldCharType="end"/>
        </w:r>
      </w:hyperlink>
    </w:p>
    <w:p w14:paraId="7C0AD2D5" w14:textId="77777777" w:rsidR="00EF075D" w:rsidRPr="00EF075D" w:rsidRDefault="000B3165">
      <w:pPr>
        <w:pStyle w:val="TOC3"/>
        <w:rPr>
          <w:rFonts w:eastAsiaTheme="minorEastAsia" w:cstheme="minorBidi"/>
          <w:i w:val="0"/>
          <w:lang w:val="en-US" w:eastAsia="en-US"/>
        </w:rPr>
      </w:pPr>
      <w:hyperlink w:anchor="_Toc465017014" w:history="1">
        <w:r w:rsidR="00EF075D" w:rsidRPr="00EF075D">
          <w:rPr>
            <w:rStyle w:val="Hyperlink"/>
          </w:rPr>
          <w:t>1.2.3.</w:t>
        </w:r>
        <w:r w:rsidR="00EF075D" w:rsidRPr="00EF075D">
          <w:rPr>
            <w:rFonts w:eastAsiaTheme="minorEastAsia" w:cstheme="minorBidi"/>
            <w:i w:val="0"/>
            <w:lang w:val="en-US" w:eastAsia="en-US"/>
          </w:rPr>
          <w:tab/>
        </w:r>
        <w:r w:rsidR="00EF075D" w:rsidRPr="00EF075D">
          <w:rPr>
            <w:rStyle w:val="Hyperlink"/>
          </w:rPr>
          <w:t>Gestión de SCM</w:t>
        </w:r>
        <w:r w:rsidR="00EF075D" w:rsidRPr="00EF075D">
          <w:rPr>
            <w:webHidden/>
          </w:rPr>
          <w:tab/>
        </w:r>
        <w:r w:rsidR="00EF075D" w:rsidRPr="00EF075D">
          <w:rPr>
            <w:webHidden/>
          </w:rPr>
          <w:fldChar w:fldCharType="begin"/>
        </w:r>
        <w:r w:rsidR="00EF075D" w:rsidRPr="00EF075D">
          <w:rPr>
            <w:webHidden/>
          </w:rPr>
          <w:instrText xml:space="preserve"> PAGEREF _Toc465017014 \h </w:instrText>
        </w:r>
        <w:r w:rsidR="00EF075D" w:rsidRPr="00EF075D">
          <w:rPr>
            <w:webHidden/>
          </w:rPr>
        </w:r>
        <w:r w:rsidR="00EF075D" w:rsidRPr="00EF075D">
          <w:rPr>
            <w:webHidden/>
          </w:rPr>
          <w:fldChar w:fldCharType="separate"/>
        </w:r>
        <w:r w:rsidR="00EF075D" w:rsidRPr="00EF075D">
          <w:rPr>
            <w:webHidden/>
          </w:rPr>
          <w:t>4</w:t>
        </w:r>
        <w:r w:rsidR="00EF075D" w:rsidRPr="00EF075D">
          <w:rPr>
            <w:webHidden/>
          </w:rPr>
          <w:fldChar w:fldCharType="end"/>
        </w:r>
      </w:hyperlink>
    </w:p>
    <w:p w14:paraId="4647288B" w14:textId="77777777" w:rsidR="00EF075D" w:rsidRPr="00EF075D" w:rsidRDefault="000B3165">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5017015" w:history="1">
        <w:r w:rsidR="00EF075D" w:rsidRPr="00EF075D">
          <w:rPr>
            <w:rStyle w:val="Hyperlink"/>
            <w:rFonts w:ascii="Verdana" w:hAnsi="Verdana"/>
            <w:noProof/>
            <w:sz w:val="20"/>
            <w:szCs w:val="20"/>
            <w:lang w:val="es-ES_tradnl"/>
          </w:rPr>
          <w:t>2.</w:t>
        </w:r>
        <w:r w:rsidR="00EF075D" w:rsidRPr="00EF075D">
          <w:rPr>
            <w:rFonts w:ascii="Verdana" w:eastAsiaTheme="minorEastAsia" w:hAnsi="Verdana" w:cstheme="minorBidi"/>
            <w:b w:val="0"/>
            <w:noProof/>
            <w:sz w:val="20"/>
            <w:szCs w:val="20"/>
            <w:lang w:val="en-US" w:eastAsia="en-US"/>
          </w:rPr>
          <w:tab/>
        </w:r>
        <w:r w:rsidR="00EF075D" w:rsidRPr="00EF075D">
          <w:rPr>
            <w:rStyle w:val="Hyperlink"/>
            <w:rFonts w:ascii="Verdana" w:hAnsi="Verdana"/>
            <w:noProof/>
            <w:sz w:val="20"/>
            <w:szCs w:val="20"/>
            <w:lang w:val="es-ES_tradnl"/>
          </w:rPr>
          <w:t>Entregables de la Semana que no se entregan</w:t>
        </w:r>
        <w:r w:rsidR="00EF075D" w:rsidRPr="00EF075D">
          <w:rPr>
            <w:rFonts w:ascii="Verdana" w:hAnsi="Verdana"/>
            <w:noProof/>
            <w:webHidden/>
            <w:sz w:val="20"/>
            <w:szCs w:val="20"/>
          </w:rPr>
          <w:tab/>
        </w:r>
        <w:r w:rsidR="00EF075D" w:rsidRPr="00EF075D">
          <w:rPr>
            <w:rFonts w:ascii="Verdana" w:hAnsi="Verdana"/>
            <w:noProof/>
            <w:webHidden/>
            <w:sz w:val="20"/>
            <w:szCs w:val="20"/>
          </w:rPr>
          <w:fldChar w:fldCharType="begin"/>
        </w:r>
        <w:r w:rsidR="00EF075D" w:rsidRPr="00EF075D">
          <w:rPr>
            <w:rFonts w:ascii="Verdana" w:hAnsi="Verdana"/>
            <w:noProof/>
            <w:webHidden/>
            <w:sz w:val="20"/>
            <w:szCs w:val="20"/>
          </w:rPr>
          <w:instrText xml:space="preserve"> PAGEREF _Toc465017015 \h </w:instrText>
        </w:r>
        <w:r w:rsidR="00EF075D" w:rsidRPr="00EF075D">
          <w:rPr>
            <w:rFonts w:ascii="Verdana" w:hAnsi="Verdana"/>
            <w:noProof/>
            <w:webHidden/>
            <w:sz w:val="20"/>
            <w:szCs w:val="20"/>
          </w:rPr>
        </w:r>
        <w:r w:rsidR="00EF075D" w:rsidRPr="00EF075D">
          <w:rPr>
            <w:rFonts w:ascii="Verdana" w:hAnsi="Verdana"/>
            <w:noProof/>
            <w:webHidden/>
            <w:sz w:val="20"/>
            <w:szCs w:val="20"/>
          </w:rPr>
          <w:fldChar w:fldCharType="separate"/>
        </w:r>
        <w:r w:rsidR="00EF075D" w:rsidRPr="00EF075D">
          <w:rPr>
            <w:rFonts w:ascii="Verdana" w:hAnsi="Verdana"/>
            <w:noProof/>
            <w:webHidden/>
            <w:sz w:val="20"/>
            <w:szCs w:val="20"/>
          </w:rPr>
          <w:t>4</w:t>
        </w:r>
        <w:r w:rsidR="00EF075D" w:rsidRPr="00EF075D">
          <w:rPr>
            <w:rFonts w:ascii="Verdana" w:hAnsi="Verdana"/>
            <w:noProof/>
            <w:webHidden/>
            <w:sz w:val="20"/>
            <w:szCs w:val="20"/>
          </w:rPr>
          <w:fldChar w:fldCharType="end"/>
        </w:r>
      </w:hyperlink>
    </w:p>
    <w:p w14:paraId="32EB3D61" w14:textId="77777777" w:rsidR="00EF075D" w:rsidRPr="00EF075D" w:rsidRDefault="000B3165">
      <w:pPr>
        <w:pStyle w:val="TOC2"/>
        <w:rPr>
          <w:rFonts w:eastAsiaTheme="minorEastAsia" w:cstheme="minorBidi"/>
          <w:lang w:val="en-US" w:eastAsia="en-US"/>
        </w:rPr>
      </w:pPr>
      <w:hyperlink w:anchor="_Toc465017016" w:history="1">
        <w:r w:rsidR="00EF075D" w:rsidRPr="00EF075D">
          <w:rPr>
            <w:rStyle w:val="Hyperlink"/>
          </w:rPr>
          <w:t>2.1.</w:t>
        </w:r>
        <w:r w:rsidR="00EF075D" w:rsidRPr="00EF075D">
          <w:rPr>
            <w:rFonts w:eastAsiaTheme="minorEastAsia" w:cstheme="minorBidi"/>
            <w:lang w:val="en-US" w:eastAsia="en-US"/>
          </w:rPr>
          <w:tab/>
        </w:r>
        <w:r w:rsidR="00EF075D" w:rsidRPr="00EF075D">
          <w:rPr>
            <w:rStyle w:val="Hyperlink"/>
          </w:rPr>
          <w:t>Líneas de Trabajo Básicos</w:t>
        </w:r>
        <w:r w:rsidR="00EF075D" w:rsidRPr="00EF075D">
          <w:rPr>
            <w:webHidden/>
          </w:rPr>
          <w:tab/>
        </w:r>
        <w:r w:rsidR="00EF075D" w:rsidRPr="00EF075D">
          <w:rPr>
            <w:webHidden/>
          </w:rPr>
          <w:fldChar w:fldCharType="begin"/>
        </w:r>
        <w:r w:rsidR="00EF075D" w:rsidRPr="00EF075D">
          <w:rPr>
            <w:webHidden/>
          </w:rPr>
          <w:instrText xml:space="preserve"> PAGEREF _Toc465017016 \h </w:instrText>
        </w:r>
        <w:r w:rsidR="00EF075D" w:rsidRPr="00EF075D">
          <w:rPr>
            <w:webHidden/>
          </w:rPr>
        </w:r>
        <w:r w:rsidR="00EF075D" w:rsidRPr="00EF075D">
          <w:rPr>
            <w:webHidden/>
          </w:rPr>
          <w:fldChar w:fldCharType="separate"/>
        </w:r>
        <w:r w:rsidR="00EF075D" w:rsidRPr="00EF075D">
          <w:rPr>
            <w:webHidden/>
          </w:rPr>
          <w:t>4</w:t>
        </w:r>
        <w:r w:rsidR="00EF075D" w:rsidRPr="00EF075D">
          <w:rPr>
            <w:webHidden/>
          </w:rPr>
          <w:fldChar w:fldCharType="end"/>
        </w:r>
      </w:hyperlink>
    </w:p>
    <w:p w14:paraId="059E86C3" w14:textId="77777777" w:rsidR="00EF075D" w:rsidRPr="00EF075D" w:rsidRDefault="000B3165">
      <w:pPr>
        <w:pStyle w:val="TOC3"/>
        <w:rPr>
          <w:rFonts w:eastAsiaTheme="minorEastAsia" w:cstheme="minorBidi"/>
          <w:i w:val="0"/>
          <w:lang w:val="en-US" w:eastAsia="en-US"/>
        </w:rPr>
      </w:pPr>
      <w:hyperlink w:anchor="_Toc465017017" w:history="1">
        <w:r w:rsidR="00EF075D" w:rsidRPr="00EF075D">
          <w:rPr>
            <w:rStyle w:val="Hyperlink"/>
          </w:rPr>
          <w:t>2.1.1.</w:t>
        </w:r>
        <w:r w:rsidR="00EF075D" w:rsidRPr="00EF075D">
          <w:rPr>
            <w:rFonts w:eastAsiaTheme="minorEastAsia" w:cstheme="minorBidi"/>
            <w:i w:val="0"/>
            <w:lang w:val="en-US" w:eastAsia="en-US"/>
          </w:rPr>
          <w:tab/>
        </w:r>
        <w:r w:rsidR="00EF075D" w:rsidRPr="00EF075D">
          <w:rPr>
            <w:rStyle w:val="Hyperlink"/>
          </w:rPr>
          <w:t>Requerimientos</w:t>
        </w:r>
        <w:r w:rsidR="00EF075D" w:rsidRPr="00EF075D">
          <w:rPr>
            <w:webHidden/>
          </w:rPr>
          <w:tab/>
        </w:r>
        <w:r w:rsidR="00EF075D" w:rsidRPr="00EF075D">
          <w:rPr>
            <w:webHidden/>
          </w:rPr>
          <w:fldChar w:fldCharType="begin"/>
        </w:r>
        <w:r w:rsidR="00EF075D" w:rsidRPr="00EF075D">
          <w:rPr>
            <w:webHidden/>
          </w:rPr>
          <w:instrText xml:space="preserve"> PAGEREF _Toc465017017 \h </w:instrText>
        </w:r>
        <w:r w:rsidR="00EF075D" w:rsidRPr="00EF075D">
          <w:rPr>
            <w:webHidden/>
          </w:rPr>
        </w:r>
        <w:r w:rsidR="00EF075D" w:rsidRPr="00EF075D">
          <w:rPr>
            <w:webHidden/>
          </w:rPr>
          <w:fldChar w:fldCharType="separate"/>
        </w:r>
        <w:r w:rsidR="00EF075D" w:rsidRPr="00EF075D">
          <w:rPr>
            <w:webHidden/>
          </w:rPr>
          <w:t>4</w:t>
        </w:r>
        <w:r w:rsidR="00EF075D" w:rsidRPr="00EF075D">
          <w:rPr>
            <w:webHidden/>
          </w:rPr>
          <w:fldChar w:fldCharType="end"/>
        </w:r>
      </w:hyperlink>
    </w:p>
    <w:p w14:paraId="2DA4961F" w14:textId="77777777" w:rsidR="00EF075D" w:rsidRPr="00EF075D" w:rsidRDefault="000B3165">
      <w:pPr>
        <w:pStyle w:val="TOC3"/>
        <w:rPr>
          <w:rFonts w:eastAsiaTheme="minorEastAsia" w:cstheme="minorBidi"/>
          <w:i w:val="0"/>
          <w:lang w:val="en-US" w:eastAsia="en-US"/>
        </w:rPr>
      </w:pPr>
      <w:hyperlink w:anchor="_Toc465017018" w:history="1">
        <w:r w:rsidR="00EF075D" w:rsidRPr="00EF075D">
          <w:rPr>
            <w:rStyle w:val="Hyperlink"/>
          </w:rPr>
          <w:t>2.1.2.</w:t>
        </w:r>
        <w:r w:rsidR="00EF075D" w:rsidRPr="00EF075D">
          <w:rPr>
            <w:rFonts w:eastAsiaTheme="minorEastAsia" w:cstheme="minorBidi"/>
            <w:i w:val="0"/>
            <w:lang w:val="en-US" w:eastAsia="en-US"/>
          </w:rPr>
          <w:tab/>
        </w:r>
        <w:r w:rsidR="00EF075D" w:rsidRPr="00EF075D">
          <w:rPr>
            <w:rStyle w:val="Hyperlink"/>
          </w:rPr>
          <w:t>Verificación</w:t>
        </w:r>
        <w:r w:rsidR="00EF075D" w:rsidRPr="00EF075D">
          <w:rPr>
            <w:webHidden/>
          </w:rPr>
          <w:tab/>
        </w:r>
        <w:r w:rsidR="00EF075D" w:rsidRPr="00EF075D">
          <w:rPr>
            <w:webHidden/>
          </w:rPr>
          <w:fldChar w:fldCharType="begin"/>
        </w:r>
        <w:r w:rsidR="00EF075D" w:rsidRPr="00EF075D">
          <w:rPr>
            <w:webHidden/>
          </w:rPr>
          <w:instrText xml:space="preserve"> PAGEREF _Toc465017018 \h </w:instrText>
        </w:r>
        <w:r w:rsidR="00EF075D" w:rsidRPr="00EF075D">
          <w:rPr>
            <w:webHidden/>
          </w:rPr>
        </w:r>
        <w:r w:rsidR="00EF075D" w:rsidRPr="00EF075D">
          <w:rPr>
            <w:webHidden/>
          </w:rPr>
          <w:fldChar w:fldCharType="separate"/>
        </w:r>
        <w:r w:rsidR="00EF075D" w:rsidRPr="00EF075D">
          <w:rPr>
            <w:webHidden/>
          </w:rPr>
          <w:t>4</w:t>
        </w:r>
        <w:r w:rsidR="00EF075D" w:rsidRPr="00EF075D">
          <w:rPr>
            <w:webHidden/>
          </w:rPr>
          <w:fldChar w:fldCharType="end"/>
        </w:r>
      </w:hyperlink>
    </w:p>
    <w:p w14:paraId="1E1FEE58" w14:textId="77777777" w:rsidR="00EF075D" w:rsidRPr="00EF075D" w:rsidRDefault="000B3165">
      <w:pPr>
        <w:pStyle w:val="TOC3"/>
        <w:rPr>
          <w:rFonts w:eastAsiaTheme="minorEastAsia" w:cstheme="minorBidi"/>
          <w:i w:val="0"/>
          <w:lang w:val="en-US" w:eastAsia="en-US"/>
        </w:rPr>
      </w:pPr>
      <w:hyperlink w:anchor="_Toc465017019" w:history="1">
        <w:r w:rsidR="00EF075D" w:rsidRPr="00EF075D">
          <w:rPr>
            <w:rStyle w:val="Hyperlink"/>
          </w:rPr>
          <w:t>2.1.3.</w:t>
        </w:r>
        <w:r w:rsidR="00EF075D" w:rsidRPr="00EF075D">
          <w:rPr>
            <w:rFonts w:eastAsiaTheme="minorEastAsia" w:cstheme="minorBidi"/>
            <w:i w:val="0"/>
            <w:lang w:val="en-US" w:eastAsia="en-US"/>
          </w:rPr>
          <w:tab/>
        </w:r>
        <w:r w:rsidR="00EF075D" w:rsidRPr="00EF075D">
          <w:rPr>
            <w:rStyle w:val="Hyperlink"/>
          </w:rPr>
          <w:t>Implantación</w:t>
        </w:r>
        <w:r w:rsidR="00EF075D" w:rsidRPr="00EF075D">
          <w:rPr>
            <w:webHidden/>
          </w:rPr>
          <w:tab/>
        </w:r>
        <w:r w:rsidR="00EF075D" w:rsidRPr="00EF075D">
          <w:rPr>
            <w:webHidden/>
          </w:rPr>
          <w:fldChar w:fldCharType="begin"/>
        </w:r>
        <w:r w:rsidR="00EF075D" w:rsidRPr="00EF075D">
          <w:rPr>
            <w:webHidden/>
          </w:rPr>
          <w:instrText xml:space="preserve"> PAGEREF _Toc465017019 \h </w:instrText>
        </w:r>
        <w:r w:rsidR="00EF075D" w:rsidRPr="00EF075D">
          <w:rPr>
            <w:webHidden/>
          </w:rPr>
        </w:r>
        <w:r w:rsidR="00EF075D" w:rsidRPr="00EF075D">
          <w:rPr>
            <w:webHidden/>
          </w:rPr>
          <w:fldChar w:fldCharType="separate"/>
        </w:r>
        <w:r w:rsidR="00EF075D" w:rsidRPr="00EF075D">
          <w:rPr>
            <w:webHidden/>
          </w:rPr>
          <w:t>4</w:t>
        </w:r>
        <w:r w:rsidR="00EF075D" w:rsidRPr="00EF075D">
          <w:rPr>
            <w:webHidden/>
          </w:rPr>
          <w:fldChar w:fldCharType="end"/>
        </w:r>
      </w:hyperlink>
    </w:p>
    <w:p w14:paraId="4A075998" w14:textId="77777777" w:rsidR="00EF075D" w:rsidRPr="00EF075D" w:rsidRDefault="000B3165">
      <w:pPr>
        <w:pStyle w:val="TOC2"/>
        <w:rPr>
          <w:rFonts w:eastAsiaTheme="minorEastAsia" w:cstheme="minorBidi"/>
          <w:lang w:val="en-US" w:eastAsia="en-US"/>
        </w:rPr>
      </w:pPr>
      <w:hyperlink w:anchor="_Toc465017020" w:history="1">
        <w:r w:rsidR="00EF075D" w:rsidRPr="00EF075D">
          <w:rPr>
            <w:rStyle w:val="Hyperlink"/>
          </w:rPr>
          <w:t>2.2.</w:t>
        </w:r>
        <w:r w:rsidR="00EF075D" w:rsidRPr="00EF075D">
          <w:rPr>
            <w:rFonts w:eastAsiaTheme="minorEastAsia" w:cstheme="minorBidi"/>
            <w:lang w:val="en-US" w:eastAsia="en-US"/>
          </w:rPr>
          <w:tab/>
        </w:r>
        <w:r w:rsidR="00EF075D" w:rsidRPr="00EF075D">
          <w:rPr>
            <w:rStyle w:val="Hyperlink"/>
          </w:rPr>
          <w:t>Líneas de Trabajo de Gestión</w:t>
        </w:r>
        <w:r w:rsidR="00EF075D" w:rsidRPr="00EF075D">
          <w:rPr>
            <w:webHidden/>
          </w:rPr>
          <w:tab/>
        </w:r>
        <w:r w:rsidR="00EF075D" w:rsidRPr="00EF075D">
          <w:rPr>
            <w:webHidden/>
          </w:rPr>
          <w:fldChar w:fldCharType="begin"/>
        </w:r>
        <w:r w:rsidR="00EF075D" w:rsidRPr="00EF075D">
          <w:rPr>
            <w:webHidden/>
          </w:rPr>
          <w:instrText xml:space="preserve"> PAGEREF _Toc465017020 \h </w:instrText>
        </w:r>
        <w:r w:rsidR="00EF075D" w:rsidRPr="00EF075D">
          <w:rPr>
            <w:webHidden/>
          </w:rPr>
        </w:r>
        <w:r w:rsidR="00EF075D" w:rsidRPr="00EF075D">
          <w:rPr>
            <w:webHidden/>
          </w:rPr>
          <w:fldChar w:fldCharType="separate"/>
        </w:r>
        <w:r w:rsidR="00EF075D" w:rsidRPr="00EF075D">
          <w:rPr>
            <w:webHidden/>
          </w:rPr>
          <w:t>4</w:t>
        </w:r>
        <w:r w:rsidR="00EF075D" w:rsidRPr="00EF075D">
          <w:rPr>
            <w:webHidden/>
          </w:rPr>
          <w:fldChar w:fldCharType="end"/>
        </w:r>
      </w:hyperlink>
    </w:p>
    <w:p w14:paraId="1704FBD4" w14:textId="77777777" w:rsidR="00EF075D" w:rsidRPr="00EF075D" w:rsidRDefault="000B3165">
      <w:pPr>
        <w:pStyle w:val="TOC3"/>
        <w:rPr>
          <w:rFonts w:eastAsiaTheme="minorEastAsia" w:cstheme="minorBidi"/>
          <w:i w:val="0"/>
          <w:lang w:val="en-US" w:eastAsia="en-US"/>
        </w:rPr>
      </w:pPr>
      <w:hyperlink w:anchor="_Toc465017021" w:history="1">
        <w:r w:rsidR="00EF075D" w:rsidRPr="00EF075D">
          <w:rPr>
            <w:rStyle w:val="Hyperlink"/>
          </w:rPr>
          <w:t>2.2.1.</w:t>
        </w:r>
        <w:r w:rsidR="00EF075D" w:rsidRPr="00EF075D">
          <w:rPr>
            <w:rFonts w:eastAsiaTheme="minorEastAsia" w:cstheme="minorBidi"/>
            <w:i w:val="0"/>
            <w:lang w:val="en-US" w:eastAsia="en-US"/>
          </w:rPr>
          <w:tab/>
        </w:r>
        <w:r w:rsidR="00EF075D" w:rsidRPr="00EF075D">
          <w:rPr>
            <w:rStyle w:val="Hyperlink"/>
          </w:rPr>
          <w:t>Gestión de Calidad</w:t>
        </w:r>
        <w:r w:rsidR="00EF075D" w:rsidRPr="00EF075D">
          <w:rPr>
            <w:webHidden/>
          </w:rPr>
          <w:tab/>
        </w:r>
        <w:r w:rsidR="00EF075D" w:rsidRPr="00EF075D">
          <w:rPr>
            <w:webHidden/>
          </w:rPr>
          <w:fldChar w:fldCharType="begin"/>
        </w:r>
        <w:r w:rsidR="00EF075D" w:rsidRPr="00EF075D">
          <w:rPr>
            <w:webHidden/>
          </w:rPr>
          <w:instrText xml:space="preserve"> PAGEREF _Toc465017021 \h </w:instrText>
        </w:r>
        <w:r w:rsidR="00EF075D" w:rsidRPr="00EF075D">
          <w:rPr>
            <w:webHidden/>
          </w:rPr>
        </w:r>
        <w:r w:rsidR="00EF075D" w:rsidRPr="00EF075D">
          <w:rPr>
            <w:webHidden/>
          </w:rPr>
          <w:fldChar w:fldCharType="separate"/>
        </w:r>
        <w:r w:rsidR="00EF075D" w:rsidRPr="00EF075D">
          <w:rPr>
            <w:webHidden/>
          </w:rPr>
          <w:t>4</w:t>
        </w:r>
        <w:r w:rsidR="00EF075D" w:rsidRPr="00EF075D">
          <w:rPr>
            <w:webHidden/>
          </w:rPr>
          <w:fldChar w:fldCharType="end"/>
        </w:r>
      </w:hyperlink>
    </w:p>
    <w:p w14:paraId="353DC52A" w14:textId="77777777" w:rsidR="00EF075D" w:rsidRPr="00EF075D" w:rsidRDefault="000B3165">
      <w:pPr>
        <w:pStyle w:val="TOC3"/>
        <w:rPr>
          <w:rFonts w:eastAsiaTheme="minorEastAsia" w:cstheme="minorBidi"/>
          <w:i w:val="0"/>
          <w:lang w:val="en-US" w:eastAsia="en-US"/>
        </w:rPr>
      </w:pPr>
      <w:hyperlink w:anchor="_Toc465017022" w:history="1">
        <w:r w:rsidR="00EF075D" w:rsidRPr="00EF075D">
          <w:rPr>
            <w:rStyle w:val="Hyperlink"/>
          </w:rPr>
          <w:t>2.2.2.</w:t>
        </w:r>
        <w:r w:rsidR="00EF075D" w:rsidRPr="00EF075D">
          <w:rPr>
            <w:rFonts w:eastAsiaTheme="minorEastAsia" w:cstheme="minorBidi"/>
            <w:i w:val="0"/>
            <w:lang w:val="en-US" w:eastAsia="en-US"/>
          </w:rPr>
          <w:tab/>
        </w:r>
        <w:r w:rsidR="00EF075D" w:rsidRPr="00EF075D">
          <w:rPr>
            <w:rStyle w:val="Hyperlink"/>
          </w:rPr>
          <w:t>Gestión de SCM</w:t>
        </w:r>
        <w:r w:rsidR="00EF075D" w:rsidRPr="00EF075D">
          <w:rPr>
            <w:webHidden/>
          </w:rPr>
          <w:tab/>
        </w:r>
        <w:r w:rsidR="00EF075D" w:rsidRPr="00EF075D">
          <w:rPr>
            <w:webHidden/>
          </w:rPr>
          <w:fldChar w:fldCharType="begin"/>
        </w:r>
        <w:r w:rsidR="00EF075D" w:rsidRPr="00EF075D">
          <w:rPr>
            <w:webHidden/>
          </w:rPr>
          <w:instrText xml:space="preserve"> PAGEREF _Toc465017022 \h </w:instrText>
        </w:r>
        <w:r w:rsidR="00EF075D" w:rsidRPr="00EF075D">
          <w:rPr>
            <w:webHidden/>
          </w:rPr>
        </w:r>
        <w:r w:rsidR="00EF075D" w:rsidRPr="00EF075D">
          <w:rPr>
            <w:webHidden/>
          </w:rPr>
          <w:fldChar w:fldCharType="separate"/>
        </w:r>
        <w:r w:rsidR="00EF075D" w:rsidRPr="00EF075D">
          <w:rPr>
            <w:webHidden/>
          </w:rPr>
          <w:t>4</w:t>
        </w:r>
        <w:r w:rsidR="00EF075D" w:rsidRPr="00EF075D">
          <w:rPr>
            <w:webHidden/>
          </w:rPr>
          <w:fldChar w:fldCharType="end"/>
        </w:r>
      </w:hyperlink>
    </w:p>
    <w:p w14:paraId="1DC1AB3C" w14:textId="77777777" w:rsidR="00EF075D" w:rsidRPr="00EF075D" w:rsidRDefault="000B3165">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5017023" w:history="1">
        <w:r w:rsidR="00EF075D" w:rsidRPr="00EF075D">
          <w:rPr>
            <w:rStyle w:val="Hyperlink"/>
            <w:rFonts w:ascii="Verdana" w:hAnsi="Verdana"/>
            <w:noProof/>
            <w:sz w:val="20"/>
            <w:szCs w:val="20"/>
            <w:lang w:val="es-ES_tradnl"/>
          </w:rPr>
          <w:t>3.</w:t>
        </w:r>
        <w:r w:rsidR="00EF075D" w:rsidRPr="00EF075D">
          <w:rPr>
            <w:rFonts w:ascii="Verdana" w:eastAsiaTheme="minorEastAsia" w:hAnsi="Verdana" w:cstheme="minorBidi"/>
            <w:b w:val="0"/>
            <w:noProof/>
            <w:sz w:val="20"/>
            <w:szCs w:val="20"/>
            <w:lang w:val="en-US" w:eastAsia="en-US"/>
          </w:rPr>
          <w:tab/>
        </w:r>
        <w:r w:rsidR="00EF075D" w:rsidRPr="00EF075D">
          <w:rPr>
            <w:rStyle w:val="Hyperlink"/>
            <w:rFonts w:ascii="Verdana" w:hAnsi="Verdana"/>
            <w:noProof/>
            <w:sz w:val="20"/>
            <w:szCs w:val="20"/>
            <w:lang w:val="es-ES_tradnl"/>
          </w:rPr>
          <w:t>Informe SQA sobre la calidad de los Entregables</w:t>
        </w:r>
        <w:r w:rsidR="00EF075D" w:rsidRPr="00EF075D">
          <w:rPr>
            <w:rFonts w:ascii="Verdana" w:hAnsi="Verdana"/>
            <w:noProof/>
            <w:webHidden/>
            <w:sz w:val="20"/>
            <w:szCs w:val="20"/>
          </w:rPr>
          <w:tab/>
        </w:r>
        <w:r w:rsidR="00EF075D" w:rsidRPr="00EF075D">
          <w:rPr>
            <w:rFonts w:ascii="Verdana" w:hAnsi="Verdana"/>
            <w:noProof/>
            <w:webHidden/>
            <w:sz w:val="20"/>
            <w:szCs w:val="20"/>
          </w:rPr>
          <w:fldChar w:fldCharType="begin"/>
        </w:r>
        <w:r w:rsidR="00EF075D" w:rsidRPr="00EF075D">
          <w:rPr>
            <w:rFonts w:ascii="Verdana" w:hAnsi="Verdana"/>
            <w:noProof/>
            <w:webHidden/>
            <w:sz w:val="20"/>
            <w:szCs w:val="20"/>
          </w:rPr>
          <w:instrText xml:space="preserve"> PAGEREF _Toc465017023 \h </w:instrText>
        </w:r>
        <w:r w:rsidR="00EF075D" w:rsidRPr="00EF075D">
          <w:rPr>
            <w:rFonts w:ascii="Verdana" w:hAnsi="Verdana"/>
            <w:noProof/>
            <w:webHidden/>
            <w:sz w:val="20"/>
            <w:szCs w:val="20"/>
          </w:rPr>
        </w:r>
        <w:r w:rsidR="00EF075D" w:rsidRPr="00EF075D">
          <w:rPr>
            <w:rFonts w:ascii="Verdana" w:hAnsi="Verdana"/>
            <w:noProof/>
            <w:webHidden/>
            <w:sz w:val="20"/>
            <w:szCs w:val="20"/>
          </w:rPr>
          <w:fldChar w:fldCharType="separate"/>
        </w:r>
        <w:r w:rsidR="00EF075D" w:rsidRPr="00EF075D">
          <w:rPr>
            <w:rFonts w:ascii="Verdana" w:hAnsi="Verdana"/>
            <w:noProof/>
            <w:webHidden/>
            <w:sz w:val="20"/>
            <w:szCs w:val="20"/>
          </w:rPr>
          <w:t>5</w:t>
        </w:r>
        <w:r w:rsidR="00EF075D" w:rsidRPr="00EF075D">
          <w:rPr>
            <w:rFonts w:ascii="Verdana" w:hAnsi="Verdana"/>
            <w:noProof/>
            <w:webHidden/>
            <w:sz w:val="20"/>
            <w:szCs w:val="20"/>
          </w:rPr>
          <w:fldChar w:fldCharType="end"/>
        </w:r>
      </w:hyperlink>
    </w:p>
    <w:p w14:paraId="2A7F8936" w14:textId="6CB90525" w:rsidR="00520874" w:rsidRPr="0072002E" w:rsidRDefault="00520874" w:rsidP="00B2591B">
      <w:pPr>
        <w:spacing w:line="276" w:lineRule="auto"/>
        <w:rPr>
          <w:rFonts w:ascii="Verdana" w:hAnsi="Verdana"/>
          <w:szCs w:val="20"/>
          <w:lang w:val="es-ES_tradnl"/>
        </w:rPr>
      </w:pPr>
      <w:r w:rsidRPr="00EF075D">
        <w:rPr>
          <w:rFonts w:ascii="Verdana" w:hAnsi="Verdana"/>
          <w:b/>
          <w:bCs/>
          <w:noProof/>
          <w:szCs w:val="20"/>
          <w:lang w:val="es-ES_tradnl"/>
        </w:rPr>
        <w:fldChar w:fldCharType="end"/>
      </w:r>
    </w:p>
    <w:p w14:paraId="3E516962" w14:textId="77777777" w:rsidR="00124E5B" w:rsidRPr="0072002E" w:rsidRDefault="00124E5B">
      <w:pPr>
        <w:pStyle w:val="MTtulo1"/>
        <w:rPr>
          <w:sz w:val="20"/>
          <w:szCs w:val="20"/>
          <w:lang w:val="es-ES_tradnl"/>
        </w:rPr>
      </w:pPr>
    </w:p>
    <w:p w14:paraId="6BF1E716" w14:textId="77777777" w:rsidR="00124E5B" w:rsidRPr="00A750D7" w:rsidRDefault="00124E5B">
      <w:pPr>
        <w:pStyle w:val="MNormal"/>
        <w:rPr>
          <w:color w:val="000000" w:themeColor="text1"/>
          <w:szCs w:val="20"/>
          <w:lang w:val="es-ES_tradnl"/>
        </w:rPr>
      </w:pPr>
    </w:p>
    <w:p w14:paraId="0C934CFC" w14:textId="582E9E27" w:rsidR="00B647EF" w:rsidRPr="00A750D7" w:rsidRDefault="00BC5C3E" w:rsidP="00520874">
      <w:pPr>
        <w:pStyle w:val="MTema1"/>
        <w:rPr>
          <w:lang w:val="es-ES_tradnl"/>
        </w:rPr>
      </w:pPr>
      <w:r w:rsidRPr="00A750D7">
        <w:rPr>
          <w:color w:val="000000" w:themeColor="text1"/>
          <w:lang w:val="es-ES_tradnl"/>
        </w:rPr>
        <w:br w:type="page"/>
      </w:r>
      <w:bookmarkStart w:id="52" w:name="_Toc76560860"/>
      <w:bookmarkStart w:id="53" w:name="_Toc465017007"/>
      <w:r w:rsidRPr="00A750D7">
        <w:rPr>
          <w:lang w:val="es-ES_tradnl"/>
        </w:rPr>
        <w:lastRenderedPageBreak/>
        <w:t>Descripción de la entrega realizada</w:t>
      </w:r>
      <w:bookmarkEnd w:id="52"/>
      <w:bookmarkEnd w:id="53"/>
    </w:p>
    <w:p w14:paraId="09FD0EC1" w14:textId="21CE9379" w:rsidR="00124E5B" w:rsidRDefault="00F06F62" w:rsidP="00520874">
      <w:pPr>
        <w:pStyle w:val="MTema2"/>
        <w:rPr>
          <w:lang w:val="es-ES_tradnl"/>
        </w:rPr>
      </w:pPr>
      <w:bookmarkStart w:id="54" w:name="_Toc76560861"/>
      <w:bookmarkStart w:id="55" w:name="_Toc465017008"/>
      <w:r w:rsidRPr="00A750D7">
        <w:rPr>
          <w:lang w:val="es-ES_tradnl"/>
        </w:rPr>
        <w:t>Líneas de Trabajo B</w:t>
      </w:r>
      <w:r w:rsidR="00BC5C3E" w:rsidRPr="00A750D7">
        <w:rPr>
          <w:lang w:val="es-ES_tradnl"/>
        </w:rPr>
        <w:t>ásicas</w:t>
      </w:r>
      <w:bookmarkEnd w:id="54"/>
      <w:bookmarkEnd w:id="55"/>
    </w:p>
    <w:p w14:paraId="32A00CAA" w14:textId="3348BE63" w:rsidR="005A4BC3" w:rsidRPr="005A4BC3" w:rsidRDefault="005A4BC3" w:rsidP="005A4BC3">
      <w:pPr>
        <w:pStyle w:val="MTema3"/>
        <w:tabs>
          <w:tab w:val="clear" w:pos="2098"/>
        </w:tabs>
        <w:ind w:left="1418" w:hanging="709"/>
        <w:rPr>
          <w:lang w:val="es-ES_tradnl"/>
        </w:rPr>
      </w:pPr>
      <w:bookmarkStart w:id="56" w:name="_Toc465017009"/>
      <w:r>
        <w:rPr>
          <w:lang w:val="es-ES_tradnl"/>
        </w:rPr>
        <w:t>Diseño</w:t>
      </w:r>
      <w:bookmarkEnd w:id="56"/>
    </w:p>
    <w:p w14:paraId="4257B85C" w14:textId="77777777" w:rsidR="005A4BC3" w:rsidRDefault="005A4BC3" w:rsidP="005A4BC3">
      <w:pPr>
        <w:pStyle w:val="MTema4"/>
        <w:numPr>
          <w:ilvl w:val="3"/>
          <w:numId w:val="8"/>
        </w:numPr>
        <w:tabs>
          <w:tab w:val="clear" w:pos="1134"/>
          <w:tab w:val="clear" w:pos="2948"/>
        </w:tabs>
        <w:ind w:left="1985" w:hanging="851"/>
        <w:rPr>
          <w:lang w:val="es-ES_tradnl"/>
        </w:rPr>
      </w:pPr>
      <w:r>
        <w:rPr>
          <w:i w:val="0"/>
          <w:lang w:val="es-ES_tradnl"/>
        </w:rPr>
        <w:tab/>
      </w:r>
      <w:r>
        <w:rPr>
          <w:lang w:val="es-ES_tradnl"/>
        </w:rPr>
        <w:t>Modelo de Datos</w:t>
      </w:r>
    </w:p>
    <w:p w14:paraId="5DBD4D9F" w14:textId="53183C7A" w:rsidR="005A4BC3" w:rsidRPr="005A4BC3" w:rsidRDefault="005A4BC3" w:rsidP="005A4BC3">
      <w:pPr>
        <w:pStyle w:val="MTema4"/>
        <w:numPr>
          <w:ilvl w:val="0"/>
          <w:numId w:val="0"/>
        </w:numPr>
        <w:tabs>
          <w:tab w:val="clear" w:pos="1134"/>
        </w:tabs>
        <w:ind w:left="1418"/>
        <w:rPr>
          <w:i w:val="0"/>
          <w:lang w:val="es-ES_tradnl"/>
        </w:rPr>
      </w:pPr>
      <w:r>
        <w:rPr>
          <w:i w:val="0"/>
          <w:lang w:val="es-ES_tradnl"/>
        </w:rPr>
        <w:t>Documento en donde se</w:t>
      </w:r>
      <w:r w:rsidRPr="00D454EE">
        <w:rPr>
          <w:i w:val="0"/>
          <w:lang w:val="es-ES_tradnl"/>
        </w:rPr>
        <w:t xml:space="preserve"> especifica el diseño para la base de datos. Se identifican tablas, triggers, procedimientos, entre otros datos relevantes para el modelo.</w:t>
      </w:r>
      <w:r>
        <w:rPr>
          <w:i w:val="0"/>
          <w:lang w:val="es-ES_tradnl"/>
        </w:rPr>
        <w:t xml:space="preserve"> Para esta entrega se agregaron tablas y atributos.</w:t>
      </w:r>
    </w:p>
    <w:p w14:paraId="2CC15DDE" w14:textId="04A9AA94" w:rsidR="00BA57CA" w:rsidRPr="00A750D7" w:rsidRDefault="000B67CE" w:rsidP="00016609">
      <w:pPr>
        <w:pStyle w:val="MTema3"/>
        <w:tabs>
          <w:tab w:val="clear" w:pos="2098"/>
        </w:tabs>
        <w:ind w:left="1418" w:hanging="709"/>
        <w:rPr>
          <w:lang w:val="es-ES_tradnl"/>
        </w:rPr>
      </w:pPr>
      <w:bookmarkStart w:id="57" w:name="_Toc465017010"/>
      <w:r w:rsidRPr="00A750D7">
        <w:rPr>
          <w:lang w:val="es-ES_tradnl"/>
        </w:rPr>
        <w:t>Verificación</w:t>
      </w:r>
      <w:bookmarkEnd w:id="57"/>
    </w:p>
    <w:p w14:paraId="5906E457" w14:textId="6576FE5B" w:rsidR="00021190" w:rsidRPr="00A750D7" w:rsidRDefault="00DE782E" w:rsidP="00BE6C93">
      <w:pPr>
        <w:pStyle w:val="MTema4"/>
        <w:numPr>
          <w:ilvl w:val="3"/>
          <w:numId w:val="8"/>
        </w:numPr>
        <w:tabs>
          <w:tab w:val="clear" w:pos="2948"/>
        </w:tabs>
        <w:ind w:left="2127" w:hanging="993"/>
        <w:rPr>
          <w:lang w:val="es-ES_tradnl"/>
        </w:rPr>
      </w:pPr>
      <w:r w:rsidRPr="00A750D7">
        <w:rPr>
          <w:lang w:val="es-ES_tradnl"/>
        </w:rPr>
        <w:t>Modelo de Casos de Prueba</w:t>
      </w:r>
    </w:p>
    <w:p w14:paraId="7FEDAF52" w14:textId="6EFB190A" w:rsidR="006C6C9D" w:rsidRDefault="006632C9" w:rsidP="006C6C9D">
      <w:pPr>
        <w:pStyle w:val="MTema4"/>
        <w:numPr>
          <w:ilvl w:val="0"/>
          <w:numId w:val="0"/>
        </w:numPr>
        <w:ind w:left="1418"/>
        <w:rPr>
          <w:i w:val="0"/>
          <w:lang w:val="es-ES_tradnl"/>
        </w:rPr>
      </w:pPr>
      <w:r>
        <w:rPr>
          <w:i w:val="0"/>
          <w:lang w:val="es-ES_tradnl"/>
        </w:rPr>
        <w:t>Documento en donde se registran los modelos para la ejecución de pruebas. Para esta semana, se agregan pruebas del sistema.</w:t>
      </w:r>
      <w:r w:rsidR="00431E2E" w:rsidRPr="00A750D7">
        <w:rPr>
          <w:i w:val="0"/>
          <w:lang w:val="es-ES_tradnl"/>
        </w:rPr>
        <w:t xml:space="preserve"> </w:t>
      </w:r>
    </w:p>
    <w:p w14:paraId="4CDA7593" w14:textId="06BFD67E" w:rsidR="006632C9" w:rsidRDefault="006632C9" w:rsidP="006632C9">
      <w:pPr>
        <w:pStyle w:val="MTema4"/>
        <w:numPr>
          <w:ilvl w:val="3"/>
          <w:numId w:val="8"/>
        </w:numPr>
        <w:tabs>
          <w:tab w:val="clear" w:pos="2948"/>
        </w:tabs>
        <w:ind w:left="2127" w:hanging="993"/>
        <w:rPr>
          <w:lang w:val="es-ES_tradnl"/>
        </w:rPr>
      </w:pPr>
      <w:r>
        <w:rPr>
          <w:lang w:val="es-ES_tradnl"/>
        </w:rPr>
        <w:t>Documento de Evaluación y Ajuste al Plan de V&amp;V</w:t>
      </w:r>
    </w:p>
    <w:p w14:paraId="3891CFB7" w14:textId="4214A56C" w:rsidR="006632C9" w:rsidRDefault="006632C9" w:rsidP="006632C9">
      <w:pPr>
        <w:pStyle w:val="MTema4"/>
        <w:numPr>
          <w:ilvl w:val="0"/>
          <w:numId w:val="0"/>
        </w:numPr>
        <w:ind w:left="1418"/>
        <w:rPr>
          <w:i w:val="0"/>
          <w:lang w:val="es-ES_tradnl"/>
        </w:rPr>
      </w:pPr>
      <w:r>
        <w:rPr>
          <w:i w:val="0"/>
          <w:lang w:val="es-ES_tradnl"/>
        </w:rPr>
        <w:t>En este documento se presenta una evaluación al Plan de Verificación y Validación. Además, en caso de ser necesario, se incluyen ajustes a dicho plan.</w:t>
      </w:r>
    </w:p>
    <w:p w14:paraId="188D7533" w14:textId="10BDD11E" w:rsidR="00CC3607" w:rsidRPr="00A750D7" w:rsidRDefault="00CC3607" w:rsidP="00CC3607">
      <w:pPr>
        <w:pStyle w:val="MTema4"/>
        <w:numPr>
          <w:ilvl w:val="3"/>
          <w:numId w:val="8"/>
        </w:numPr>
        <w:tabs>
          <w:tab w:val="clear" w:pos="2948"/>
        </w:tabs>
        <w:ind w:left="2127" w:hanging="993"/>
        <w:rPr>
          <w:lang w:val="es-ES_tradnl"/>
        </w:rPr>
      </w:pPr>
      <w:r>
        <w:rPr>
          <w:lang w:val="es-ES_tradnl"/>
        </w:rPr>
        <w:t xml:space="preserve">Plan de Verificación </w:t>
      </w:r>
      <w:r w:rsidR="006632C9">
        <w:rPr>
          <w:lang w:val="es-ES_tradnl"/>
        </w:rPr>
        <w:t>y Validación</w:t>
      </w:r>
    </w:p>
    <w:p w14:paraId="6AB9C803" w14:textId="7BD0C0E9" w:rsidR="00CC3607" w:rsidRDefault="00CC3607" w:rsidP="00CC3607">
      <w:pPr>
        <w:pStyle w:val="MTema4"/>
        <w:numPr>
          <w:ilvl w:val="0"/>
          <w:numId w:val="0"/>
        </w:numPr>
        <w:tabs>
          <w:tab w:val="clear" w:pos="1134"/>
        </w:tabs>
        <w:ind w:left="1418"/>
        <w:rPr>
          <w:i w:val="0"/>
          <w:lang w:val="es-ES_tradnl"/>
        </w:rPr>
      </w:pPr>
      <w:r w:rsidRPr="00CC3607">
        <w:rPr>
          <w:i w:val="0"/>
          <w:lang w:val="es-ES_tradnl"/>
        </w:rPr>
        <w:t>Se e</w:t>
      </w:r>
      <w:r w:rsidR="006632C9">
        <w:rPr>
          <w:i w:val="0"/>
          <w:lang w:val="es-ES_tradnl"/>
        </w:rPr>
        <w:t>ntrega el Plan de Verificación y Validación con los ajustes necesarios luego de la evaluación</w:t>
      </w:r>
      <w:r w:rsidRPr="00CC3607">
        <w:rPr>
          <w:i w:val="0"/>
          <w:lang w:val="es-ES_tradnl"/>
        </w:rPr>
        <w:t>.</w:t>
      </w:r>
    </w:p>
    <w:p w14:paraId="4F8A1478" w14:textId="5BB1AB40" w:rsidR="00D33EA4" w:rsidRPr="00A750D7" w:rsidRDefault="00D33EA4" w:rsidP="00D33EA4">
      <w:pPr>
        <w:pStyle w:val="MTema4"/>
        <w:numPr>
          <w:ilvl w:val="3"/>
          <w:numId w:val="8"/>
        </w:numPr>
        <w:tabs>
          <w:tab w:val="clear" w:pos="2948"/>
        </w:tabs>
        <w:ind w:left="2127" w:hanging="993"/>
        <w:rPr>
          <w:lang w:val="es-ES_tradnl"/>
        </w:rPr>
      </w:pPr>
      <w:r>
        <w:rPr>
          <w:lang w:val="es-ES_tradnl"/>
        </w:rPr>
        <w:t>Evaluación de la Verificación</w:t>
      </w:r>
    </w:p>
    <w:p w14:paraId="7F57349B" w14:textId="2DF7ECFF" w:rsidR="00D33EA4" w:rsidRPr="00A750D7" w:rsidRDefault="007C5C6E" w:rsidP="00CC3607">
      <w:pPr>
        <w:pStyle w:val="MTema4"/>
        <w:numPr>
          <w:ilvl w:val="0"/>
          <w:numId w:val="0"/>
        </w:numPr>
        <w:tabs>
          <w:tab w:val="clear" w:pos="1134"/>
        </w:tabs>
        <w:ind w:left="1418"/>
        <w:rPr>
          <w:i w:val="0"/>
          <w:lang w:val="es-ES_tradnl"/>
        </w:rPr>
      </w:pPr>
      <w:r>
        <w:rPr>
          <w:i w:val="0"/>
          <w:lang w:val="es-ES_tradnl"/>
        </w:rPr>
        <w:t xml:space="preserve">Esta entrega </w:t>
      </w:r>
      <w:r w:rsidR="006632C9">
        <w:rPr>
          <w:i w:val="0"/>
          <w:lang w:val="es-ES_tradnl"/>
        </w:rPr>
        <w:t>se presentan los resultados de las verificaciones unitarias y pruebas del sistema</w:t>
      </w:r>
      <w:r>
        <w:rPr>
          <w:i w:val="0"/>
          <w:lang w:val="es-ES_tradnl"/>
        </w:rPr>
        <w:t>.</w:t>
      </w:r>
    </w:p>
    <w:p w14:paraId="4F47CA71" w14:textId="7EFFDEEA" w:rsidR="00124E5B" w:rsidRPr="00A750D7" w:rsidRDefault="00BC5C3E">
      <w:pPr>
        <w:pStyle w:val="MTema2"/>
        <w:rPr>
          <w:lang w:val="es-ES_tradnl"/>
        </w:rPr>
      </w:pPr>
      <w:bookmarkStart w:id="58" w:name="_Toc76560864"/>
      <w:bookmarkStart w:id="59" w:name="_Toc465017011"/>
      <w:r w:rsidRPr="00A750D7">
        <w:rPr>
          <w:lang w:val="es-ES_tradnl"/>
        </w:rPr>
        <w:t>Líneas de Trabajo de Gestión</w:t>
      </w:r>
      <w:bookmarkEnd w:id="58"/>
      <w:bookmarkEnd w:id="59"/>
    </w:p>
    <w:p w14:paraId="102E3575" w14:textId="5C5E15A3" w:rsidR="00124E5B" w:rsidRPr="00A750D7" w:rsidRDefault="00BC5C3E" w:rsidP="006B62AD">
      <w:pPr>
        <w:pStyle w:val="MTema3"/>
        <w:tabs>
          <w:tab w:val="clear" w:pos="2098"/>
        </w:tabs>
        <w:ind w:left="1418" w:hanging="709"/>
        <w:rPr>
          <w:lang w:val="es-ES_tradnl"/>
        </w:rPr>
      </w:pPr>
      <w:bookmarkStart w:id="60" w:name="_Toc76560865"/>
      <w:bookmarkStart w:id="61" w:name="_Toc465017012"/>
      <w:r w:rsidRPr="00A750D7">
        <w:rPr>
          <w:lang w:val="es-ES_tradnl"/>
        </w:rPr>
        <w:t xml:space="preserve">Gestión de </w:t>
      </w:r>
      <w:bookmarkEnd w:id="60"/>
      <w:r w:rsidR="00B647CD" w:rsidRPr="00A750D7">
        <w:rPr>
          <w:lang w:val="es-ES_tradnl"/>
        </w:rPr>
        <w:t>Proyecto</w:t>
      </w:r>
      <w:bookmarkEnd w:id="61"/>
    </w:p>
    <w:p w14:paraId="1273683F" w14:textId="033130BB" w:rsidR="00B647CD" w:rsidRPr="00A750D7" w:rsidRDefault="00B647CD" w:rsidP="00B647CD">
      <w:pPr>
        <w:pStyle w:val="MTemaNormal"/>
        <w:numPr>
          <w:ilvl w:val="3"/>
          <w:numId w:val="10"/>
        </w:numPr>
        <w:tabs>
          <w:tab w:val="clear" w:pos="2948"/>
          <w:tab w:val="num" w:pos="2127"/>
        </w:tabs>
        <w:ind w:hanging="1814"/>
        <w:rPr>
          <w:i/>
          <w:lang w:val="es-ES_tradnl"/>
        </w:rPr>
      </w:pPr>
      <w:r w:rsidRPr="00A750D7">
        <w:rPr>
          <w:i/>
          <w:lang w:val="es-ES_tradnl"/>
        </w:rPr>
        <w:t>Informe de Situación de Proyecto</w:t>
      </w:r>
    </w:p>
    <w:p w14:paraId="0E90E711" w14:textId="1A869E79" w:rsidR="00B647CD" w:rsidRPr="00A750D7" w:rsidRDefault="00B647CD" w:rsidP="00B647CD">
      <w:pPr>
        <w:pStyle w:val="MTemaNormal"/>
        <w:ind w:left="1418"/>
        <w:rPr>
          <w:lang w:val="es-ES_tradnl"/>
        </w:rPr>
      </w:pPr>
      <w:r w:rsidRPr="00A750D7">
        <w:rPr>
          <w:lang w:val="es-ES_tradnl"/>
        </w:rPr>
        <w:t>Se documenta en</w:t>
      </w:r>
      <w:r w:rsidR="00925F04" w:rsidRPr="00A750D7">
        <w:rPr>
          <w:lang w:val="es-ES_tradnl"/>
        </w:rPr>
        <w:t xml:space="preserve"> detalle </w:t>
      </w:r>
      <w:r w:rsidRPr="00A750D7">
        <w:rPr>
          <w:lang w:val="es-ES_tradnl"/>
        </w:rPr>
        <w:t xml:space="preserve">el esfuerzo realizado por integrante y por rol </w:t>
      </w:r>
      <w:r w:rsidR="00940C21" w:rsidRPr="00A750D7">
        <w:rPr>
          <w:lang w:val="es-ES_tradnl"/>
        </w:rPr>
        <w:t>en la primera iteración</w:t>
      </w:r>
      <w:r w:rsidRPr="00A750D7">
        <w:rPr>
          <w:lang w:val="es-ES_tradnl"/>
        </w:rPr>
        <w:t xml:space="preserve">. Estos datos son obtenidos a partir de la planilla de registro de </w:t>
      </w:r>
      <w:r w:rsidR="00BA10A2" w:rsidRPr="00A750D7">
        <w:rPr>
          <w:lang w:val="es-ES_tradnl"/>
        </w:rPr>
        <w:t>actividad</w:t>
      </w:r>
      <w:r w:rsidRPr="00A750D7">
        <w:rPr>
          <w:lang w:val="es-ES_tradnl"/>
        </w:rPr>
        <w:t xml:space="preserve">. </w:t>
      </w:r>
    </w:p>
    <w:p w14:paraId="4AC8F755" w14:textId="7268EC86" w:rsidR="00C259CF" w:rsidRPr="00A750D7" w:rsidRDefault="00C259CF" w:rsidP="00C259CF">
      <w:pPr>
        <w:pStyle w:val="MTemaNormal"/>
        <w:numPr>
          <w:ilvl w:val="3"/>
          <w:numId w:val="10"/>
        </w:numPr>
        <w:tabs>
          <w:tab w:val="clear" w:pos="2948"/>
          <w:tab w:val="num" w:pos="2127"/>
        </w:tabs>
        <w:ind w:hanging="1814"/>
        <w:rPr>
          <w:i/>
          <w:lang w:val="es-ES_tradnl"/>
        </w:rPr>
      </w:pPr>
      <w:r w:rsidRPr="00A750D7">
        <w:rPr>
          <w:i/>
          <w:lang w:val="es-ES_tradnl"/>
        </w:rPr>
        <w:t>Plan de Desarrollo</w:t>
      </w:r>
    </w:p>
    <w:p w14:paraId="513C1E2A" w14:textId="206FF893" w:rsidR="00E567EE" w:rsidRDefault="00C259CF" w:rsidP="00C77FD4">
      <w:pPr>
        <w:pStyle w:val="MTemaNormal"/>
        <w:ind w:left="1418"/>
        <w:rPr>
          <w:lang w:val="es-ES_tradnl"/>
        </w:rPr>
      </w:pPr>
      <w:r w:rsidRPr="00A750D7">
        <w:rPr>
          <w:lang w:val="es-ES_tradnl"/>
        </w:rPr>
        <w:t xml:space="preserve">Se entrega un diagrama de Gantt que refleja la planificación </w:t>
      </w:r>
      <w:r w:rsidR="008B12B8" w:rsidRPr="00A750D7">
        <w:rPr>
          <w:lang w:val="es-ES_tradnl"/>
        </w:rPr>
        <w:t>para la primer iteración de la fase de elaboración</w:t>
      </w:r>
      <w:r w:rsidRPr="00A750D7">
        <w:rPr>
          <w:lang w:val="es-ES_tradnl"/>
        </w:rPr>
        <w:t xml:space="preserve">. </w:t>
      </w:r>
      <w:r w:rsidR="008B12B8" w:rsidRPr="00A750D7">
        <w:rPr>
          <w:lang w:val="es-ES_tradnl"/>
        </w:rPr>
        <w:t xml:space="preserve">Además, se refleja también el avance </w:t>
      </w:r>
      <w:r w:rsidR="00C77FD4" w:rsidRPr="00A750D7">
        <w:rPr>
          <w:lang w:val="es-ES_tradnl"/>
        </w:rPr>
        <w:t xml:space="preserve">hasta la semana de trabajo actual. </w:t>
      </w:r>
    </w:p>
    <w:p w14:paraId="3E72A092" w14:textId="3CDDBEE7" w:rsidR="00BA10A2" w:rsidRPr="00A750D7" w:rsidRDefault="00BA10A2" w:rsidP="00BA10A2">
      <w:pPr>
        <w:pStyle w:val="MTemaNormal"/>
        <w:numPr>
          <w:ilvl w:val="3"/>
          <w:numId w:val="10"/>
        </w:numPr>
        <w:ind w:left="2127" w:hanging="993"/>
        <w:rPr>
          <w:i/>
          <w:lang w:val="es-ES_tradnl"/>
        </w:rPr>
      </w:pPr>
      <w:r w:rsidRPr="00A750D7">
        <w:rPr>
          <w:i/>
          <w:lang w:val="es-ES_tradnl"/>
        </w:rPr>
        <w:t>Registro de Actividad</w:t>
      </w:r>
    </w:p>
    <w:p w14:paraId="2A132D7C" w14:textId="30E8A437" w:rsidR="006B36A0" w:rsidRPr="00A750D7" w:rsidRDefault="00BA10A2" w:rsidP="00F24A0F">
      <w:pPr>
        <w:pStyle w:val="MTemaNormal"/>
        <w:ind w:left="1418"/>
        <w:rPr>
          <w:lang w:val="es-ES_tradnl"/>
        </w:rPr>
      </w:pPr>
      <w:r w:rsidRPr="00A750D7">
        <w:rPr>
          <w:lang w:val="es-ES_tradnl"/>
        </w:rPr>
        <w:t xml:space="preserve">Planilla Excel en donde se registran las horas de esfuerzo que cada integrante invirtió en la semana. La planilla se divide por disciplina, en donde dentro de cada una se indica la tarea correspondiente. </w:t>
      </w:r>
    </w:p>
    <w:p w14:paraId="724474EF" w14:textId="658A2005" w:rsidR="00C55AEE" w:rsidRPr="00A750D7" w:rsidRDefault="00C55AEE" w:rsidP="00C55AEE">
      <w:pPr>
        <w:pStyle w:val="MTemaNormal"/>
        <w:numPr>
          <w:ilvl w:val="3"/>
          <w:numId w:val="10"/>
        </w:numPr>
        <w:ind w:left="2127" w:hanging="993"/>
        <w:rPr>
          <w:i/>
          <w:lang w:val="es-ES_tradnl"/>
        </w:rPr>
      </w:pPr>
      <w:r w:rsidRPr="00A750D7">
        <w:rPr>
          <w:i/>
          <w:lang w:val="es-ES_tradnl"/>
        </w:rPr>
        <w:t>Acta de Reunión con Director</w:t>
      </w:r>
    </w:p>
    <w:p w14:paraId="0C5A7498" w14:textId="2E4E35BA" w:rsidR="00C55AEE" w:rsidRDefault="00C55AEE" w:rsidP="00C55AEE">
      <w:pPr>
        <w:pStyle w:val="MTemaNormal"/>
        <w:ind w:left="1418"/>
        <w:rPr>
          <w:lang w:val="es-ES_tradnl"/>
        </w:rPr>
      </w:pPr>
      <w:r w:rsidRPr="00A750D7">
        <w:rPr>
          <w:lang w:val="es-ES_tradnl"/>
        </w:rPr>
        <w:t>Documento en donde se presenta el acta del mo</w:t>
      </w:r>
      <w:r w:rsidR="00A750D7" w:rsidRPr="00A750D7">
        <w:rPr>
          <w:lang w:val="es-ES_tradnl"/>
        </w:rPr>
        <w:t>nitoreo realizado en la semana 9</w:t>
      </w:r>
      <w:r w:rsidRPr="00A750D7">
        <w:rPr>
          <w:lang w:val="es-ES_tradnl"/>
        </w:rPr>
        <w:t xml:space="preserve"> de trabajo.</w:t>
      </w:r>
    </w:p>
    <w:p w14:paraId="28598C57" w14:textId="059DFB3C" w:rsidR="00094472" w:rsidRPr="00A750D7" w:rsidRDefault="00094472" w:rsidP="00094472">
      <w:pPr>
        <w:pStyle w:val="MTemaNormal"/>
        <w:numPr>
          <w:ilvl w:val="3"/>
          <w:numId w:val="10"/>
        </w:numPr>
        <w:ind w:left="2127" w:hanging="993"/>
        <w:rPr>
          <w:i/>
          <w:lang w:val="es-ES_tradnl"/>
        </w:rPr>
      </w:pPr>
      <w:r>
        <w:rPr>
          <w:i/>
          <w:lang w:val="es-ES_tradnl"/>
        </w:rPr>
        <w:t>Documento de Riesgos</w:t>
      </w:r>
    </w:p>
    <w:p w14:paraId="688AECF7" w14:textId="728752BC" w:rsidR="00094472" w:rsidRPr="00A750D7" w:rsidRDefault="00094472" w:rsidP="00C55AEE">
      <w:pPr>
        <w:pStyle w:val="MTemaNormal"/>
        <w:ind w:left="1418"/>
        <w:rPr>
          <w:lang w:val="es-ES_tradnl"/>
        </w:rPr>
      </w:pPr>
      <w:r>
        <w:rPr>
          <w:lang w:val="es-ES_tradnl"/>
        </w:rPr>
        <w:t>Documento en donde se presentan los riesgos identificados para el proyecto. En esta semana se agrega un nuevo riesgo.</w:t>
      </w:r>
    </w:p>
    <w:p w14:paraId="6275196E" w14:textId="03745199" w:rsidR="001D7076" w:rsidRPr="00A750D7" w:rsidRDefault="00280E19" w:rsidP="006B62AD">
      <w:pPr>
        <w:pStyle w:val="MTema3"/>
        <w:ind w:left="1418" w:hanging="709"/>
        <w:rPr>
          <w:lang w:val="es-ES_tradnl"/>
        </w:rPr>
      </w:pPr>
      <w:bookmarkStart w:id="62" w:name="_Toc465017013"/>
      <w:r w:rsidRPr="00A750D7">
        <w:rPr>
          <w:lang w:val="es-ES_tradnl"/>
        </w:rPr>
        <w:t>Gestión de Calidad</w:t>
      </w:r>
      <w:bookmarkEnd w:id="62"/>
    </w:p>
    <w:p w14:paraId="6C83482A" w14:textId="2F727B25" w:rsidR="00280E19" w:rsidRPr="00A750D7" w:rsidRDefault="00280E19" w:rsidP="00280E19">
      <w:pPr>
        <w:pStyle w:val="MTemaNormal"/>
        <w:numPr>
          <w:ilvl w:val="3"/>
          <w:numId w:val="10"/>
        </w:numPr>
        <w:ind w:left="2127" w:hanging="993"/>
        <w:rPr>
          <w:i/>
          <w:lang w:val="es-ES_tradnl"/>
        </w:rPr>
      </w:pPr>
      <w:r w:rsidRPr="00A750D7">
        <w:rPr>
          <w:i/>
          <w:lang w:val="es-ES_tradnl"/>
        </w:rPr>
        <w:t>Entrega Semanal de SQA</w:t>
      </w:r>
    </w:p>
    <w:p w14:paraId="7D79C4CB" w14:textId="786D4DFE" w:rsidR="00280E19" w:rsidRDefault="00280E19" w:rsidP="00280E19">
      <w:pPr>
        <w:pStyle w:val="MTemaNormal"/>
        <w:ind w:left="1418"/>
        <w:rPr>
          <w:lang w:val="es-ES_tradnl"/>
        </w:rPr>
      </w:pPr>
      <w:r w:rsidRPr="00A750D7">
        <w:rPr>
          <w:lang w:val="es-ES_tradnl"/>
        </w:rPr>
        <w:lastRenderedPageBreak/>
        <w:t xml:space="preserve">Documento actual. Se especifican los documentos entregados y los no entregados correspondientes a la semana, </w:t>
      </w:r>
      <w:r w:rsidR="00D13BA5" w:rsidRPr="00A750D7">
        <w:rPr>
          <w:lang w:val="es-ES_tradnl"/>
        </w:rPr>
        <w:t>así</w:t>
      </w:r>
      <w:r w:rsidRPr="00A750D7">
        <w:rPr>
          <w:lang w:val="es-ES_tradnl"/>
        </w:rPr>
        <w:t xml:space="preserve"> como </w:t>
      </w:r>
      <w:r w:rsidR="00D13BA5" w:rsidRPr="00A750D7">
        <w:rPr>
          <w:lang w:val="es-ES_tradnl"/>
        </w:rPr>
        <w:t>también</w:t>
      </w:r>
      <w:r w:rsidRPr="00A750D7">
        <w:rPr>
          <w:lang w:val="es-ES_tradnl"/>
        </w:rPr>
        <w:t xml:space="preserve"> si se tienen documentos pendientes de semanas anteriores. </w:t>
      </w:r>
    </w:p>
    <w:p w14:paraId="31CE2B37" w14:textId="01D0AFC8" w:rsidR="0018724E" w:rsidRDefault="0018724E" w:rsidP="0018724E">
      <w:pPr>
        <w:pStyle w:val="MTema4"/>
        <w:numPr>
          <w:ilvl w:val="3"/>
          <w:numId w:val="8"/>
        </w:numPr>
        <w:tabs>
          <w:tab w:val="clear" w:pos="2948"/>
        </w:tabs>
        <w:ind w:left="2127" w:hanging="993"/>
        <w:rPr>
          <w:lang w:val="es-ES_tradnl"/>
        </w:rPr>
      </w:pPr>
      <w:r>
        <w:rPr>
          <w:lang w:val="es-ES_tradnl"/>
        </w:rPr>
        <w:t>Documento de Evaluación y Ajuste al Plan de Calidad</w:t>
      </w:r>
    </w:p>
    <w:p w14:paraId="4D5CA4FC" w14:textId="531AF63E" w:rsidR="0018724E" w:rsidRDefault="0018724E" w:rsidP="0018724E">
      <w:pPr>
        <w:pStyle w:val="MTema4"/>
        <w:numPr>
          <w:ilvl w:val="0"/>
          <w:numId w:val="0"/>
        </w:numPr>
        <w:ind w:left="1418"/>
        <w:rPr>
          <w:i w:val="0"/>
          <w:lang w:val="es-ES_tradnl"/>
        </w:rPr>
      </w:pPr>
      <w:r>
        <w:rPr>
          <w:i w:val="0"/>
          <w:lang w:val="es-ES_tradnl"/>
        </w:rPr>
        <w:t>En este documento se presenta una evaluación al Plan de Calidad. Además, en caso de ser necesario, se incluyen ajustes a dicho plan.</w:t>
      </w:r>
    </w:p>
    <w:p w14:paraId="16A550C9" w14:textId="227486B9" w:rsidR="0018724E" w:rsidRPr="00A750D7" w:rsidRDefault="0018724E" w:rsidP="0018724E">
      <w:pPr>
        <w:pStyle w:val="MTema4"/>
        <w:numPr>
          <w:ilvl w:val="3"/>
          <w:numId w:val="8"/>
        </w:numPr>
        <w:tabs>
          <w:tab w:val="clear" w:pos="2948"/>
        </w:tabs>
        <w:ind w:left="2127" w:hanging="993"/>
        <w:rPr>
          <w:lang w:val="es-ES_tradnl"/>
        </w:rPr>
      </w:pPr>
      <w:r>
        <w:rPr>
          <w:lang w:val="es-ES_tradnl"/>
        </w:rPr>
        <w:t>Plan de Calidad</w:t>
      </w:r>
    </w:p>
    <w:p w14:paraId="024C03B7" w14:textId="08E76AA0" w:rsidR="0018724E" w:rsidRPr="0018724E" w:rsidRDefault="0018724E" w:rsidP="0018724E">
      <w:pPr>
        <w:pStyle w:val="MTema4"/>
        <w:numPr>
          <w:ilvl w:val="0"/>
          <w:numId w:val="0"/>
        </w:numPr>
        <w:tabs>
          <w:tab w:val="clear" w:pos="1134"/>
        </w:tabs>
        <w:ind w:left="1418"/>
        <w:rPr>
          <w:i w:val="0"/>
          <w:lang w:val="es-ES_tradnl"/>
        </w:rPr>
      </w:pPr>
      <w:r w:rsidRPr="00CC3607">
        <w:rPr>
          <w:i w:val="0"/>
          <w:lang w:val="es-ES_tradnl"/>
        </w:rPr>
        <w:t>Se e</w:t>
      </w:r>
      <w:r>
        <w:rPr>
          <w:i w:val="0"/>
          <w:lang w:val="es-ES_tradnl"/>
        </w:rPr>
        <w:t>ntrega el Plan de Calidad con los ajustes necesarios luego de la evaluación</w:t>
      </w:r>
      <w:r w:rsidRPr="00CC3607">
        <w:rPr>
          <w:i w:val="0"/>
          <w:lang w:val="es-ES_tradnl"/>
        </w:rPr>
        <w:t>.</w:t>
      </w:r>
    </w:p>
    <w:p w14:paraId="697C849C" w14:textId="45636EE7" w:rsidR="00BE76A5" w:rsidRDefault="00BE76A5" w:rsidP="006B62AD">
      <w:pPr>
        <w:pStyle w:val="MTema3"/>
        <w:tabs>
          <w:tab w:val="clear" w:pos="851"/>
          <w:tab w:val="clear" w:pos="2098"/>
        </w:tabs>
        <w:ind w:left="1418" w:hanging="709"/>
        <w:rPr>
          <w:lang w:val="es-ES_tradnl"/>
        </w:rPr>
      </w:pPr>
      <w:bookmarkStart w:id="63" w:name="_Toc465017014"/>
      <w:r w:rsidRPr="00A750D7">
        <w:rPr>
          <w:lang w:val="es-ES_tradnl"/>
        </w:rPr>
        <w:t>Gestión de SCM</w:t>
      </w:r>
      <w:bookmarkEnd w:id="63"/>
    </w:p>
    <w:p w14:paraId="1F9C6809" w14:textId="682E4EB8" w:rsidR="0045516C" w:rsidRPr="00CC3607" w:rsidRDefault="0045516C" w:rsidP="0045516C">
      <w:pPr>
        <w:pStyle w:val="MTemaNormal"/>
        <w:numPr>
          <w:ilvl w:val="3"/>
          <w:numId w:val="8"/>
        </w:numPr>
        <w:tabs>
          <w:tab w:val="clear" w:pos="2948"/>
        </w:tabs>
        <w:ind w:left="2127" w:hanging="993"/>
        <w:rPr>
          <w:i/>
          <w:lang w:val="es-ES_tradnl"/>
        </w:rPr>
      </w:pPr>
      <w:r>
        <w:rPr>
          <w:i/>
          <w:lang w:val="es-ES_tradnl"/>
        </w:rPr>
        <w:t>Gestión de Cambios</w:t>
      </w:r>
    </w:p>
    <w:p w14:paraId="66E4301F" w14:textId="538EDE7B" w:rsidR="0045516C" w:rsidRDefault="0045516C" w:rsidP="0045516C">
      <w:pPr>
        <w:pStyle w:val="MTemaNormal"/>
        <w:ind w:left="1418"/>
      </w:pPr>
      <w:r>
        <w:t>Documento en donde se informan los cambios realizados en los productos que conforman la línea base del proyecto.</w:t>
      </w:r>
    </w:p>
    <w:p w14:paraId="54A3580E" w14:textId="15587C22" w:rsidR="003160D9" w:rsidRPr="00CC3607" w:rsidRDefault="00596982" w:rsidP="003160D9">
      <w:pPr>
        <w:pStyle w:val="MTemaNormal"/>
        <w:numPr>
          <w:ilvl w:val="3"/>
          <w:numId w:val="8"/>
        </w:numPr>
        <w:tabs>
          <w:tab w:val="clear" w:pos="2948"/>
        </w:tabs>
        <w:ind w:left="2127" w:hanging="993"/>
        <w:rPr>
          <w:i/>
          <w:lang w:val="es-ES_tradnl"/>
        </w:rPr>
      </w:pPr>
      <w:r>
        <w:rPr>
          <w:i/>
          <w:lang w:val="es-ES_tradnl"/>
        </w:rPr>
        <w:t>Registro de Versiones</w:t>
      </w:r>
    </w:p>
    <w:p w14:paraId="555674A6" w14:textId="5F76ED17" w:rsidR="003160D9" w:rsidRPr="0045516C" w:rsidRDefault="003160D9" w:rsidP="0045516C">
      <w:pPr>
        <w:pStyle w:val="MTemaNormal"/>
        <w:ind w:left="1418"/>
      </w:pPr>
      <w:r>
        <w:t>En este documento se presentan los productos que conforman la línea base del proyecto junto a sus versiones.</w:t>
      </w:r>
    </w:p>
    <w:p w14:paraId="544A7F40" w14:textId="093B99C6" w:rsidR="00CC3607" w:rsidRPr="00CC3607" w:rsidRDefault="004C5683" w:rsidP="00CC3607">
      <w:pPr>
        <w:pStyle w:val="MTemaNormal"/>
        <w:numPr>
          <w:ilvl w:val="3"/>
          <w:numId w:val="8"/>
        </w:numPr>
        <w:tabs>
          <w:tab w:val="clear" w:pos="2948"/>
        </w:tabs>
        <w:ind w:left="2127" w:hanging="993"/>
        <w:rPr>
          <w:i/>
          <w:lang w:val="es-ES_tradnl"/>
        </w:rPr>
      </w:pPr>
      <w:r>
        <w:rPr>
          <w:i/>
          <w:lang w:val="es-ES_tradnl"/>
        </w:rPr>
        <w:t>Informe de la Línea Base del Proyecto</w:t>
      </w:r>
    </w:p>
    <w:p w14:paraId="7E26A814" w14:textId="0C378DEC" w:rsidR="00430147" w:rsidRPr="004C5683" w:rsidRDefault="004C5683" w:rsidP="0044221A">
      <w:pPr>
        <w:pStyle w:val="MTemaNormal"/>
        <w:ind w:left="1418"/>
        <w:rPr>
          <w:i/>
          <w:lang w:val="es-ES_tradnl"/>
        </w:rPr>
      </w:pPr>
      <w:r w:rsidRPr="004C5683">
        <w:rPr>
          <w:lang w:val="es-ES_tradnl"/>
        </w:rPr>
        <w:t>El objetivo de este document</w:t>
      </w:r>
      <w:r w:rsidR="0044221A">
        <w:rPr>
          <w:lang w:val="es-ES_tradnl"/>
        </w:rPr>
        <w:t>o</w:t>
      </w:r>
      <w:r w:rsidRPr="004C5683">
        <w:rPr>
          <w:lang w:val="es-ES_tradnl"/>
        </w:rPr>
        <w:t xml:space="preserve"> es </w:t>
      </w:r>
      <w:r w:rsidR="0044221A">
        <w:rPr>
          <w:lang w:val="es-ES_tradnl"/>
        </w:rPr>
        <w:t>informar sobre los objetos de configuración que componen la versió</w:t>
      </w:r>
      <w:r w:rsidRPr="004C5683">
        <w:rPr>
          <w:lang w:val="es-ES_tradnl"/>
        </w:rPr>
        <w:t>n actual para asegurar que se encuentran</w:t>
      </w:r>
      <w:r w:rsidR="0044221A">
        <w:rPr>
          <w:lang w:val="es-ES_tradnl"/>
        </w:rPr>
        <w:t xml:space="preserve"> en estado consistente en la Lí</w:t>
      </w:r>
      <w:r w:rsidRPr="004C5683">
        <w:rPr>
          <w:lang w:val="es-ES_tradnl"/>
        </w:rPr>
        <w:t>nea Base del Proyecto. Se detallan los errores e</w:t>
      </w:r>
      <w:r w:rsidR="0044221A">
        <w:rPr>
          <w:lang w:val="es-ES_tradnl"/>
        </w:rPr>
        <w:t>ncontrados y sus correspondientes acciones correctivas.</w:t>
      </w:r>
      <w:r w:rsidRPr="004C5683">
        <w:rPr>
          <w:lang w:val="es-ES_tradnl"/>
        </w:rPr>
        <w:t xml:space="preserve"> </w:t>
      </w:r>
    </w:p>
    <w:p w14:paraId="11272059" w14:textId="77777777" w:rsidR="00B647CD" w:rsidRPr="00A750D7" w:rsidRDefault="00B647CD" w:rsidP="00C01DE5">
      <w:pPr>
        <w:pStyle w:val="MTemaNormal"/>
        <w:ind w:left="0"/>
        <w:rPr>
          <w:lang w:val="es-ES_tradnl"/>
        </w:rPr>
      </w:pPr>
    </w:p>
    <w:p w14:paraId="3E5DADDE" w14:textId="68630404" w:rsidR="00124E5B" w:rsidRPr="00A750D7" w:rsidRDefault="00BC5C3E">
      <w:pPr>
        <w:pStyle w:val="MTema1"/>
        <w:rPr>
          <w:lang w:val="es-ES_tradnl"/>
        </w:rPr>
      </w:pPr>
      <w:bookmarkStart w:id="64" w:name="_Toc76560866"/>
      <w:bookmarkStart w:id="65" w:name="_Toc465017015"/>
      <w:r w:rsidRPr="00A750D7">
        <w:rPr>
          <w:lang w:val="es-ES_tradnl"/>
        </w:rPr>
        <w:t>Entregables de la Semana que no se entregan</w:t>
      </w:r>
      <w:bookmarkEnd w:id="64"/>
      <w:bookmarkEnd w:id="65"/>
    </w:p>
    <w:p w14:paraId="7609AA84" w14:textId="7A032F6E" w:rsidR="00DE782E" w:rsidRPr="00A750D7" w:rsidRDefault="00DE782E" w:rsidP="00DE782E">
      <w:pPr>
        <w:pStyle w:val="MTema2"/>
        <w:rPr>
          <w:lang w:val="es-ES_tradnl"/>
        </w:rPr>
      </w:pPr>
      <w:bookmarkStart w:id="66" w:name="_Toc465017016"/>
      <w:r w:rsidRPr="00A750D7">
        <w:rPr>
          <w:lang w:val="es-ES_tradnl"/>
        </w:rPr>
        <w:t>Líneas de Trabajo Básicos</w:t>
      </w:r>
      <w:bookmarkEnd w:id="66"/>
    </w:p>
    <w:p w14:paraId="0B4A5CAF" w14:textId="61CBF407" w:rsidR="00DE782E" w:rsidRPr="00A750D7" w:rsidRDefault="00DE782E" w:rsidP="00DE782E">
      <w:pPr>
        <w:pStyle w:val="MTema3"/>
        <w:tabs>
          <w:tab w:val="clear" w:pos="2098"/>
        </w:tabs>
        <w:ind w:left="1418" w:hanging="709"/>
        <w:rPr>
          <w:lang w:val="es-ES_tradnl"/>
        </w:rPr>
      </w:pPr>
      <w:bookmarkStart w:id="67" w:name="_Toc465017017"/>
      <w:r w:rsidRPr="00A750D7">
        <w:rPr>
          <w:lang w:val="es-ES_tradnl"/>
        </w:rPr>
        <w:t>Requerimientos</w:t>
      </w:r>
      <w:bookmarkEnd w:id="67"/>
    </w:p>
    <w:p w14:paraId="4F6F9798" w14:textId="2E57B695" w:rsidR="00097AF7" w:rsidRPr="00A750D7" w:rsidRDefault="00097AF7" w:rsidP="00097AF7">
      <w:pPr>
        <w:pStyle w:val="MTema4"/>
        <w:numPr>
          <w:ilvl w:val="3"/>
          <w:numId w:val="8"/>
        </w:numPr>
        <w:tabs>
          <w:tab w:val="clear" w:pos="2948"/>
        </w:tabs>
        <w:ind w:left="2127" w:hanging="993"/>
        <w:rPr>
          <w:lang w:val="es-ES_tradnl"/>
        </w:rPr>
      </w:pPr>
      <w:r>
        <w:rPr>
          <w:lang w:val="es-ES_tradnl"/>
        </w:rPr>
        <w:t>Materiales para el Soporte a Usuarios</w:t>
      </w:r>
    </w:p>
    <w:p w14:paraId="7D4E9295" w14:textId="6223BC42" w:rsidR="00D454EE" w:rsidRDefault="00097AF7" w:rsidP="00631C63">
      <w:pPr>
        <w:pStyle w:val="MTema4"/>
        <w:numPr>
          <w:ilvl w:val="0"/>
          <w:numId w:val="0"/>
        </w:numPr>
        <w:tabs>
          <w:tab w:val="clear" w:pos="1134"/>
        </w:tabs>
        <w:ind w:left="1418"/>
        <w:rPr>
          <w:i w:val="0"/>
          <w:lang w:val="es-ES_tradnl"/>
        </w:rPr>
      </w:pPr>
      <w:r>
        <w:rPr>
          <w:i w:val="0"/>
          <w:lang w:val="es-ES_tradnl"/>
        </w:rPr>
        <w:t>El cliente no se interesó en recibir materiales para el soporte a usuarios, por lo que este documento no será entregado. En caso de que el cliente lo solicite en un futuro, se prepararán los materiales adecuados.</w:t>
      </w:r>
    </w:p>
    <w:p w14:paraId="0F093592" w14:textId="7B1822D4" w:rsidR="00D454EE" w:rsidRDefault="004110D3" w:rsidP="00D454EE">
      <w:pPr>
        <w:pStyle w:val="MTema3"/>
        <w:tabs>
          <w:tab w:val="clear" w:pos="2098"/>
        </w:tabs>
        <w:ind w:left="1418" w:hanging="709"/>
        <w:rPr>
          <w:lang w:val="es-ES_tradnl"/>
        </w:rPr>
      </w:pPr>
      <w:bookmarkStart w:id="68" w:name="_Toc465017018"/>
      <w:r>
        <w:rPr>
          <w:lang w:val="es-ES_tradnl"/>
        </w:rPr>
        <w:t>Verificación</w:t>
      </w:r>
      <w:bookmarkEnd w:id="68"/>
    </w:p>
    <w:p w14:paraId="754471D8" w14:textId="5A38B70D" w:rsidR="004110D3" w:rsidRDefault="004110D3" w:rsidP="004110D3">
      <w:pPr>
        <w:pStyle w:val="MTema4"/>
        <w:numPr>
          <w:ilvl w:val="3"/>
          <w:numId w:val="8"/>
        </w:numPr>
        <w:tabs>
          <w:tab w:val="clear" w:pos="2948"/>
        </w:tabs>
        <w:ind w:left="2127" w:hanging="993"/>
        <w:rPr>
          <w:lang w:val="es-ES_tradnl"/>
        </w:rPr>
      </w:pPr>
      <w:r>
        <w:rPr>
          <w:lang w:val="es-ES_tradnl"/>
        </w:rPr>
        <w:t xml:space="preserve">Informe de </w:t>
      </w:r>
      <w:r w:rsidR="002D0A4A">
        <w:rPr>
          <w:lang w:val="es-ES_tradnl"/>
        </w:rPr>
        <w:t>Verificación</w:t>
      </w:r>
      <w:bookmarkStart w:id="69" w:name="_GoBack"/>
      <w:bookmarkEnd w:id="69"/>
      <w:r>
        <w:rPr>
          <w:lang w:val="es-ES_tradnl"/>
        </w:rPr>
        <w:t xml:space="preserve"> de Documento</w:t>
      </w:r>
    </w:p>
    <w:p w14:paraId="54166B1D" w14:textId="4ACF01DA" w:rsidR="004110D3" w:rsidRPr="00A82612" w:rsidRDefault="00541CEA" w:rsidP="00A82612">
      <w:pPr>
        <w:pStyle w:val="MTema4"/>
        <w:numPr>
          <w:ilvl w:val="0"/>
          <w:numId w:val="0"/>
        </w:numPr>
        <w:ind w:left="1418"/>
        <w:rPr>
          <w:i w:val="0"/>
          <w:lang w:val="es-ES_tradnl"/>
        </w:rPr>
      </w:pPr>
      <w:r>
        <w:rPr>
          <w:i w:val="0"/>
          <w:lang w:val="es-ES_tradnl"/>
        </w:rPr>
        <w:t>Se decidió no realizar revisión de documento esta semana, dado que el equipo de verificación se estaba enfocando en pruebas del sistema.</w:t>
      </w:r>
    </w:p>
    <w:p w14:paraId="1A291854" w14:textId="37534E6B" w:rsidR="007C5C6E" w:rsidRDefault="007C5C6E" w:rsidP="007C5C6E">
      <w:pPr>
        <w:pStyle w:val="MTema3"/>
        <w:tabs>
          <w:tab w:val="clear" w:pos="2098"/>
        </w:tabs>
        <w:ind w:left="1418" w:hanging="709"/>
        <w:rPr>
          <w:lang w:val="es-ES_tradnl"/>
        </w:rPr>
      </w:pPr>
      <w:bookmarkStart w:id="70" w:name="_Toc465017019"/>
      <w:r>
        <w:rPr>
          <w:lang w:val="es-ES_tradnl"/>
        </w:rPr>
        <w:t>Impl</w:t>
      </w:r>
      <w:r w:rsidR="00BB63C6">
        <w:rPr>
          <w:lang w:val="es-ES_tradnl"/>
        </w:rPr>
        <w:t>antación</w:t>
      </w:r>
      <w:bookmarkEnd w:id="70"/>
    </w:p>
    <w:p w14:paraId="35970810" w14:textId="5E5090E5" w:rsidR="007C5C6E" w:rsidRDefault="00BB63C6" w:rsidP="007C5C6E">
      <w:pPr>
        <w:pStyle w:val="MTema4"/>
        <w:numPr>
          <w:ilvl w:val="3"/>
          <w:numId w:val="8"/>
        </w:numPr>
        <w:tabs>
          <w:tab w:val="clear" w:pos="2948"/>
        </w:tabs>
        <w:ind w:left="2127" w:hanging="993"/>
        <w:rPr>
          <w:lang w:val="es-ES_tradnl"/>
        </w:rPr>
      </w:pPr>
      <w:r>
        <w:rPr>
          <w:lang w:val="es-ES_tradnl"/>
        </w:rPr>
        <w:t>Plan de Implantación</w:t>
      </w:r>
    </w:p>
    <w:p w14:paraId="4015AA0A" w14:textId="75F2533E" w:rsidR="007C5C6E" w:rsidRDefault="00BB63C6" w:rsidP="007C5C6E">
      <w:pPr>
        <w:pStyle w:val="MTema4"/>
        <w:numPr>
          <w:ilvl w:val="0"/>
          <w:numId w:val="0"/>
        </w:numPr>
        <w:ind w:left="1418"/>
        <w:rPr>
          <w:i w:val="0"/>
          <w:lang w:val="es-ES_tradnl"/>
        </w:rPr>
      </w:pPr>
      <w:r>
        <w:rPr>
          <w:i w:val="0"/>
          <w:lang w:val="es-ES_tradnl"/>
        </w:rPr>
        <w:t>Este documento se entregará la semana que viene ya que se espera, primero, contactarnos con el cliente para definir posibles fechas para implantar liberaciones</w:t>
      </w:r>
      <w:r w:rsidR="007C5C6E">
        <w:rPr>
          <w:i w:val="0"/>
          <w:lang w:val="es-ES_tradnl"/>
        </w:rPr>
        <w:t xml:space="preserve">. </w:t>
      </w:r>
    </w:p>
    <w:p w14:paraId="590196A0" w14:textId="2E62B489" w:rsidR="0072002E" w:rsidRPr="00A750D7" w:rsidRDefault="0072002E" w:rsidP="0072002E">
      <w:pPr>
        <w:pStyle w:val="MTema2"/>
        <w:rPr>
          <w:lang w:val="es-ES_tradnl"/>
        </w:rPr>
      </w:pPr>
      <w:bookmarkStart w:id="71" w:name="_Toc465017020"/>
      <w:r w:rsidRPr="00A750D7">
        <w:rPr>
          <w:lang w:val="es-ES_tradnl"/>
        </w:rPr>
        <w:t xml:space="preserve">Líneas de Trabajo </w:t>
      </w:r>
      <w:r>
        <w:rPr>
          <w:lang w:val="es-ES_tradnl"/>
        </w:rPr>
        <w:t>de Gestión</w:t>
      </w:r>
      <w:bookmarkEnd w:id="71"/>
    </w:p>
    <w:p w14:paraId="2CFC6D3D" w14:textId="718FBD65" w:rsidR="0072002E" w:rsidRPr="00A750D7" w:rsidRDefault="0072002E" w:rsidP="0072002E">
      <w:pPr>
        <w:pStyle w:val="MTema3"/>
        <w:tabs>
          <w:tab w:val="clear" w:pos="2098"/>
        </w:tabs>
        <w:ind w:left="1418" w:hanging="709"/>
        <w:rPr>
          <w:lang w:val="es-ES_tradnl"/>
        </w:rPr>
      </w:pPr>
      <w:bookmarkStart w:id="72" w:name="_Toc465017021"/>
      <w:r>
        <w:rPr>
          <w:lang w:val="es-ES_tradnl"/>
        </w:rPr>
        <w:t xml:space="preserve">Gestión de </w:t>
      </w:r>
      <w:r w:rsidR="007132D0">
        <w:rPr>
          <w:lang w:val="es-ES_tradnl"/>
        </w:rPr>
        <w:t>Calidad</w:t>
      </w:r>
      <w:bookmarkEnd w:id="72"/>
    </w:p>
    <w:p w14:paraId="6AF79353" w14:textId="6CEC011B" w:rsidR="0072002E" w:rsidRPr="00A750D7" w:rsidRDefault="007132D0" w:rsidP="0072002E">
      <w:pPr>
        <w:pStyle w:val="MTema4"/>
        <w:numPr>
          <w:ilvl w:val="3"/>
          <w:numId w:val="8"/>
        </w:numPr>
        <w:tabs>
          <w:tab w:val="clear" w:pos="2948"/>
        </w:tabs>
        <w:ind w:left="2127" w:hanging="993"/>
        <w:rPr>
          <w:lang w:val="es-ES_tradnl"/>
        </w:rPr>
      </w:pPr>
      <w:r>
        <w:rPr>
          <w:lang w:val="es-ES_tradnl"/>
        </w:rPr>
        <w:t>Informe de Revisión SQA</w:t>
      </w:r>
    </w:p>
    <w:p w14:paraId="56A7D130" w14:textId="7E16B76D" w:rsidR="004110D3" w:rsidRDefault="008F70BD" w:rsidP="00EC4E1D">
      <w:pPr>
        <w:pStyle w:val="MTema4"/>
        <w:numPr>
          <w:ilvl w:val="0"/>
          <w:numId w:val="0"/>
        </w:numPr>
        <w:tabs>
          <w:tab w:val="clear" w:pos="1134"/>
        </w:tabs>
        <w:ind w:left="1418"/>
        <w:rPr>
          <w:i w:val="0"/>
          <w:lang w:val="es-ES_tradnl"/>
        </w:rPr>
      </w:pPr>
      <w:r>
        <w:rPr>
          <w:i w:val="0"/>
          <w:lang w:val="es-ES_tradnl"/>
        </w:rPr>
        <w:lastRenderedPageBreak/>
        <w:t>Este documento no se entrega ya que se tiene planeado realizar una revisión de ajuste al proceso. Para ello, se requiere contar, entre otros, con el Plan de V&amp;V, que fue modificado esta semana justamente.</w:t>
      </w:r>
    </w:p>
    <w:p w14:paraId="42057F82" w14:textId="2DC5DF40" w:rsidR="005E5EF4" w:rsidRPr="00A750D7" w:rsidRDefault="005E5EF4" w:rsidP="005E5EF4">
      <w:pPr>
        <w:pStyle w:val="MTema3"/>
        <w:tabs>
          <w:tab w:val="clear" w:pos="2098"/>
        </w:tabs>
        <w:ind w:left="1418" w:hanging="709"/>
        <w:rPr>
          <w:lang w:val="es-ES_tradnl"/>
        </w:rPr>
      </w:pPr>
      <w:bookmarkStart w:id="73" w:name="_Toc465017022"/>
      <w:r>
        <w:rPr>
          <w:lang w:val="es-ES_tradnl"/>
        </w:rPr>
        <w:t>Gestión de SCM</w:t>
      </w:r>
      <w:bookmarkEnd w:id="73"/>
    </w:p>
    <w:p w14:paraId="67F96FD2" w14:textId="2419D909" w:rsidR="005E5EF4" w:rsidRDefault="005E5EF4" w:rsidP="005E5EF4">
      <w:pPr>
        <w:pStyle w:val="MTema4"/>
        <w:numPr>
          <w:ilvl w:val="3"/>
          <w:numId w:val="8"/>
        </w:numPr>
        <w:tabs>
          <w:tab w:val="clear" w:pos="2948"/>
        </w:tabs>
        <w:ind w:left="2127" w:hanging="993"/>
        <w:rPr>
          <w:lang w:val="es-ES_tradnl"/>
        </w:rPr>
      </w:pPr>
      <w:r>
        <w:rPr>
          <w:lang w:val="es-ES_tradnl"/>
        </w:rPr>
        <w:t>Descripción de la Versión</w:t>
      </w:r>
    </w:p>
    <w:p w14:paraId="5C1C3AB8" w14:textId="43185D59" w:rsidR="005E5EF4" w:rsidRPr="00A750D7" w:rsidRDefault="005E5EF4" w:rsidP="000555AB">
      <w:pPr>
        <w:pStyle w:val="MTema4"/>
        <w:numPr>
          <w:ilvl w:val="0"/>
          <w:numId w:val="0"/>
        </w:numPr>
        <w:tabs>
          <w:tab w:val="clear" w:pos="1134"/>
        </w:tabs>
        <w:ind w:left="1418"/>
        <w:rPr>
          <w:i w:val="0"/>
          <w:lang w:val="es-ES_tradnl"/>
        </w:rPr>
      </w:pPr>
      <w:r>
        <w:rPr>
          <w:i w:val="0"/>
          <w:lang w:val="es-ES_tradnl"/>
        </w:rPr>
        <w:t xml:space="preserve">No se ha liberado una versión del software en esta semana, por lo que se decidió no entregar este documento. El mismo se entregará cuando se defina una versión para ser demostrada al cliente. </w:t>
      </w:r>
    </w:p>
    <w:p w14:paraId="5F61797F" w14:textId="77777777" w:rsidR="00F86A72" w:rsidRPr="00A750D7" w:rsidRDefault="00F86A72" w:rsidP="00D62D99">
      <w:pPr>
        <w:pStyle w:val="MTema4"/>
        <w:numPr>
          <w:ilvl w:val="0"/>
          <w:numId w:val="0"/>
        </w:numPr>
        <w:rPr>
          <w:i w:val="0"/>
          <w:lang w:val="es-ES_tradnl"/>
        </w:rPr>
      </w:pPr>
    </w:p>
    <w:p w14:paraId="59974ED3" w14:textId="4D7F6F2A" w:rsidR="00124E5B" w:rsidRPr="00A750D7" w:rsidRDefault="00BC5C3E" w:rsidP="00621ECB">
      <w:pPr>
        <w:pStyle w:val="MTema1"/>
        <w:rPr>
          <w:lang w:val="es-ES_tradnl"/>
        </w:rPr>
      </w:pPr>
      <w:bookmarkStart w:id="74" w:name="_Toc76560877"/>
      <w:bookmarkStart w:id="75" w:name="_Toc465017023"/>
      <w:r w:rsidRPr="00A750D7">
        <w:rPr>
          <w:lang w:val="es-ES_tradnl"/>
        </w:rPr>
        <w:t>Informe SQA sobre la calidad de los Entregables</w:t>
      </w:r>
      <w:bookmarkEnd w:id="74"/>
      <w:bookmarkEnd w:id="75"/>
    </w:p>
    <w:p w14:paraId="3FF14BE8" w14:textId="77777777" w:rsidR="00B74D25" w:rsidRPr="00A750D7" w:rsidRDefault="00B74D25" w:rsidP="00621ECB">
      <w:pPr>
        <w:pStyle w:val="MNormal"/>
        <w:rPr>
          <w:lang w:val="es-ES_tradnl"/>
        </w:rPr>
      </w:pPr>
    </w:p>
    <w:p w14:paraId="15201694" w14:textId="0B0ED97A" w:rsidR="00953C00" w:rsidRDefault="00953C00" w:rsidP="00621ECB">
      <w:pPr>
        <w:pStyle w:val="MNormal"/>
        <w:rPr>
          <w:lang w:val="es-ES_tradnl"/>
        </w:rPr>
      </w:pPr>
      <w:r>
        <w:rPr>
          <w:lang w:val="es-ES_tradnl"/>
        </w:rPr>
        <w:t xml:space="preserve">En esta semana se observa que la calidad los entregables es la esperada. Todos los documentos que deben entregarse son realizados en tiempo y forma. </w:t>
      </w:r>
    </w:p>
    <w:p w14:paraId="53B9C927" w14:textId="77777777" w:rsidR="00953C00" w:rsidRDefault="00953C00" w:rsidP="00621ECB">
      <w:pPr>
        <w:pStyle w:val="MNormal"/>
        <w:rPr>
          <w:lang w:val="es-ES_tradnl"/>
        </w:rPr>
      </w:pPr>
    </w:p>
    <w:p w14:paraId="1966C0FA" w14:textId="33A1697C" w:rsidR="00953C00" w:rsidRDefault="00953C00" w:rsidP="00621ECB">
      <w:pPr>
        <w:pStyle w:val="MNormal"/>
        <w:rPr>
          <w:lang w:val="es-ES_tradnl"/>
        </w:rPr>
      </w:pPr>
      <w:r>
        <w:rPr>
          <w:lang w:val="es-ES_tradnl"/>
        </w:rPr>
        <w:t>Los implementadores completaron los documentos de pruebas unitarias correspondientes y de la manera adecuada. Esto fue una mejora respecto a semanas anteriores, dado que antes los implementadores querían enfocarse únicamente en desarrollar y dejaban de lado los documentos a entregar.</w:t>
      </w:r>
    </w:p>
    <w:p w14:paraId="25A21BB4" w14:textId="77777777" w:rsidR="00DA01A6" w:rsidRDefault="00DA01A6" w:rsidP="00621ECB">
      <w:pPr>
        <w:pStyle w:val="MNormal"/>
        <w:rPr>
          <w:lang w:val="es-ES_tradnl"/>
        </w:rPr>
      </w:pPr>
    </w:p>
    <w:p w14:paraId="2A934622" w14:textId="37701E80" w:rsidR="004D6148" w:rsidRDefault="00953C00" w:rsidP="00621ECB">
      <w:pPr>
        <w:pStyle w:val="MNormal"/>
        <w:rPr>
          <w:lang w:val="es-ES_tradnl"/>
        </w:rPr>
      </w:pPr>
      <w:r>
        <w:rPr>
          <w:lang w:val="es-ES_tradnl"/>
        </w:rPr>
        <w:t>Se observa una mejora considerable en el Informe de Situación de Proyecto, en donde se incluyen más datos, de manera de obtener información más completa.</w:t>
      </w:r>
    </w:p>
    <w:p w14:paraId="1FCB9012" w14:textId="77777777" w:rsidR="00593675" w:rsidRPr="00A750D7" w:rsidRDefault="00593675" w:rsidP="00621ECB">
      <w:pPr>
        <w:pStyle w:val="MNormal"/>
        <w:rPr>
          <w:lang w:val="es-ES_tradnl"/>
        </w:rPr>
      </w:pPr>
    </w:p>
    <w:p w14:paraId="4134CBF4" w14:textId="14E9D1CD" w:rsidR="00560587" w:rsidRPr="00A750D7" w:rsidRDefault="00560587" w:rsidP="00621ECB">
      <w:pPr>
        <w:pStyle w:val="MNormal"/>
        <w:rPr>
          <w:lang w:val="es-ES_tradnl"/>
        </w:rPr>
      </w:pPr>
    </w:p>
    <w:sectPr w:rsidR="00560587" w:rsidRPr="00A750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660ED" w14:textId="77777777" w:rsidR="000B3165" w:rsidRDefault="000B3165">
      <w:r>
        <w:separator/>
      </w:r>
    </w:p>
  </w:endnote>
  <w:endnote w:type="continuationSeparator" w:id="0">
    <w:p w14:paraId="4F068D55" w14:textId="77777777" w:rsidR="000B3165" w:rsidRDefault="000B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1B4D5" w14:textId="1072084D" w:rsidR="00124E5B" w:rsidRDefault="00BC5C3E">
    <w:pPr>
      <w:pStyle w:val="Footer"/>
      <w:pBdr>
        <w:top w:val="single" w:sz="4" w:space="1" w:color="auto"/>
      </w:pBdr>
      <w:tabs>
        <w:tab w:val="clear" w:pos="8838"/>
        <w:tab w:val="right" w:pos="8505"/>
      </w:tabs>
      <w:ind w:right="-1"/>
      <w:rPr>
        <w:rFonts w:ascii="Verdana" w:hAnsi="Verdana"/>
        <w:sz w:val="16"/>
      </w:rPr>
    </w:pPr>
    <w:r>
      <w:rPr>
        <w:rFonts w:ascii="Verdana" w:hAnsi="Verdana"/>
        <w:sz w:val="16"/>
      </w:rPr>
      <w:t>Entrega Semanal de SQA</w:t>
    </w:r>
    <w:r>
      <w:rPr>
        <w:rFonts w:ascii="Verdana" w:hAnsi="Verdana"/>
        <w:sz w:val="16"/>
      </w:rPr>
      <w:tab/>
    </w:r>
    <w:r>
      <w:rPr>
        <w:rFonts w:ascii="Verdana" w:hAnsi="Verdana"/>
        <w:sz w:val="16"/>
      </w:rPr>
      <w:tab/>
      <w:t xml:space="preserve">Página </w:t>
    </w:r>
    <w:r w:rsidR="004C1CDD">
      <w:rPr>
        <w:rStyle w:val="PageNumber"/>
        <w:rFonts w:ascii="Verdana" w:hAnsi="Verdana"/>
        <w:sz w:val="16"/>
      </w:rPr>
      <w:fldChar w:fldCharType="begin"/>
    </w:r>
    <w:r w:rsidR="004C1CDD">
      <w:rPr>
        <w:rStyle w:val="PageNumber"/>
        <w:rFonts w:ascii="Verdana" w:hAnsi="Verdana"/>
        <w:sz w:val="16"/>
      </w:rPr>
      <w:instrText xml:space="preserve"> PAGE  \* MERGEFORMAT </w:instrText>
    </w:r>
    <w:r w:rsidR="004C1CDD">
      <w:rPr>
        <w:rStyle w:val="PageNumber"/>
        <w:rFonts w:ascii="Verdana" w:hAnsi="Verdana"/>
        <w:sz w:val="16"/>
      </w:rPr>
      <w:fldChar w:fldCharType="separate"/>
    </w:r>
    <w:r w:rsidR="002D0A4A">
      <w:rPr>
        <w:rStyle w:val="PageNumber"/>
        <w:rFonts w:ascii="Verdana" w:hAnsi="Verdana"/>
        <w:noProof/>
        <w:sz w:val="16"/>
      </w:rPr>
      <w:t>4</w:t>
    </w:r>
    <w:r w:rsidR="004C1CDD">
      <w:rPr>
        <w:rStyle w:val="PageNumber"/>
        <w:rFonts w:ascii="Verdana" w:hAnsi="Verdana"/>
        <w:sz w:val="16"/>
      </w:rPr>
      <w:fldChar w:fldCharType="end"/>
    </w:r>
    <w:r>
      <w:rPr>
        <w:rStyle w:val="PageNumber"/>
        <w:rFonts w:ascii="Verdana" w:hAnsi="Verdana"/>
        <w:sz w:val="16"/>
      </w:rPr>
      <w:t xml:space="preserve"> de </w:t>
    </w:r>
    <w:r w:rsidR="004C1CDD">
      <w:rPr>
        <w:rStyle w:val="PageNumber"/>
        <w:rFonts w:ascii="Verdana" w:hAnsi="Verdana"/>
        <w:sz w:val="16"/>
      </w:rPr>
      <w:fldChar w:fldCharType="begin"/>
    </w:r>
    <w:r w:rsidR="004C1CDD">
      <w:rPr>
        <w:rStyle w:val="PageNumber"/>
        <w:rFonts w:ascii="Verdana" w:hAnsi="Verdana"/>
        <w:sz w:val="16"/>
      </w:rPr>
      <w:instrText xml:space="preserve"> SECTIONPAGES  \* MERGEFORMAT </w:instrText>
    </w:r>
    <w:r w:rsidR="004C1CDD">
      <w:rPr>
        <w:rStyle w:val="PageNumber"/>
        <w:rFonts w:ascii="Verdana" w:hAnsi="Verdana"/>
        <w:sz w:val="16"/>
      </w:rPr>
      <w:fldChar w:fldCharType="separate"/>
    </w:r>
    <w:r w:rsidR="002D0A4A">
      <w:rPr>
        <w:rStyle w:val="PageNumber"/>
        <w:rFonts w:ascii="Verdana" w:hAnsi="Verdana"/>
        <w:noProof/>
        <w:sz w:val="16"/>
      </w:rPr>
      <w:t>5</w:t>
    </w:r>
    <w:r w:rsidR="004C1CDD">
      <w:rPr>
        <w:rStyle w:val="PageNumber"/>
        <w:rFonts w:ascii="Verdana" w:hAnsi="Verdana"/>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B0239" w14:textId="77777777" w:rsidR="000B3165" w:rsidRDefault="000B3165">
      <w:r>
        <w:separator/>
      </w:r>
    </w:p>
  </w:footnote>
  <w:footnote w:type="continuationSeparator" w:id="0">
    <w:p w14:paraId="6D1A5207" w14:textId="77777777" w:rsidR="000B3165" w:rsidRDefault="000B316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DE1ED140">
      <w:start w:val="1"/>
      <w:numFmt w:val="bullet"/>
      <w:lvlText w:val=""/>
      <w:lvlJc w:val="left"/>
      <w:pPr>
        <w:tabs>
          <w:tab w:val="num" w:pos="720"/>
        </w:tabs>
        <w:ind w:left="720" w:hanging="607"/>
      </w:pPr>
      <w:rPr>
        <w:rFonts w:ascii="Symbol" w:hAnsi="Symbol" w:hint="default"/>
      </w:rPr>
    </w:lvl>
    <w:lvl w:ilvl="1" w:tplc="063454B6" w:tentative="1">
      <w:start w:val="1"/>
      <w:numFmt w:val="bullet"/>
      <w:lvlText w:val="o"/>
      <w:lvlJc w:val="left"/>
      <w:pPr>
        <w:tabs>
          <w:tab w:val="num" w:pos="1440"/>
        </w:tabs>
        <w:ind w:left="1440" w:hanging="360"/>
      </w:pPr>
      <w:rPr>
        <w:rFonts w:ascii="Courier New" w:hAnsi="Courier New" w:hint="default"/>
      </w:rPr>
    </w:lvl>
    <w:lvl w:ilvl="2" w:tplc="3F921D3A" w:tentative="1">
      <w:start w:val="1"/>
      <w:numFmt w:val="bullet"/>
      <w:lvlText w:val=""/>
      <w:lvlJc w:val="left"/>
      <w:pPr>
        <w:tabs>
          <w:tab w:val="num" w:pos="2160"/>
        </w:tabs>
        <w:ind w:left="2160" w:hanging="360"/>
      </w:pPr>
      <w:rPr>
        <w:rFonts w:ascii="Wingdings" w:hAnsi="Wingdings" w:hint="default"/>
      </w:rPr>
    </w:lvl>
    <w:lvl w:ilvl="3" w:tplc="8884CF2A" w:tentative="1">
      <w:start w:val="1"/>
      <w:numFmt w:val="bullet"/>
      <w:lvlText w:val=""/>
      <w:lvlJc w:val="left"/>
      <w:pPr>
        <w:tabs>
          <w:tab w:val="num" w:pos="2880"/>
        </w:tabs>
        <w:ind w:left="2880" w:hanging="360"/>
      </w:pPr>
      <w:rPr>
        <w:rFonts w:ascii="Symbol" w:hAnsi="Symbol" w:hint="default"/>
      </w:rPr>
    </w:lvl>
    <w:lvl w:ilvl="4" w:tplc="21705190" w:tentative="1">
      <w:start w:val="1"/>
      <w:numFmt w:val="bullet"/>
      <w:lvlText w:val="o"/>
      <w:lvlJc w:val="left"/>
      <w:pPr>
        <w:tabs>
          <w:tab w:val="num" w:pos="3600"/>
        </w:tabs>
        <w:ind w:left="3600" w:hanging="360"/>
      </w:pPr>
      <w:rPr>
        <w:rFonts w:ascii="Courier New" w:hAnsi="Courier New" w:hint="default"/>
      </w:rPr>
    </w:lvl>
    <w:lvl w:ilvl="5" w:tplc="5AD615BA" w:tentative="1">
      <w:start w:val="1"/>
      <w:numFmt w:val="bullet"/>
      <w:lvlText w:val=""/>
      <w:lvlJc w:val="left"/>
      <w:pPr>
        <w:tabs>
          <w:tab w:val="num" w:pos="4320"/>
        </w:tabs>
        <w:ind w:left="4320" w:hanging="360"/>
      </w:pPr>
      <w:rPr>
        <w:rFonts w:ascii="Wingdings" w:hAnsi="Wingdings" w:hint="default"/>
      </w:rPr>
    </w:lvl>
    <w:lvl w:ilvl="6" w:tplc="C5D8812E" w:tentative="1">
      <w:start w:val="1"/>
      <w:numFmt w:val="bullet"/>
      <w:lvlText w:val=""/>
      <w:lvlJc w:val="left"/>
      <w:pPr>
        <w:tabs>
          <w:tab w:val="num" w:pos="5040"/>
        </w:tabs>
        <w:ind w:left="5040" w:hanging="360"/>
      </w:pPr>
      <w:rPr>
        <w:rFonts w:ascii="Symbol" w:hAnsi="Symbol" w:hint="default"/>
      </w:rPr>
    </w:lvl>
    <w:lvl w:ilvl="7" w:tplc="5B16E620" w:tentative="1">
      <w:start w:val="1"/>
      <w:numFmt w:val="bullet"/>
      <w:lvlText w:val="o"/>
      <w:lvlJc w:val="left"/>
      <w:pPr>
        <w:tabs>
          <w:tab w:val="num" w:pos="5760"/>
        </w:tabs>
        <w:ind w:left="5760" w:hanging="360"/>
      </w:pPr>
      <w:rPr>
        <w:rFonts w:ascii="Courier New" w:hAnsi="Courier New" w:hint="default"/>
      </w:rPr>
    </w:lvl>
    <w:lvl w:ilvl="8" w:tplc="1DD82B98"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61FEBEBA">
      <w:start w:val="1"/>
      <w:numFmt w:val="bullet"/>
      <w:lvlText w:val=""/>
      <w:lvlJc w:val="left"/>
      <w:pPr>
        <w:tabs>
          <w:tab w:val="num" w:pos="720"/>
        </w:tabs>
        <w:ind w:left="720" w:hanging="607"/>
      </w:pPr>
      <w:rPr>
        <w:rFonts w:ascii="Symbol" w:hAnsi="Symbol" w:hint="default"/>
      </w:rPr>
    </w:lvl>
    <w:lvl w:ilvl="1" w:tplc="936C2524" w:tentative="1">
      <w:start w:val="1"/>
      <w:numFmt w:val="bullet"/>
      <w:lvlText w:val="o"/>
      <w:lvlJc w:val="left"/>
      <w:pPr>
        <w:tabs>
          <w:tab w:val="num" w:pos="1440"/>
        </w:tabs>
        <w:ind w:left="1440" w:hanging="360"/>
      </w:pPr>
      <w:rPr>
        <w:rFonts w:ascii="Courier New" w:hAnsi="Courier New" w:hint="default"/>
      </w:rPr>
    </w:lvl>
    <w:lvl w:ilvl="2" w:tplc="23E0D040" w:tentative="1">
      <w:start w:val="1"/>
      <w:numFmt w:val="bullet"/>
      <w:lvlText w:val=""/>
      <w:lvlJc w:val="left"/>
      <w:pPr>
        <w:tabs>
          <w:tab w:val="num" w:pos="2160"/>
        </w:tabs>
        <w:ind w:left="2160" w:hanging="360"/>
      </w:pPr>
      <w:rPr>
        <w:rFonts w:ascii="Wingdings" w:hAnsi="Wingdings" w:hint="default"/>
      </w:rPr>
    </w:lvl>
    <w:lvl w:ilvl="3" w:tplc="C3565FA0" w:tentative="1">
      <w:start w:val="1"/>
      <w:numFmt w:val="bullet"/>
      <w:lvlText w:val=""/>
      <w:lvlJc w:val="left"/>
      <w:pPr>
        <w:tabs>
          <w:tab w:val="num" w:pos="2880"/>
        </w:tabs>
        <w:ind w:left="2880" w:hanging="360"/>
      </w:pPr>
      <w:rPr>
        <w:rFonts w:ascii="Symbol" w:hAnsi="Symbol" w:hint="default"/>
      </w:rPr>
    </w:lvl>
    <w:lvl w:ilvl="4" w:tplc="1090B242" w:tentative="1">
      <w:start w:val="1"/>
      <w:numFmt w:val="bullet"/>
      <w:lvlText w:val="o"/>
      <w:lvlJc w:val="left"/>
      <w:pPr>
        <w:tabs>
          <w:tab w:val="num" w:pos="3600"/>
        </w:tabs>
        <w:ind w:left="3600" w:hanging="360"/>
      </w:pPr>
      <w:rPr>
        <w:rFonts w:ascii="Courier New" w:hAnsi="Courier New" w:hint="default"/>
      </w:rPr>
    </w:lvl>
    <w:lvl w:ilvl="5" w:tplc="3F9EFDCE" w:tentative="1">
      <w:start w:val="1"/>
      <w:numFmt w:val="bullet"/>
      <w:lvlText w:val=""/>
      <w:lvlJc w:val="left"/>
      <w:pPr>
        <w:tabs>
          <w:tab w:val="num" w:pos="4320"/>
        </w:tabs>
        <w:ind w:left="4320" w:hanging="360"/>
      </w:pPr>
      <w:rPr>
        <w:rFonts w:ascii="Wingdings" w:hAnsi="Wingdings" w:hint="default"/>
      </w:rPr>
    </w:lvl>
    <w:lvl w:ilvl="6" w:tplc="93E42B2C" w:tentative="1">
      <w:start w:val="1"/>
      <w:numFmt w:val="bullet"/>
      <w:lvlText w:val=""/>
      <w:lvlJc w:val="left"/>
      <w:pPr>
        <w:tabs>
          <w:tab w:val="num" w:pos="5040"/>
        </w:tabs>
        <w:ind w:left="5040" w:hanging="360"/>
      </w:pPr>
      <w:rPr>
        <w:rFonts w:ascii="Symbol" w:hAnsi="Symbol" w:hint="default"/>
      </w:rPr>
    </w:lvl>
    <w:lvl w:ilvl="7" w:tplc="C380A332" w:tentative="1">
      <w:start w:val="1"/>
      <w:numFmt w:val="bullet"/>
      <w:lvlText w:val="o"/>
      <w:lvlJc w:val="left"/>
      <w:pPr>
        <w:tabs>
          <w:tab w:val="num" w:pos="5760"/>
        </w:tabs>
        <w:ind w:left="5760" w:hanging="360"/>
      </w:pPr>
      <w:rPr>
        <w:rFonts w:ascii="Courier New" w:hAnsi="Courier New" w:hint="default"/>
      </w:rPr>
    </w:lvl>
    <w:lvl w:ilvl="8" w:tplc="1EEA53B4"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AC614B6">
      <w:start w:val="1"/>
      <w:numFmt w:val="bullet"/>
      <w:lvlText w:val=""/>
      <w:lvlJc w:val="left"/>
      <w:pPr>
        <w:tabs>
          <w:tab w:val="num" w:pos="720"/>
        </w:tabs>
        <w:ind w:left="720" w:hanging="607"/>
      </w:pPr>
      <w:rPr>
        <w:rFonts w:ascii="Symbol" w:hAnsi="Symbol" w:hint="default"/>
      </w:rPr>
    </w:lvl>
    <w:lvl w:ilvl="1" w:tplc="DA429888" w:tentative="1">
      <w:start w:val="1"/>
      <w:numFmt w:val="bullet"/>
      <w:lvlText w:val="o"/>
      <w:lvlJc w:val="left"/>
      <w:pPr>
        <w:tabs>
          <w:tab w:val="num" w:pos="1440"/>
        </w:tabs>
        <w:ind w:left="1440" w:hanging="360"/>
      </w:pPr>
      <w:rPr>
        <w:rFonts w:ascii="Courier New" w:hAnsi="Courier New" w:hint="default"/>
      </w:rPr>
    </w:lvl>
    <w:lvl w:ilvl="2" w:tplc="0B02A328" w:tentative="1">
      <w:start w:val="1"/>
      <w:numFmt w:val="bullet"/>
      <w:lvlText w:val=""/>
      <w:lvlJc w:val="left"/>
      <w:pPr>
        <w:tabs>
          <w:tab w:val="num" w:pos="2160"/>
        </w:tabs>
        <w:ind w:left="2160" w:hanging="360"/>
      </w:pPr>
      <w:rPr>
        <w:rFonts w:ascii="Wingdings" w:hAnsi="Wingdings" w:hint="default"/>
      </w:rPr>
    </w:lvl>
    <w:lvl w:ilvl="3" w:tplc="B330AA8A" w:tentative="1">
      <w:start w:val="1"/>
      <w:numFmt w:val="bullet"/>
      <w:lvlText w:val=""/>
      <w:lvlJc w:val="left"/>
      <w:pPr>
        <w:tabs>
          <w:tab w:val="num" w:pos="2880"/>
        </w:tabs>
        <w:ind w:left="2880" w:hanging="360"/>
      </w:pPr>
      <w:rPr>
        <w:rFonts w:ascii="Symbol" w:hAnsi="Symbol" w:hint="default"/>
      </w:rPr>
    </w:lvl>
    <w:lvl w:ilvl="4" w:tplc="E920FA44" w:tentative="1">
      <w:start w:val="1"/>
      <w:numFmt w:val="bullet"/>
      <w:lvlText w:val="o"/>
      <w:lvlJc w:val="left"/>
      <w:pPr>
        <w:tabs>
          <w:tab w:val="num" w:pos="3600"/>
        </w:tabs>
        <w:ind w:left="3600" w:hanging="360"/>
      </w:pPr>
      <w:rPr>
        <w:rFonts w:ascii="Courier New" w:hAnsi="Courier New" w:hint="default"/>
      </w:rPr>
    </w:lvl>
    <w:lvl w:ilvl="5" w:tplc="ACC475E6" w:tentative="1">
      <w:start w:val="1"/>
      <w:numFmt w:val="bullet"/>
      <w:lvlText w:val=""/>
      <w:lvlJc w:val="left"/>
      <w:pPr>
        <w:tabs>
          <w:tab w:val="num" w:pos="4320"/>
        </w:tabs>
        <w:ind w:left="4320" w:hanging="360"/>
      </w:pPr>
      <w:rPr>
        <w:rFonts w:ascii="Wingdings" w:hAnsi="Wingdings" w:hint="default"/>
      </w:rPr>
    </w:lvl>
    <w:lvl w:ilvl="6" w:tplc="73D419A8" w:tentative="1">
      <w:start w:val="1"/>
      <w:numFmt w:val="bullet"/>
      <w:lvlText w:val=""/>
      <w:lvlJc w:val="left"/>
      <w:pPr>
        <w:tabs>
          <w:tab w:val="num" w:pos="5040"/>
        </w:tabs>
        <w:ind w:left="5040" w:hanging="360"/>
      </w:pPr>
      <w:rPr>
        <w:rFonts w:ascii="Symbol" w:hAnsi="Symbol" w:hint="default"/>
      </w:rPr>
    </w:lvl>
    <w:lvl w:ilvl="7" w:tplc="8F9CDADE" w:tentative="1">
      <w:start w:val="1"/>
      <w:numFmt w:val="bullet"/>
      <w:lvlText w:val="o"/>
      <w:lvlJc w:val="left"/>
      <w:pPr>
        <w:tabs>
          <w:tab w:val="num" w:pos="5760"/>
        </w:tabs>
        <w:ind w:left="5760" w:hanging="360"/>
      </w:pPr>
      <w:rPr>
        <w:rFonts w:ascii="Courier New" w:hAnsi="Courier New" w:hint="default"/>
      </w:rPr>
    </w:lvl>
    <w:lvl w:ilvl="8" w:tplc="237A6444"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94202E1C">
      <w:start w:val="1"/>
      <w:numFmt w:val="bullet"/>
      <w:lvlText w:val=""/>
      <w:lvlJc w:val="left"/>
      <w:pPr>
        <w:tabs>
          <w:tab w:val="num" w:pos="720"/>
        </w:tabs>
        <w:ind w:left="720" w:hanging="607"/>
      </w:pPr>
      <w:rPr>
        <w:rFonts w:ascii="Symbol" w:hAnsi="Symbol" w:hint="default"/>
      </w:rPr>
    </w:lvl>
    <w:lvl w:ilvl="1" w:tplc="3A9E34EE" w:tentative="1">
      <w:start w:val="1"/>
      <w:numFmt w:val="bullet"/>
      <w:lvlText w:val="o"/>
      <w:lvlJc w:val="left"/>
      <w:pPr>
        <w:tabs>
          <w:tab w:val="num" w:pos="1440"/>
        </w:tabs>
        <w:ind w:left="1440" w:hanging="360"/>
      </w:pPr>
      <w:rPr>
        <w:rFonts w:ascii="Courier New" w:hAnsi="Courier New" w:hint="default"/>
      </w:rPr>
    </w:lvl>
    <w:lvl w:ilvl="2" w:tplc="D9A65762" w:tentative="1">
      <w:start w:val="1"/>
      <w:numFmt w:val="bullet"/>
      <w:lvlText w:val=""/>
      <w:lvlJc w:val="left"/>
      <w:pPr>
        <w:tabs>
          <w:tab w:val="num" w:pos="2160"/>
        </w:tabs>
        <w:ind w:left="2160" w:hanging="360"/>
      </w:pPr>
      <w:rPr>
        <w:rFonts w:ascii="Wingdings" w:hAnsi="Wingdings" w:hint="default"/>
      </w:rPr>
    </w:lvl>
    <w:lvl w:ilvl="3" w:tplc="A4F26966" w:tentative="1">
      <w:start w:val="1"/>
      <w:numFmt w:val="bullet"/>
      <w:lvlText w:val=""/>
      <w:lvlJc w:val="left"/>
      <w:pPr>
        <w:tabs>
          <w:tab w:val="num" w:pos="2880"/>
        </w:tabs>
        <w:ind w:left="2880" w:hanging="360"/>
      </w:pPr>
      <w:rPr>
        <w:rFonts w:ascii="Symbol" w:hAnsi="Symbol" w:hint="default"/>
      </w:rPr>
    </w:lvl>
    <w:lvl w:ilvl="4" w:tplc="FD822164" w:tentative="1">
      <w:start w:val="1"/>
      <w:numFmt w:val="bullet"/>
      <w:lvlText w:val="o"/>
      <w:lvlJc w:val="left"/>
      <w:pPr>
        <w:tabs>
          <w:tab w:val="num" w:pos="3600"/>
        </w:tabs>
        <w:ind w:left="3600" w:hanging="360"/>
      </w:pPr>
      <w:rPr>
        <w:rFonts w:ascii="Courier New" w:hAnsi="Courier New" w:hint="default"/>
      </w:rPr>
    </w:lvl>
    <w:lvl w:ilvl="5" w:tplc="5EB228CC" w:tentative="1">
      <w:start w:val="1"/>
      <w:numFmt w:val="bullet"/>
      <w:lvlText w:val=""/>
      <w:lvlJc w:val="left"/>
      <w:pPr>
        <w:tabs>
          <w:tab w:val="num" w:pos="4320"/>
        </w:tabs>
        <w:ind w:left="4320" w:hanging="360"/>
      </w:pPr>
      <w:rPr>
        <w:rFonts w:ascii="Wingdings" w:hAnsi="Wingdings" w:hint="default"/>
      </w:rPr>
    </w:lvl>
    <w:lvl w:ilvl="6" w:tplc="7FD2FE58" w:tentative="1">
      <w:start w:val="1"/>
      <w:numFmt w:val="bullet"/>
      <w:lvlText w:val=""/>
      <w:lvlJc w:val="left"/>
      <w:pPr>
        <w:tabs>
          <w:tab w:val="num" w:pos="5040"/>
        </w:tabs>
        <w:ind w:left="5040" w:hanging="360"/>
      </w:pPr>
      <w:rPr>
        <w:rFonts w:ascii="Symbol" w:hAnsi="Symbol" w:hint="default"/>
      </w:rPr>
    </w:lvl>
    <w:lvl w:ilvl="7" w:tplc="033A300C" w:tentative="1">
      <w:start w:val="1"/>
      <w:numFmt w:val="bullet"/>
      <w:lvlText w:val="o"/>
      <w:lvlJc w:val="left"/>
      <w:pPr>
        <w:tabs>
          <w:tab w:val="num" w:pos="5760"/>
        </w:tabs>
        <w:ind w:left="5760" w:hanging="360"/>
      </w:pPr>
      <w:rPr>
        <w:rFonts w:ascii="Courier New" w:hAnsi="Courier New" w:hint="default"/>
      </w:rPr>
    </w:lvl>
    <w:lvl w:ilvl="8" w:tplc="AEDCD718"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B1B4D602">
      <w:start w:val="1"/>
      <w:numFmt w:val="bullet"/>
      <w:pStyle w:val="MVietas"/>
      <w:lvlText w:val=""/>
      <w:lvlJc w:val="left"/>
      <w:pPr>
        <w:tabs>
          <w:tab w:val="num" w:pos="720"/>
        </w:tabs>
        <w:ind w:left="720" w:hanging="360"/>
      </w:pPr>
      <w:rPr>
        <w:rFonts w:ascii="Symbol" w:hAnsi="Symbol" w:hint="default"/>
      </w:rPr>
    </w:lvl>
    <w:lvl w:ilvl="1" w:tplc="9C0AA372" w:tentative="1">
      <w:start w:val="1"/>
      <w:numFmt w:val="bullet"/>
      <w:lvlText w:val="o"/>
      <w:lvlJc w:val="left"/>
      <w:pPr>
        <w:tabs>
          <w:tab w:val="num" w:pos="1440"/>
        </w:tabs>
        <w:ind w:left="1440" w:hanging="360"/>
      </w:pPr>
      <w:rPr>
        <w:rFonts w:ascii="Courier New" w:hAnsi="Courier New" w:hint="default"/>
      </w:rPr>
    </w:lvl>
    <w:lvl w:ilvl="2" w:tplc="F6AEFFC2" w:tentative="1">
      <w:start w:val="1"/>
      <w:numFmt w:val="bullet"/>
      <w:lvlText w:val=""/>
      <w:lvlJc w:val="left"/>
      <w:pPr>
        <w:tabs>
          <w:tab w:val="num" w:pos="2160"/>
        </w:tabs>
        <w:ind w:left="2160" w:hanging="360"/>
      </w:pPr>
      <w:rPr>
        <w:rFonts w:ascii="Wingdings" w:hAnsi="Wingdings" w:hint="default"/>
      </w:rPr>
    </w:lvl>
    <w:lvl w:ilvl="3" w:tplc="7F2ACE8E" w:tentative="1">
      <w:start w:val="1"/>
      <w:numFmt w:val="bullet"/>
      <w:lvlText w:val=""/>
      <w:lvlJc w:val="left"/>
      <w:pPr>
        <w:tabs>
          <w:tab w:val="num" w:pos="2880"/>
        </w:tabs>
        <w:ind w:left="2880" w:hanging="360"/>
      </w:pPr>
      <w:rPr>
        <w:rFonts w:ascii="Symbol" w:hAnsi="Symbol" w:hint="default"/>
      </w:rPr>
    </w:lvl>
    <w:lvl w:ilvl="4" w:tplc="D138CF6A" w:tentative="1">
      <w:start w:val="1"/>
      <w:numFmt w:val="bullet"/>
      <w:lvlText w:val="o"/>
      <w:lvlJc w:val="left"/>
      <w:pPr>
        <w:tabs>
          <w:tab w:val="num" w:pos="3600"/>
        </w:tabs>
        <w:ind w:left="3600" w:hanging="360"/>
      </w:pPr>
      <w:rPr>
        <w:rFonts w:ascii="Courier New" w:hAnsi="Courier New" w:hint="default"/>
      </w:rPr>
    </w:lvl>
    <w:lvl w:ilvl="5" w:tplc="C484809E" w:tentative="1">
      <w:start w:val="1"/>
      <w:numFmt w:val="bullet"/>
      <w:lvlText w:val=""/>
      <w:lvlJc w:val="left"/>
      <w:pPr>
        <w:tabs>
          <w:tab w:val="num" w:pos="4320"/>
        </w:tabs>
        <w:ind w:left="4320" w:hanging="360"/>
      </w:pPr>
      <w:rPr>
        <w:rFonts w:ascii="Wingdings" w:hAnsi="Wingdings" w:hint="default"/>
      </w:rPr>
    </w:lvl>
    <w:lvl w:ilvl="6" w:tplc="ADAE7590" w:tentative="1">
      <w:start w:val="1"/>
      <w:numFmt w:val="bullet"/>
      <w:lvlText w:val=""/>
      <w:lvlJc w:val="left"/>
      <w:pPr>
        <w:tabs>
          <w:tab w:val="num" w:pos="5040"/>
        </w:tabs>
        <w:ind w:left="5040" w:hanging="360"/>
      </w:pPr>
      <w:rPr>
        <w:rFonts w:ascii="Symbol" w:hAnsi="Symbol" w:hint="default"/>
      </w:rPr>
    </w:lvl>
    <w:lvl w:ilvl="7" w:tplc="87FC2E64" w:tentative="1">
      <w:start w:val="1"/>
      <w:numFmt w:val="bullet"/>
      <w:lvlText w:val="o"/>
      <w:lvlJc w:val="left"/>
      <w:pPr>
        <w:tabs>
          <w:tab w:val="num" w:pos="5760"/>
        </w:tabs>
        <w:ind w:left="5760" w:hanging="360"/>
      </w:pPr>
      <w:rPr>
        <w:rFonts w:ascii="Courier New" w:hAnsi="Courier New" w:hint="default"/>
      </w:rPr>
    </w:lvl>
    <w:lvl w:ilvl="8" w:tplc="4132943C"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229C2666">
      <w:start w:val="1"/>
      <w:numFmt w:val="bullet"/>
      <w:lvlText w:val=""/>
      <w:lvlJc w:val="left"/>
      <w:pPr>
        <w:tabs>
          <w:tab w:val="num" w:pos="720"/>
        </w:tabs>
        <w:ind w:left="720" w:hanging="607"/>
      </w:pPr>
      <w:rPr>
        <w:rFonts w:ascii="Symbol" w:hAnsi="Symbol" w:hint="default"/>
      </w:rPr>
    </w:lvl>
    <w:lvl w:ilvl="1" w:tplc="5F9C3D82" w:tentative="1">
      <w:start w:val="1"/>
      <w:numFmt w:val="bullet"/>
      <w:lvlText w:val="o"/>
      <w:lvlJc w:val="left"/>
      <w:pPr>
        <w:tabs>
          <w:tab w:val="num" w:pos="1440"/>
        </w:tabs>
        <w:ind w:left="1440" w:hanging="360"/>
      </w:pPr>
      <w:rPr>
        <w:rFonts w:ascii="Courier New" w:hAnsi="Courier New" w:hint="default"/>
      </w:rPr>
    </w:lvl>
    <w:lvl w:ilvl="2" w:tplc="3140AA12" w:tentative="1">
      <w:start w:val="1"/>
      <w:numFmt w:val="bullet"/>
      <w:lvlText w:val=""/>
      <w:lvlJc w:val="left"/>
      <w:pPr>
        <w:tabs>
          <w:tab w:val="num" w:pos="2160"/>
        </w:tabs>
        <w:ind w:left="2160" w:hanging="360"/>
      </w:pPr>
      <w:rPr>
        <w:rFonts w:ascii="Wingdings" w:hAnsi="Wingdings" w:hint="default"/>
      </w:rPr>
    </w:lvl>
    <w:lvl w:ilvl="3" w:tplc="E1203FF4" w:tentative="1">
      <w:start w:val="1"/>
      <w:numFmt w:val="bullet"/>
      <w:lvlText w:val=""/>
      <w:lvlJc w:val="left"/>
      <w:pPr>
        <w:tabs>
          <w:tab w:val="num" w:pos="2880"/>
        </w:tabs>
        <w:ind w:left="2880" w:hanging="360"/>
      </w:pPr>
      <w:rPr>
        <w:rFonts w:ascii="Symbol" w:hAnsi="Symbol" w:hint="default"/>
      </w:rPr>
    </w:lvl>
    <w:lvl w:ilvl="4" w:tplc="08D40C34" w:tentative="1">
      <w:start w:val="1"/>
      <w:numFmt w:val="bullet"/>
      <w:lvlText w:val="o"/>
      <w:lvlJc w:val="left"/>
      <w:pPr>
        <w:tabs>
          <w:tab w:val="num" w:pos="3600"/>
        </w:tabs>
        <w:ind w:left="3600" w:hanging="360"/>
      </w:pPr>
      <w:rPr>
        <w:rFonts w:ascii="Courier New" w:hAnsi="Courier New" w:hint="default"/>
      </w:rPr>
    </w:lvl>
    <w:lvl w:ilvl="5" w:tplc="9E2A3506" w:tentative="1">
      <w:start w:val="1"/>
      <w:numFmt w:val="bullet"/>
      <w:lvlText w:val=""/>
      <w:lvlJc w:val="left"/>
      <w:pPr>
        <w:tabs>
          <w:tab w:val="num" w:pos="4320"/>
        </w:tabs>
        <w:ind w:left="4320" w:hanging="360"/>
      </w:pPr>
      <w:rPr>
        <w:rFonts w:ascii="Wingdings" w:hAnsi="Wingdings" w:hint="default"/>
      </w:rPr>
    </w:lvl>
    <w:lvl w:ilvl="6" w:tplc="8C4A7A5E" w:tentative="1">
      <w:start w:val="1"/>
      <w:numFmt w:val="bullet"/>
      <w:lvlText w:val=""/>
      <w:lvlJc w:val="left"/>
      <w:pPr>
        <w:tabs>
          <w:tab w:val="num" w:pos="5040"/>
        </w:tabs>
        <w:ind w:left="5040" w:hanging="360"/>
      </w:pPr>
      <w:rPr>
        <w:rFonts w:ascii="Symbol" w:hAnsi="Symbol" w:hint="default"/>
      </w:rPr>
    </w:lvl>
    <w:lvl w:ilvl="7" w:tplc="FBB4B9F4" w:tentative="1">
      <w:start w:val="1"/>
      <w:numFmt w:val="bullet"/>
      <w:lvlText w:val="o"/>
      <w:lvlJc w:val="left"/>
      <w:pPr>
        <w:tabs>
          <w:tab w:val="num" w:pos="5760"/>
        </w:tabs>
        <w:ind w:left="5760" w:hanging="360"/>
      </w:pPr>
      <w:rPr>
        <w:rFonts w:ascii="Courier New" w:hAnsi="Courier New" w:hint="default"/>
      </w:rPr>
    </w:lvl>
    <w:lvl w:ilvl="8" w:tplc="7E1C5AA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85E4F6AA">
      <w:start w:val="1"/>
      <w:numFmt w:val="bullet"/>
      <w:lvlText w:val=""/>
      <w:lvlJc w:val="left"/>
      <w:pPr>
        <w:tabs>
          <w:tab w:val="num" w:pos="720"/>
        </w:tabs>
        <w:ind w:left="720" w:hanging="607"/>
      </w:pPr>
      <w:rPr>
        <w:rFonts w:ascii="Symbol" w:hAnsi="Symbol" w:hint="default"/>
      </w:rPr>
    </w:lvl>
    <w:lvl w:ilvl="1" w:tplc="774E72AC" w:tentative="1">
      <w:start w:val="1"/>
      <w:numFmt w:val="bullet"/>
      <w:lvlText w:val="o"/>
      <w:lvlJc w:val="left"/>
      <w:pPr>
        <w:tabs>
          <w:tab w:val="num" w:pos="1440"/>
        </w:tabs>
        <w:ind w:left="1440" w:hanging="360"/>
      </w:pPr>
      <w:rPr>
        <w:rFonts w:ascii="Courier New" w:hAnsi="Courier New" w:hint="default"/>
      </w:rPr>
    </w:lvl>
    <w:lvl w:ilvl="2" w:tplc="C88AECE4" w:tentative="1">
      <w:start w:val="1"/>
      <w:numFmt w:val="bullet"/>
      <w:lvlText w:val=""/>
      <w:lvlJc w:val="left"/>
      <w:pPr>
        <w:tabs>
          <w:tab w:val="num" w:pos="2160"/>
        </w:tabs>
        <w:ind w:left="2160" w:hanging="360"/>
      </w:pPr>
      <w:rPr>
        <w:rFonts w:ascii="Wingdings" w:hAnsi="Wingdings" w:hint="default"/>
      </w:rPr>
    </w:lvl>
    <w:lvl w:ilvl="3" w:tplc="7F72B238" w:tentative="1">
      <w:start w:val="1"/>
      <w:numFmt w:val="bullet"/>
      <w:lvlText w:val=""/>
      <w:lvlJc w:val="left"/>
      <w:pPr>
        <w:tabs>
          <w:tab w:val="num" w:pos="2880"/>
        </w:tabs>
        <w:ind w:left="2880" w:hanging="360"/>
      </w:pPr>
      <w:rPr>
        <w:rFonts w:ascii="Symbol" w:hAnsi="Symbol" w:hint="default"/>
      </w:rPr>
    </w:lvl>
    <w:lvl w:ilvl="4" w:tplc="B0F4EC2A" w:tentative="1">
      <w:start w:val="1"/>
      <w:numFmt w:val="bullet"/>
      <w:lvlText w:val="o"/>
      <w:lvlJc w:val="left"/>
      <w:pPr>
        <w:tabs>
          <w:tab w:val="num" w:pos="3600"/>
        </w:tabs>
        <w:ind w:left="3600" w:hanging="360"/>
      </w:pPr>
      <w:rPr>
        <w:rFonts w:ascii="Courier New" w:hAnsi="Courier New" w:hint="default"/>
      </w:rPr>
    </w:lvl>
    <w:lvl w:ilvl="5" w:tplc="BEC888CA" w:tentative="1">
      <w:start w:val="1"/>
      <w:numFmt w:val="bullet"/>
      <w:lvlText w:val=""/>
      <w:lvlJc w:val="left"/>
      <w:pPr>
        <w:tabs>
          <w:tab w:val="num" w:pos="4320"/>
        </w:tabs>
        <w:ind w:left="4320" w:hanging="360"/>
      </w:pPr>
      <w:rPr>
        <w:rFonts w:ascii="Wingdings" w:hAnsi="Wingdings" w:hint="default"/>
      </w:rPr>
    </w:lvl>
    <w:lvl w:ilvl="6" w:tplc="4412F3AA" w:tentative="1">
      <w:start w:val="1"/>
      <w:numFmt w:val="bullet"/>
      <w:lvlText w:val=""/>
      <w:lvlJc w:val="left"/>
      <w:pPr>
        <w:tabs>
          <w:tab w:val="num" w:pos="5040"/>
        </w:tabs>
        <w:ind w:left="5040" w:hanging="360"/>
      </w:pPr>
      <w:rPr>
        <w:rFonts w:ascii="Symbol" w:hAnsi="Symbol" w:hint="default"/>
      </w:rPr>
    </w:lvl>
    <w:lvl w:ilvl="7" w:tplc="5A98E96C" w:tentative="1">
      <w:start w:val="1"/>
      <w:numFmt w:val="bullet"/>
      <w:lvlText w:val="o"/>
      <w:lvlJc w:val="left"/>
      <w:pPr>
        <w:tabs>
          <w:tab w:val="num" w:pos="5760"/>
        </w:tabs>
        <w:ind w:left="5760" w:hanging="360"/>
      </w:pPr>
      <w:rPr>
        <w:rFonts w:ascii="Courier New" w:hAnsi="Courier New" w:hint="default"/>
      </w:rPr>
    </w:lvl>
    <w:lvl w:ilvl="8" w:tplc="609C98E6" w:tentative="1">
      <w:start w:val="1"/>
      <w:numFmt w:val="bullet"/>
      <w:lvlText w:val=""/>
      <w:lvlJc w:val="left"/>
      <w:pPr>
        <w:tabs>
          <w:tab w:val="num" w:pos="6480"/>
        </w:tabs>
        <w:ind w:left="6480" w:hanging="360"/>
      </w:pPr>
      <w:rPr>
        <w:rFonts w:ascii="Wingdings" w:hAnsi="Wingdings" w:hint="default"/>
      </w:rPr>
    </w:lvl>
  </w:abstractNum>
  <w:abstractNum w:abstractNumId="8">
    <w:nsid w:val="3149030C"/>
    <w:multiLevelType w:val="hybridMultilevel"/>
    <w:tmpl w:val="4A1A25EC"/>
    <w:lvl w:ilvl="0" w:tplc="E3B6446C">
      <w:start w:val="1"/>
      <w:numFmt w:val="decimal"/>
      <w:lvlText w:val="%1."/>
      <w:lvlJc w:val="left"/>
      <w:pPr>
        <w:tabs>
          <w:tab w:val="num" w:pos="720"/>
        </w:tabs>
        <w:ind w:left="720" w:hanging="360"/>
      </w:pPr>
    </w:lvl>
    <w:lvl w:ilvl="1" w:tplc="605AE110" w:tentative="1">
      <w:start w:val="1"/>
      <w:numFmt w:val="lowerLetter"/>
      <w:lvlText w:val="%2."/>
      <w:lvlJc w:val="left"/>
      <w:pPr>
        <w:tabs>
          <w:tab w:val="num" w:pos="1440"/>
        </w:tabs>
        <w:ind w:left="1440" w:hanging="360"/>
      </w:pPr>
    </w:lvl>
    <w:lvl w:ilvl="2" w:tplc="A9D4A4E4" w:tentative="1">
      <w:start w:val="1"/>
      <w:numFmt w:val="lowerRoman"/>
      <w:lvlText w:val="%3."/>
      <w:lvlJc w:val="right"/>
      <w:pPr>
        <w:tabs>
          <w:tab w:val="num" w:pos="2160"/>
        </w:tabs>
        <w:ind w:left="2160" w:hanging="180"/>
      </w:pPr>
    </w:lvl>
    <w:lvl w:ilvl="3" w:tplc="4FA6E6F6" w:tentative="1">
      <w:start w:val="1"/>
      <w:numFmt w:val="decimal"/>
      <w:lvlText w:val="%4."/>
      <w:lvlJc w:val="left"/>
      <w:pPr>
        <w:tabs>
          <w:tab w:val="num" w:pos="2880"/>
        </w:tabs>
        <w:ind w:left="2880" w:hanging="360"/>
      </w:pPr>
    </w:lvl>
    <w:lvl w:ilvl="4" w:tplc="F3303B40" w:tentative="1">
      <w:start w:val="1"/>
      <w:numFmt w:val="lowerLetter"/>
      <w:lvlText w:val="%5."/>
      <w:lvlJc w:val="left"/>
      <w:pPr>
        <w:tabs>
          <w:tab w:val="num" w:pos="3600"/>
        </w:tabs>
        <w:ind w:left="3600" w:hanging="360"/>
      </w:pPr>
    </w:lvl>
    <w:lvl w:ilvl="5" w:tplc="6F2419D4" w:tentative="1">
      <w:start w:val="1"/>
      <w:numFmt w:val="lowerRoman"/>
      <w:lvlText w:val="%6."/>
      <w:lvlJc w:val="right"/>
      <w:pPr>
        <w:tabs>
          <w:tab w:val="num" w:pos="4320"/>
        </w:tabs>
        <w:ind w:left="4320" w:hanging="180"/>
      </w:pPr>
    </w:lvl>
    <w:lvl w:ilvl="6" w:tplc="31840C50" w:tentative="1">
      <w:start w:val="1"/>
      <w:numFmt w:val="decimal"/>
      <w:lvlText w:val="%7."/>
      <w:lvlJc w:val="left"/>
      <w:pPr>
        <w:tabs>
          <w:tab w:val="num" w:pos="5040"/>
        </w:tabs>
        <w:ind w:left="5040" w:hanging="360"/>
      </w:pPr>
    </w:lvl>
    <w:lvl w:ilvl="7" w:tplc="C9D6941E" w:tentative="1">
      <w:start w:val="1"/>
      <w:numFmt w:val="lowerLetter"/>
      <w:lvlText w:val="%8."/>
      <w:lvlJc w:val="left"/>
      <w:pPr>
        <w:tabs>
          <w:tab w:val="num" w:pos="5760"/>
        </w:tabs>
        <w:ind w:left="5760" w:hanging="360"/>
      </w:pPr>
    </w:lvl>
    <w:lvl w:ilvl="8" w:tplc="B530A578" w:tentative="1">
      <w:start w:val="1"/>
      <w:numFmt w:val="lowerRoman"/>
      <w:lvlText w:val="%9."/>
      <w:lvlJc w:val="right"/>
      <w:pPr>
        <w:tabs>
          <w:tab w:val="num" w:pos="6480"/>
        </w:tabs>
        <w:ind w:left="6480" w:hanging="180"/>
      </w:p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9F64E8C"/>
    <w:multiLevelType w:val="hybridMultilevel"/>
    <w:tmpl w:val="402C694C"/>
    <w:lvl w:ilvl="0" w:tplc="ACB89F20">
      <w:start w:val="1"/>
      <w:numFmt w:val="decimal"/>
      <w:lvlText w:val="%1."/>
      <w:lvlJc w:val="left"/>
      <w:pPr>
        <w:tabs>
          <w:tab w:val="num" w:pos="720"/>
        </w:tabs>
        <w:ind w:left="720" w:hanging="360"/>
      </w:pPr>
    </w:lvl>
    <w:lvl w:ilvl="1" w:tplc="0D084454">
      <w:start w:val="1"/>
      <w:numFmt w:val="lowerLetter"/>
      <w:lvlText w:val="%2."/>
      <w:lvlJc w:val="left"/>
      <w:pPr>
        <w:tabs>
          <w:tab w:val="num" w:pos="1440"/>
        </w:tabs>
        <w:ind w:left="1440" w:hanging="360"/>
      </w:pPr>
    </w:lvl>
    <w:lvl w:ilvl="2" w:tplc="A74A36EC" w:tentative="1">
      <w:start w:val="1"/>
      <w:numFmt w:val="lowerRoman"/>
      <w:lvlText w:val="%3."/>
      <w:lvlJc w:val="right"/>
      <w:pPr>
        <w:tabs>
          <w:tab w:val="num" w:pos="2160"/>
        </w:tabs>
        <w:ind w:left="2160" w:hanging="180"/>
      </w:pPr>
    </w:lvl>
    <w:lvl w:ilvl="3" w:tplc="8018B714" w:tentative="1">
      <w:start w:val="1"/>
      <w:numFmt w:val="decimal"/>
      <w:lvlText w:val="%4."/>
      <w:lvlJc w:val="left"/>
      <w:pPr>
        <w:tabs>
          <w:tab w:val="num" w:pos="2880"/>
        </w:tabs>
        <w:ind w:left="2880" w:hanging="360"/>
      </w:pPr>
    </w:lvl>
    <w:lvl w:ilvl="4" w:tplc="0E24FBA6" w:tentative="1">
      <w:start w:val="1"/>
      <w:numFmt w:val="lowerLetter"/>
      <w:lvlText w:val="%5."/>
      <w:lvlJc w:val="left"/>
      <w:pPr>
        <w:tabs>
          <w:tab w:val="num" w:pos="3600"/>
        </w:tabs>
        <w:ind w:left="3600" w:hanging="360"/>
      </w:pPr>
    </w:lvl>
    <w:lvl w:ilvl="5" w:tplc="D0B405D6" w:tentative="1">
      <w:start w:val="1"/>
      <w:numFmt w:val="lowerRoman"/>
      <w:lvlText w:val="%6."/>
      <w:lvlJc w:val="right"/>
      <w:pPr>
        <w:tabs>
          <w:tab w:val="num" w:pos="4320"/>
        </w:tabs>
        <w:ind w:left="4320" w:hanging="180"/>
      </w:pPr>
    </w:lvl>
    <w:lvl w:ilvl="6" w:tplc="2EA6F390" w:tentative="1">
      <w:start w:val="1"/>
      <w:numFmt w:val="decimal"/>
      <w:lvlText w:val="%7."/>
      <w:lvlJc w:val="left"/>
      <w:pPr>
        <w:tabs>
          <w:tab w:val="num" w:pos="5040"/>
        </w:tabs>
        <w:ind w:left="5040" w:hanging="360"/>
      </w:pPr>
    </w:lvl>
    <w:lvl w:ilvl="7" w:tplc="794A75F4" w:tentative="1">
      <w:start w:val="1"/>
      <w:numFmt w:val="lowerLetter"/>
      <w:lvlText w:val="%8."/>
      <w:lvlJc w:val="left"/>
      <w:pPr>
        <w:tabs>
          <w:tab w:val="num" w:pos="5760"/>
        </w:tabs>
        <w:ind w:left="5760" w:hanging="360"/>
      </w:pPr>
    </w:lvl>
    <w:lvl w:ilvl="8" w:tplc="89BE9EE0" w:tentative="1">
      <w:start w:val="1"/>
      <w:numFmt w:val="lowerRoman"/>
      <w:lvlText w:val="%9."/>
      <w:lvlJc w:val="right"/>
      <w:pPr>
        <w:tabs>
          <w:tab w:val="num" w:pos="6480"/>
        </w:tabs>
        <w:ind w:left="6480" w:hanging="180"/>
      </w:pPr>
    </w:lvl>
  </w:abstractNum>
  <w:abstractNum w:abstractNumId="11">
    <w:nsid w:val="3A323D28"/>
    <w:multiLevelType w:val="hybridMultilevel"/>
    <w:tmpl w:val="BE96F5D8"/>
    <w:lvl w:ilvl="0" w:tplc="44CCBB1C">
      <w:start w:val="1"/>
      <w:numFmt w:val="bullet"/>
      <w:lvlText w:val=""/>
      <w:lvlJc w:val="left"/>
      <w:pPr>
        <w:tabs>
          <w:tab w:val="num" w:pos="720"/>
        </w:tabs>
        <w:ind w:left="720" w:hanging="607"/>
      </w:pPr>
      <w:rPr>
        <w:rFonts w:ascii="Symbol" w:hAnsi="Symbol" w:hint="default"/>
      </w:rPr>
    </w:lvl>
    <w:lvl w:ilvl="1" w:tplc="A4025BBE" w:tentative="1">
      <w:start w:val="1"/>
      <w:numFmt w:val="bullet"/>
      <w:lvlText w:val="o"/>
      <w:lvlJc w:val="left"/>
      <w:pPr>
        <w:tabs>
          <w:tab w:val="num" w:pos="1440"/>
        </w:tabs>
        <w:ind w:left="1440" w:hanging="360"/>
      </w:pPr>
      <w:rPr>
        <w:rFonts w:ascii="Courier New" w:hAnsi="Courier New" w:hint="default"/>
      </w:rPr>
    </w:lvl>
    <w:lvl w:ilvl="2" w:tplc="07E42188" w:tentative="1">
      <w:start w:val="1"/>
      <w:numFmt w:val="bullet"/>
      <w:lvlText w:val=""/>
      <w:lvlJc w:val="left"/>
      <w:pPr>
        <w:tabs>
          <w:tab w:val="num" w:pos="2160"/>
        </w:tabs>
        <w:ind w:left="2160" w:hanging="360"/>
      </w:pPr>
      <w:rPr>
        <w:rFonts w:ascii="Wingdings" w:hAnsi="Wingdings" w:hint="default"/>
      </w:rPr>
    </w:lvl>
    <w:lvl w:ilvl="3" w:tplc="DC2C2914" w:tentative="1">
      <w:start w:val="1"/>
      <w:numFmt w:val="bullet"/>
      <w:lvlText w:val=""/>
      <w:lvlJc w:val="left"/>
      <w:pPr>
        <w:tabs>
          <w:tab w:val="num" w:pos="2880"/>
        </w:tabs>
        <w:ind w:left="2880" w:hanging="360"/>
      </w:pPr>
      <w:rPr>
        <w:rFonts w:ascii="Symbol" w:hAnsi="Symbol" w:hint="default"/>
      </w:rPr>
    </w:lvl>
    <w:lvl w:ilvl="4" w:tplc="4EFEBFF4" w:tentative="1">
      <w:start w:val="1"/>
      <w:numFmt w:val="bullet"/>
      <w:lvlText w:val="o"/>
      <w:lvlJc w:val="left"/>
      <w:pPr>
        <w:tabs>
          <w:tab w:val="num" w:pos="3600"/>
        </w:tabs>
        <w:ind w:left="3600" w:hanging="360"/>
      </w:pPr>
      <w:rPr>
        <w:rFonts w:ascii="Courier New" w:hAnsi="Courier New" w:hint="default"/>
      </w:rPr>
    </w:lvl>
    <w:lvl w:ilvl="5" w:tplc="8A402000" w:tentative="1">
      <w:start w:val="1"/>
      <w:numFmt w:val="bullet"/>
      <w:lvlText w:val=""/>
      <w:lvlJc w:val="left"/>
      <w:pPr>
        <w:tabs>
          <w:tab w:val="num" w:pos="4320"/>
        </w:tabs>
        <w:ind w:left="4320" w:hanging="360"/>
      </w:pPr>
      <w:rPr>
        <w:rFonts w:ascii="Wingdings" w:hAnsi="Wingdings" w:hint="default"/>
      </w:rPr>
    </w:lvl>
    <w:lvl w:ilvl="6" w:tplc="13587A20" w:tentative="1">
      <w:start w:val="1"/>
      <w:numFmt w:val="bullet"/>
      <w:lvlText w:val=""/>
      <w:lvlJc w:val="left"/>
      <w:pPr>
        <w:tabs>
          <w:tab w:val="num" w:pos="5040"/>
        </w:tabs>
        <w:ind w:left="5040" w:hanging="360"/>
      </w:pPr>
      <w:rPr>
        <w:rFonts w:ascii="Symbol" w:hAnsi="Symbol" w:hint="default"/>
      </w:rPr>
    </w:lvl>
    <w:lvl w:ilvl="7" w:tplc="8EF276DC" w:tentative="1">
      <w:start w:val="1"/>
      <w:numFmt w:val="bullet"/>
      <w:lvlText w:val="o"/>
      <w:lvlJc w:val="left"/>
      <w:pPr>
        <w:tabs>
          <w:tab w:val="num" w:pos="5760"/>
        </w:tabs>
        <w:ind w:left="5760" w:hanging="360"/>
      </w:pPr>
      <w:rPr>
        <w:rFonts w:ascii="Courier New" w:hAnsi="Courier New" w:hint="default"/>
      </w:rPr>
    </w:lvl>
    <w:lvl w:ilvl="8" w:tplc="6C488E58" w:tentative="1">
      <w:start w:val="1"/>
      <w:numFmt w:val="bullet"/>
      <w:lvlText w:val=""/>
      <w:lvlJc w:val="left"/>
      <w:pPr>
        <w:tabs>
          <w:tab w:val="num" w:pos="6480"/>
        </w:tabs>
        <w:ind w:left="6480" w:hanging="360"/>
      </w:pPr>
      <w:rPr>
        <w:rFonts w:ascii="Wingdings" w:hAnsi="Wingdings" w:hint="default"/>
      </w:rPr>
    </w:lvl>
  </w:abstractNum>
  <w:abstractNum w:abstractNumId="12">
    <w:nsid w:val="40C21F1E"/>
    <w:multiLevelType w:val="hybridMultilevel"/>
    <w:tmpl w:val="03E60FC8"/>
    <w:lvl w:ilvl="0" w:tplc="D46E26BC">
      <w:start w:val="1"/>
      <w:numFmt w:val="bullet"/>
      <w:lvlText w:val=""/>
      <w:lvlJc w:val="left"/>
      <w:pPr>
        <w:tabs>
          <w:tab w:val="num" w:pos="360"/>
        </w:tabs>
        <w:ind w:left="360" w:hanging="360"/>
      </w:pPr>
      <w:rPr>
        <w:rFonts w:ascii="Wingdings" w:hAnsi="Wingdings" w:hint="default"/>
      </w:rPr>
    </w:lvl>
    <w:lvl w:ilvl="1" w:tplc="4E9C136C">
      <w:start w:val="1"/>
      <w:numFmt w:val="decimal"/>
      <w:lvlText w:val="%2."/>
      <w:lvlJc w:val="left"/>
      <w:pPr>
        <w:tabs>
          <w:tab w:val="num" w:pos="1080"/>
        </w:tabs>
        <w:ind w:left="1080" w:hanging="360"/>
      </w:pPr>
    </w:lvl>
    <w:lvl w:ilvl="2" w:tplc="64D843AE" w:tentative="1">
      <w:start w:val="1"/>
      <w:numFmt w:val="bullet"/>
      <w:lvlText w:val=""/>
      <w:lvlJc w:val="left"/>
      <w:pPr>
        <w:tabs>
          <w:tab w:val="num" w:pos="1800"/>
        </w:tabs>
        <w:ind w:left="1800" w:hanging="360"/>
      </w:pPr>
      <w:rPr>
        <w:rFonts w:ascii="Wingdings" w:hAnsi="Wingdings" w:hint="default"/>
      </w:rPr>
    </w:lvl>
    <w:lvl w:ilvl="3" w:tplc="E2BE10F0" w:tentative="1">
      <w:start w:val="1"/>
      <w:numFmt w:val="bullet"/>
      <w:lvlText w:val=""/>
      <w:lvlJc w:val="left"/>
      <w:pPr>
        <w:tabs>
          <w:tab w:val="num" w:pos="2520"/>
        </w:tabs>
        <w:ind w:left="2520" w:hanging="360"/>
      </w:pPr>
      <w:rPr>
        <w:rFonts w:ascii="Symbol" w:hAnsi="Symbol" w:hint="default"/>
      </w:rPr>
    </w:lvl>
    <w:lvl w:ilvl="4" w:tplc="18D8879C" w:tentative="1">
      <w:start w:val="1"/>
      <w:numFmt w:val="bullet"/>
      <w:lvlText w:val="o"/>
      <w:lvlJc w:val="left"/>
      <w:pPr>
        <w:tabs>
          <w:tab w:val="num" w:pos="3240"/>
        </w:tabs>
        <w:ind w:left="3240" w:hanging="360"/>
      </w:pPr>
      <w:rPr>
        <w:rFonts w:ascii="Courier New" w:hAnsi="Courier New" w:hint="default"/>
      </w:rPr>
    </w:lvl>
    <w:lvl w:ilvl="5" w:tplc="D7686820" w:tentative="1">
      <w:start w:val="1"/>
      <w:numFmt w:val="bullet"/>
      <w:lvlText w:val=""/>
      <w:lvlJc w:val="left"/>
      <w:pPr>
        <w:tabs>
          <w:tab w:val="num" w:pos="3960"/>
        </w:tabs>
        <w:ind w:left="3960" w:hanging="360"/>
      </w:pPr>
      <w:rPr>
        <w:rFonts w:ascii="Wingdings" w:hAnsi="Wingdings" w:hint="default"/>
      </w:rPr>
    </w:lvl>
    <w:lvl w:ilvl="6" w:tplc="EFE6CC7E" w:tentative="1">
      <w:start w:val="1"/>
      <w:numFmt w:val="bullet"/>
      <w:lvlText w:val=""/>
      <w:lvlJc w:val="left"/>
      <w:pPr>
        <w:tabs>
          <w:tab w:val="num" w:pos="4680"/>
        </w:tabs>
        <w:ind w:left="4680" w:hanging="360"/>
      </w:pPr>
      <w:rPr>
        <w:rFonts w:ascii="Symbol" w:hAnsi="Symbol" w:hint="default"/>
      </w:rPr>
    </w:lvl>
    <w:lvl w:ilvl="7" w:tplc="8F72AD22" w:tentative="1">
      <w:start w:val="1"/>
      <w:numFmt w:val="bullet"/>
      <w:lvlText w:val="o"/>
      <w:lvlJc w:val="left"/>
      <w:pPr>
        <w:tabs>
          <w:tab w:val="num" w:pos="5400"/>
        </w:tabs>
        <w:ind w:left="5400" w:hanging="360"/>
      </w:pPr>
      <w:rPr>
        <w:rFonts w:ascii="Courier New" w:hAnsi="Courier New" w:hint="default"/>
      </w:rPr>
    </w:lvl>
    <w:lvl w:ilvl="8" w:tplc="5FB62D9A" w:tentative="1">
      <w:start w:val="1"/>
      <w:numFmt w:val="bullet"/>
      <w:lvlText w:val=""/>
      <w:lvlJc w:val="left"/>
      <w:pPr>
        <w:tabs>
          <w:tab w:val="num" w:pos="6120"/>
        </w:tabs>
        <w:ind w:left="6120" w:hanging="360"/>
      </w:pPr>
      <w:rPr>
        <w:rFonts w:ascii="Wingdings" w:hAnsi="Wingdings" w:hint="default"/>
      </w:rPr>
    </w:lvl>
  </w:abstractNum>
  <w:abstractNum w:abstractNumId="13">
    <w:nsid w:val="42E93270"/>
    <w:multiLevelType w:val="multilevel"/>
    <w:tmpl w:val="8234A696"/>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68740B2"/>
    <w:multiLevelType w:val="hybridMultilevel"/>
    <w:tmpl w:val="4E021F10"/>
    <w:lvl w:ilvl="0" w:tplc="F5CE7090">
      <w:start w:val="1"/>
      <w:numFmt w:val="bullet"/>
      <w:lvlText w:val=""/>
      <w:lvlJc w:val="left"/>
      <w:pPr>
        <w:tabs>
          <w:tab w:val="num" w:pos="720"/>
        </w:tabs>
        <w:ind w:left="720" w:hanging="607"/>
      </w:pPr>
      <w:rPr>
        <w:rFonts w:ascii="Symbol" w:hAnsi="Symbol" w:hint="default"/>
      </w:rPr>
    </w:lvl>
    <w:lvl w:ilvl="1" w:tplc="9D7ACCC4" w:tentative="1">
      <w:start w:val="1"/>
      <w:numFmt w:val="bullet"/>
      <w:lvlText w:val="o"/>
      <w:lvlJc w:val="left"/>
      <w:pPr>
        <w:tabs>
          <w:tab w:val="num" w:pos="1440"/>
        </w:tabs>
        <w:ind w:left="1440" w:hanging="360"/>
      </w:pPr>
      <w:rPr>
        <w:rFonts w:ascii="Courier New" w:hAnsi="Courier New" w:hint="default"/>
      </w:rPr>
    </w:lvl>
    <w:lvl w:ilvl="2" w:tplc="13F4DA8E" w:tentative="1">
      <w:start w:val="1"/>
      <w:numFmt w:val="bullet"/>
      <w:lvlText w:val=""/>
      <w:lvlJc w:val="left"/>
      <w:pPr>
        <w:tabs>
          <w:tab w:val="num" w:pos="2160"/>
        </w:tabs>
        <w:ind w:left="2160" w:hanging="360"/>
      </w:pPr>
      <w:rPr>
        <w:rFonts w:ascii="Wingdings" w:hAnsi="Wingdings" w:hint="default"/>
      </w:rPr>
    </w:lvl>
    <w:lvl w:ilvl="3" w:tplc="330467C4" w:tentative="1">
      <w:start w:val="1"/>
      <w:numFmt w:val="bullet"/>
      <w:lvlText w:val=""/>
      <w:lvlJc w:val="left"/>
      <w:pPr>
        <w:tabs>
          <w:tab w:val="num" w:pos="2880"/>
        </w:tabs>
        <w:ind w:left="2880" w:hanging="360"/>
      </w:pPr>
      <w:rPr>
        <w:rFonts w:ascii="Symbol" w:hAnsi="Symbol" w:hint="default"/>
      </w:rPr>
    </w:lvl>
    <w:lvl w:ilvl="4" w:tplc="5FCA2C4C" w:tentative="1">
      <w:start w:val="1"/>
      <w:numFmt w:val="bullet"/>
      <w:lvlText w:val="o"/>
      <w:lvlJc w:val="left"/>
      <w:pPr>
        <w:tabs>
          <w:tab w:val="num" w:pos="3600"/>
        </w:tabs>
        <w:ind w:left="3600" w:hanging="360"/>
      </w:pPr>
      <w:rPr>
        <w:rFonts w:ascii="Courier New" w:hAnsi="Courier New" w:hint="default"/>
      </w:rPr>
    </w:lvl>
    <w:lvl w:ilvl="5" w:tplc="C32886AE" w:tentative="1">
      <w:start w:val="1"/>
      <w:numFmt w:val="bullet"/>
      <w:lvlText w:val=""/>
      <w:lvlJc w:val="left"/>
      <w:pPr>
        <w:tabs>
          <w:tab w:val="num" w:pos="4320"/>
        </w:tabs>
        <w:ind w:left="4320" w:hanging="360"/>
      </w:pPr>
      <w:rPr>
        <w:rFonts w:ascii="Wingdings" w:hAnsi="Wingdings" w:hint="default"/>
      </w:rPr>
    </w:lvl>
    <w:lvl w:ilvl="6" w:tplc="25BADE50" w:tentative="1">
      <w:start w:val="1"/>
      <w:numFmt w:val="bullet"/>
      <w:lvlText w:val=""/>
      <w:lvlJc w:val="left"/>
      <w:pPr>
        <w:tabs>
          <w:tab w:val="num" w:pos="5040"/>
        </w:tabs>
        <w:ind w:left="5040" w:hanging="360"/>
      </w:pPr>
      <w:rPr>
        <w:rFonts w:ascii="Symbol" w:hAnsi="Symbol" w:hint="default"/>
      </w:rPr>
    </w:lvl>
    <w:lvl w:ilvl="7" w:tplc="2FB69E98" w:tentative="1">
      <w:start w:val="1"/>
      <w:numFmt w:val="bullet"/>
      <w:lvlText w:val="o"/>
      <w:lvlJc w:val="left"/>
      <w:pPr>
        <w:tabs>
          <w:tab w:val="num" w:pos="5760"/>
        </w:tabs>
        <w:ind w:left="5760" w:hanging="360"/>
      </w:pPr>
      <w:rPr>
        <w:rFonts w:ascii="Courier New" w:hAnsi="Courier New" w:hint="default"/>
      </w:rPr>
    </w:lvl>
    <w:lvl w:ilvl="8" w:tplc="B5146A94" w:tentative="1">
      <w:start w:val="1"/>
      <w:numFmt w:val="bullet"/>
      <w:lvlText w:val=""/>
      <w:lvlJc w:val="left"/>
      <w:pPr>
        <w:tabs>
          <w:tab w:val="num" w:pos="6480"/>
        </w:tabs>
        <w:ind w:left="6480" w:hanging="360"/>
      </w:pPr>
      <w:rPr>
        <w:rFonts w:ascii="Wingdings" w:hAnsi="Wingdings" w:hint="default"/>
      </w:rPr>
    </w:lvl>
  </w:abstractNum>
  <w:abstractNum w:abstractNumId="15">
    <w:nsid w:val="5D804F1A"/>
    <w:multiLevelType w:val="hybridMultilevel"/>
    <w:tmpl w:val="D32CE08C"/>
    <w:lvl w:ilvl="0" w:tplc="5FDCE24C">
      <w:start w:val="1"/>
      <w:numFmt w:val="decimal"/>
      <w:lvlText w:val="%1."/>
      <w:lvlJc w:val="left"/>
      <w:pPr>
        <w:tabs>
          <w:tab w:val="num" w:pos="720"/>
        </w:tabs>
        <w:ind w:left="720" w:hanging="360"/>
      </w:pPr>
    </w:lvl>
    <w:lvl w:ilvl="1" w:tplc="19CE3A56" w:tentative="1">
      <w:start w:val="1"/>
      <w:numFmt w:val="lowerLetter"/>
      <w:lvlText w:val="%2."/>
      <w:lvlJc w:val="left"/>
      <w:pPr>
        <w:tabs>
          <w:tab w:val="num" w:pos="1440"/>
        </w:tabs>
        <w:ind w:left="1440" w:hanging="360"/>
      </w:pPr>
    </w:lvl>
    <w:lvl w:ilvl="2" w:tplc="434ADA72" w:tentative="1">
      <w:start w:val="1"/>
      <w:numFmt w:val="lowerRoman"/>
      <w:lvlText w:val="%3."/>
      <w:lvlJc w:val="right"/>
      <w:pPr>
        <w:tabs>
          <w:tab w:val="num" w:pos="2160"/>
        </w:tabs>
        <w:ind w:left="2160" w:hanging="180"/>
      </w:pPr>
    </w:lvl>
    <w:lvl w:ilvl="3" w:tplc="E414875A" w:tentative="1">
      <w:start w:val="1"/>
      <w:numFmt w:val="decimal"/>
      <w:lvlText w:val="%4."/>
      <w:lvlJc w:val="left"/>
      <w:pPr>
        <w:tabs>
          <w:tab w:val="num" w:pos="2880"/>
        </w:tabs>
        <w:ind w:left="2880" w:hanging="360"/>
      </w:pPr>
    </w:lvl>
    <w:lvl w:ilvl="4" w:tplc="FA2E7B10" w:tentative="1">
      <w:start w:val="1"/>
      <w:numFmt w:val="lowerLetter"/>
      <w:lvlText w:val="%5."/>
      <w:lvlJc w:val="left"/>
      <w:pPr>
        <w:tabs>
          <w:tab w:val="num" w:pos="3600"/>
        </w:tabs>
        <w:ind w:left="3600" w:hanging="360"/>
      </w:pPr>
    </w:lvl>
    <w:lvl w:ilvl="5" w:tplc="803CE32A" w:tentative="1">
      <w:start w:val="1"/>
      <w:numFmt w:val="lowerRoman"/>
      <w:lvlText w:val="%6."/>
      <w:lvlJc w:val="right"/>
      <w:pPr>
        <w:tabs>
          <w:tab w:val="num" w:pos="4320"/>
        </w:tabs>
        <w:ind w:left="4320" w:hanging="180"/>
      </w:pPr>
    </w:lvl>
    <w:lvl w:ilvl="6" w:tplc="7584D754" w:tentative="1">
      <w:start w:val="1"/>
      <w:numFmt w:val="decimal"/>
      <w:lvlText w:val="%7."/>
      <w:lvlJc w:val="left"/>
      <w:pPr>
        <w:tabs>
          <w:tab w:val="num" w:pos="5040"/>
        </w:tabs>
        <w:ind w:left="5040" w:hanging="360"/>
      </w:pPr>
    </w:lvl>
    <w:lvl w:ilvl="7" w:tplc="2F260CC0" w:tentative="1">
      <w:start w:val="1"/>
      <w:numFmt w:val="lowerLetter"/>
      <w:lvlText w:val="%8."/>
      <w:lvlJc w:val="left"/>
      <w:pPr>
        <w:tabs>
          <w:tab w:val="num" w:pos="5760"/>
        </w:tabs>
        <w:ind w:left="5760" w:hanging="360"/>
      </w:pPr>
    </w:lvl>
    <w:lvl w:ilvl="8" w:tplc="9AD8CE1A" w:tentative="1">
      <w:start w:val="1"/>
      <w:numFmt w:val="lowerRoman"/>
      <w:lvlText w:val="%9."/>
      <w:lvlJc w:val="right"/>
      <w:pPr>
        <w:tabs>
          <w:tab w:val="num" w:pos="6480"/>
        </w:tabs>
        <w:ind w:left="6480" w:hanging="180"/>
      </w:pPr>
    </w:lvl>
  </w:abstractNum>
  <w:abstractNum w:abstractNumId="16">
    <w:nsid w:val="64803C2D"/>
    <w:multiLevelType w:val="hybridMultilevel"/>
    <w:tmpl w:val="923A1D7E"/>
    <w:lvl w:ilvl="0" w:tplc="5776B5A4">
      <w:start w:val="1"/>
      <w:numFmt w:val="decimal"/>
      <w:lvlText w:val="%1."/>
      <w:lvlJc w:val="left"/>
      <w:pPr>
        <w:tabs>
          <w:tab w:val="num" w:pos="720"/>
        </w:tabs>
        <w:ind w:left="720" w:hanging="360"/>
      </w:pPr>
    </w:lvl>
    <w:lvl w:ilvl="1" w:tplc="F12CAC58" w:tentative="1">
      <w:start w:val="1"/>
      <w:numFmt w:val="lowerLetter"/>
      <w:lvlText w:val="%2."/>
      <w:lvlJc w:val="left"/>
      <w:pPr>
        <w:tabs>
          <w:tab w:val="num" w:pos="1440"/>
        </w:tabs>
        <w:ind w:left="1440" w:hanging="360"/>
      </w:pPr>
    </w:lvl>
    <w:lvl w:ilvl="2" w:tplc="2B20EECC" w:tentative="1">
      <w:start w:val="1"/>
      <w:numFmt w:val="lowerRoman"/>
      <w:lvlText w:val="%3."/>
      <w:lvlJc w:val="right"/>
      <w:pPr>
        <w:tabs>
          <w:tab w:val="num" w:pos="2160"/>
        </w:tabs>
        <w:ind w:left="2160" w:hanging="180"/>
      </w:pPr>
    </w:lvl>
    <w:lvl w:ilvl="3" w:tplc="90A0F444" w:tentative="1">
      <w:start w:val="1"/>
      <w:numFmt w:val="decimal"/>
      <w:lvlText w:val="%4."/>
      <w:lvlJc w:val="left"/>
      <w:pPr>
        <w:tabs>
          <w:tab w:val="num" w:pos="2880"/>
        </w:tabs>
        <w:ind w:left="2880" w:hanging="360"/>
      </w:pPr>
    </w:lvl>
    <w:lvl w:ilvl="4" w:tplc="69066A50" w:tentative="1">
      <w:start w:val="1"/>
      <w:numFmt w:val="lowerLetter"/>
      <w:lvlText w:val="%5."/>
      <w:lvlJc w:val="left"/>
      <w:pPr>
        <w:tabs>
          <w:tab w:val="num" w:pos="3600"/>
        </w:tabs>
        <w:ind w:left="3600" w:hanging="360"/>
      </w:pPr>
    </w:lvl>
    <w:lvl w:ilvl="5" w:tplc="0694D360" w:tentative="1">
      <w:start w:val="1"/>
      <w:numFmt w:val="lowerRoman"/>
      <w:lvlText w:val="%6."/>
      <w:lvlJc w:val="right"/>
      <w:pPr>
        <w:tabs>
          <w:tab w:val="num" w:pos="4320"/>
        </w:tabs>
        <w:ind w:left="4320" w:hanging="180"/>
      </w:pPr>
    </w:lvl>
    <w:lvl w:ilvl="6" w:tplc="99803CFA" w:tentative="1">
      <w:start w:val="1"/>
      <w:numFmt w:val="decimal"/>
      <w:lvlText w:val="%7."/>
      <w:lvlJc w:val="left"/>
      <w:pPr>
        <w:tabs>
          <w:tab w:val="num" w:pos="5040"/>
        </w:tabs>
        <w:ind w:left="5040" w:hanging="360"/>
      </w:pPr>
    </w:lvl>
    <w:lvl w:ilvl="7" w:tplc="9634D308" w:tentative="1">
      <w:start w:val="1"/>
      <w:numFmt w:val="lowerLetter"/>
      <w:lvlText w:val="%8."/>
      <w:lvlJc w:val="left"/>
      <w:pPr>
        <w:tabs>
          <w:tab w:val="num" w:pos="5760"/>
        </w:tabs>
        <w:ind w:left="5760" w:hanging="360"/>
      </w:pPr>
    </w:lvl>
    <w:lvl w:ilvl="8" w:tplc="5842782C" w:tentative="1">
      <w:start w:val="1"/>
      <w:numFmt w:val="lowerRoman"/>
      <w:lvlText w:val="%9."/>
      <w:lvlJc w:val="right"/>
      <w:pPr>
        <w:tabs>
          <w:tab w:val="num" w:pos="6480"/>
        </w:tabs>
        <w:ind w:left="6480" w:hanging="180"/>
      </w:pPr>
    </w:lvl>
  </w:abstractNum>
  <w:abstractNum w:abstractNumId="17">
    <w:nsid w:val="66383E93"/>
    <w:multiLevelType w:val="hybridMultilevel"/>
    <w:tmpl w:val="B630C32C"/>
    <w:lvl w:ilvl="0" w:tplc="C206F0F8">
      <w:start w:val="1"/>
      <w:numFmt w:val="bullet"/>
      <w:lvlText w:val=""/>
      <w:lvlJc w:val="left"/>
      <w:pPr>
        <w:tabs>
          <w:tab w:val="num" w:pos="720"/>
        </w:tabs>
        <w:ind w:left="720" w:hanging="607"/>
      </w:pPr>
      <w:rPr>
        <w:rFonts w:ascii="Symbol" w:hAnsi="Symbol" w:hint="default"/>
      </w:rPr>
    </w:lvl>
    <w:lvl w:ilvl="1" w:tplc="0050754C" w:tentative="1">
      <w:start w:val="1"/>
      <w:numFmt w:val="bullet"/>
      <w:lvlText w:val="o"/>
      <w:lvlJc w:val="left"/>
      <w:pPr>
        <w:tabs>
          <w:tab w:val="num" w:pos="1440"/>
        </w:tabs>
        <w:ind w:left="1440" w:hanging="360"/>
      </w:pPr>
      <w:rPr>
        <w:rFonts w:ascii="Courier New" w:hAnsi="Courier New" w:hint="default"/>
      </w:rPr>
    </w:lvl>
    <w:lvl w:ilvl="2" w:tplc="4A04EAF4" w:tentative="1">
      <w:start w:val="1"/>
      <w:numFmt w:val="bullet"/>
      <w:lvlText w:val=""/>
      <w:lvlJc w:val="left"/>
      <w:pPr>
        <w:tabs>
          <w:tab w:val="num" w:pos="2160"/>
        </w:tabs>
        <w:ind w:left="2160" w:hanging="360"/>
      </w:pPr>
      <w:rPr>
        <w:rFonts w:ascii="Wingdings" w:hAnsi="Wingdings" w:hint="default"/>
      </w:rPr>
    </w:lvl>
    <w:lvl w:ilvl="3" w:tplc="56C088EC" w:tentative="1">
      <w:start w:val="1"/>
      <w:numFmt w:val="bullet"/>
      <w:lvlText w:val=""/>
      <w:lvlJc w:val="left"/>
      <w:pPr>
        <w:tabs>
          <w:tab w:val="num" w:pos="2880"/>
        </w:tabs>
        <w:ind w:left="2880" w:hanging="360"/>
      </w:pPr>
      <w:rPr>
        <w:rFonts w:ascii="Symbol" w:hAnsi="Symbol" w:hint="default"/>
      </w:rPr>
    </w:lvl>
    <w:lvl w:ilvl="4" w:tplc="257A32BC" w:tentative="1">
      <w:start w:val="1"/>
      <w:numFmt w:val="bullet"/>
      <w:lvlText w:val="o"/>
      <w:lvlJc w:val="left"/>
      <w:pPr>
        <w:tabs>
          <w:tab w:val="num" w:pos="3600"/>
        </w:tabs>
        <w:ind w:left="3600" w:hanging="360"/>
      </w:pPr>
      <w:rPr>
        <w:rFonts w:ascii="Courier New" w:hAnsi="Courier New" w:hint="default"/>
      </w:rPr>
    </w:lvl>
    <w:lvl w:ilvl="5" w:tplc="E60A9D8A" w:tentative="1">
      <w:start w:val="1"/>
      <w:numFmt w:val="bullet"/>
      <w:lvlText w:val=""/>
      <w:lvlJc w:val="left"/>
      <w:pPr>
        <w:tabs>
          <w:tab w:val="num" w:pos="4320"/>
        </w:tabs>
        <w:ind w:left="4320" w:hanging="360"/>
      </w:pPr>
      <w:rPr>
        <w:rFonts w:ascii="Wingdings" w:hAnsi="Wingdings" w:hint="default"/>
      </w:rPr>
    </w:lvl>
    <w:lvl w:ilvl="6" w:tplc="3214726A" w:tentative="1">
      <w:start w:val="1"/>
      <w:numFmt w:val="bullet"/>
      <w:lvlText w:val=""/>
      <w:lvlJc w:val="left"/>
      <w:pPr>
        <w:tabs>
          <w:tab w:val="num" w:pos="5040"/>
        </w:tabs>
        <w:ind w:left="5040" w:hanging="360"/>
      </w:pPr>
      <w:rPr>
        <w:rFonts w:ascii="Symbol" w:hAnsi="Symbol" w:hint="default"/>
      </w:rPr>
    </w:lvl>
    <w:lvl w:ilvl="7" w:tplc="B95A36CC" w:tentative="1">
      <w:start w:val="1"/>
      <w:numFmt w:val="bullet"/>
      <w:lvlText w:val="o"/>
      <w:lvlJc w:val="left"/>
      <w:pPr>
        <w:tabs>
          <w:tab w:val="num" w:pos="5760"/>
        </w:tabs>
        <w:ind w:left="5760" w:hanging="360"/>
      </w:pPr>
      <w:rPr>
        <w:rFonts w:ascii="Courier New" w:hAnsi="Courier New" w:hint="default"/>
      </w:rPr>
    </w:lvl>
    <w:lvl w:ilvl="8" w:tplc="8F5E7C6A" w:tentative="1">
      <w:start w:val="1"/>
      <w:numFmt w:val="bullet"/>
      <w:lvlText w:val=""/>
      <w:lvlJc w:val="left"/>
      <w:pPr>
        <w:tabs>
          <w:tab w:val="num" w:pos="6480"/>
        </w:tabs>
        <w:ind w:left="6480" w:hanging="360"/>
      </w:pPr>
      <w:rPr>
        <w:rFonts w:ascii="Wingdings" w:hAnsi="Wingdings" w:hint="default"/>
      </w:rPr>
    </w:lvl>
  </w:abstractNum>
  <w:abstractNum w:abstractNumId="18">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8E589C"/>
    <w:multiLevelType w:val="multilevel"/>
    <w:tmpl w:val="381042DE"/>
    <w:lvl w:ilvl="0">
      <w:start w:val="1"/>
      <w:numFmt w:val="decimal"/>
      <w:pStyle w:val="Titulo2"/>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275337E"/>
    <w:multiLevelType w:val="hybridMultilevel"/>
    <w:tmpl w:val="63A0818E"/>
    <w:lvl w:ilvl="0" w:tplc="C80037FA">
      <w:start w:val="1"/>
      <w:numFmt w:val="decimal"/>
      <w:lvlText w:val="%1."/>
      <w:lvlJc w:val="left"/>
      <w:pPr>
        <w:tabs>
          <w:tab w:val="num" w:pos="720"/>
        </w:tabs>
        <w:ind w:left="720" w:hanging="360"/>
      </w:pPr>
    </w:lvl>
    <w:lvl w:ilvl="1" w:tplc="CB7E20B6" w:tentative="1">
      <w:start w:val="1"/>
      <w:numFmt w:val="lowerLetter"/>
      <w:lvlText w:val="%2."/>
      <w:lvlJc w:val="left"/>
      <w:pPr>
        <w:tabs>
          <w:tab w:val="num" w:pos="1440"/>
        </w:tabs>
        <w:ind w:left="1440" w:hanging="360"/>
      </w:pPr>
    </w:lvl>
    <w:lvl w:ilvl="2" w:tplc="7226A24E" w:tentative="1">
      <w:start w:val="1"/>
      <w:numFmt w:val="lowerRoman"/>
      <w:lvlText w:val="%3."/>
      <w:lvlJc w:val="right"/>
      <w:pPr>
        <w:tabs>
          <w:tab w:val="num" w:pos="2160"/>
        </w:tabs>
        <w:ind w:left="2160" w:hanging="180"/>
      </w:pPr>
    </w:lvl>
    <w:lvl w:ilvl="3" w:tplc="09D69F8C" w:tentative="1">
      <w:start w:val="1"/>
      <w:numFmt w:val="decimal"/>
      <w:lvlText w:val="%4."/>
      <w:lvlJc w:val="left"/>
      <w:pPr>
        <w:tabs>
          <w:tab w:val="num" w:pos="2880"/>
        </w:tabs>
        <w:ind w:left="2880" w:hanging="360"/>
      </w:pPr>
    </w:lvl>
    <w:lvl w:ilvl="4" w:tplc="6E0418BE" w:tentative="1">
      <w:start w:val="1"/>
      <w:numFmt w:val="lowerLetter"/>
      <w:lvlText w:val="%5."/>
      <w:lvlJc w:val="left"/>
      <w:pPr>
        <w:tabs>
          <w:tab w:val="num" w:pos="3600"/>
        </w:tabs>
        <w:ind w:left="3600" w:hanging="360"/>
      </w:pPr>
    </w:lvl>
    <w:lvl w:ilvl="5" w:tplc="852C486A" w:tentative="1">
      <w:start w:val="1"/>
      <w:numFmt w:val="lowerRoman"/>
      <w:lvlText w:val="%6."/>
      <w:lvlJc w:val="right"/>
      <w:pPr>
        <w:tabs>
          <w:tab w:val="num" w:pos="4320"/>
        </w:tabs>
        <w:ind w:left="4320" w:hanging="180"/>
      </w:pPr>
    </w:lvl>
    <w:lvl w:ilvl="6" w:tplc="974E0648" w:tentative="1">
      <w:start w:val="1"/>
      <w:numFmt w:val="decimal"/>
      <w:lvlText w:val="%7."/>
      <w:lvlJc w:val="left"/>
      <w:pPr>
        <w:tabs>
          <w:tab w:val="num" w:pos="5040"/>
        </w:tabs>
        <w:ind w:left="5040" w:hanging="360"/>
      </w:pPr>
    </w:lvl>
    <w:lvl w:ilvl="7" w:tplc="33907984" w:tentative="1">
      <w:start w:val="1"/>
      <w:numFmt w:val="lowerLetter"/>
      <w:lvlText w:val="%8."/>
      <w:lvlJc w:val="left"/>
      <w:pPr>
        <w:tabs>
          <w:tab w:val="num" w:pos="5760"/>
        </w:tabs>
        <w:ind w:left="5760" w:hanging="360"/>
      </w:pPr>
    </w:lvl>
    <w:lvl w:ilvl="8" w:tplc="36F00FB2" w:tentative="1">
      <w:start w:val="1"/>
      <w:numFmt w:val="lowerRoman"/>
      <w:lvlText w:val="%9."/>
      <w:lvlJc w:val="right"/>
      <w:pPr>
        <w:tabs>
          <w:tab w:val="num" w:pos="6480"/>
        </w:tabs>
        <w:ind w:left="6480" w:hanging="180"/>
      </w:pPr>
    </w:lvl>
  </w:abstractNum>
  <w:abstractNum w:abstractNumId="21">
    <w:nsid w:val="741B7EE8"/>
    <w:multiLevelType w:val="hybridMultilevel"/>
    <w:tmpl w:val="BAAE4A5A"/>
    <w:lvl w:ilvl="0" w:tplc="0734B972">
      <w:start w:val="1"/>
      <w:numFmt w:val="decimal"/>
      <w:lvlText w:val="%1."/>
      <w:lvlJc w:val="left"/>
      <w:pPr>
        <w:tabs>
          <w:tab w:val="num" w:pos="720"/>
        </w:tabs>
        <w:ind w:left="720" w:hanging="360"/>
      </w:pPr>
    </w:lvl>
    <w:lvl w:ilvl="1" w:tplc="CEE01144" w:tentative="1">
      <w:start w:val="1"/>
      <w:numFmt w:val="lowerLetter"/>
      <w:lvlText w:val="%2."/>
      <w:lvlJc w:val="left"/>
      <w:pPr>
        <w:tabs>
          <w:tab w:val="num" w:pos="1440"/>
        </w:tabs>
        <w:ind w:left="1440" w:hanging="360"/>
      </w:pPr>
    </w:lvl>
    <w:lvl w:ilvl="2" w:tplc="B27E1D9E" w:tentative="1">
      <w:start w:val="1"/>
      <w:numFmt w:val="lowerRoman"/>
      <w:lvlText w:val="%3."/>
      <w:lvlJc w:val="right"/>
      <w:pPr>
        <w:tabs>
          <w:tab w:val="num" w:pos="2160"/>
        </w:tabs>
        <w:ind w:left="2160" w:hanging="180"/>
      </w:pPr>
    </w:lvl>
    <w:lvl w:ilvl="3" w:tplc="A34E6B74" w:tentative="1">
      <w:start w:val="1"/>
      <w:numFmt w:val="decimal"/>
      <w:lvlText w:val="%4."/>
      <w:lvlJc w:val="left"/>
      <w:pPr>
        <w:tabs>
          <w:tab w:val="num" w:pos="2880"/>
        </w:tabs>
        <w:ind w:left="2880" w:hanging="360"/>
      </w:pPr>
    </w:lvl>
    <w:lvl w:ilvl="4" w:tplc="A73C5182" w:tentative="1">
      <w:start w:val="1"/>
      <w:numFmt w:val="lowerLetter"/>
      <w:lvlText w:val="%5."/>
      <w:lvlJc w:val="left"/>
      <w:pPr>
        <w:tabs>
          <w:tab w:val="num" w:pos="3600"/>
        </w:tabs>
        <w:ind w:left="3600" w:hanging="360"/>
      </w:pPr>
    </w:lvl>
    <w:lvl w:ilvl="5" w:tplc="4DECC1D6" w:tentative="1">
      <w:start w:val="1"/>
      <w:numFmt w:val="lowerRoman"/>
      <w:lvlText w:val="%6."/>
      <w:lvlJc w:val="right"/>
      <w:pPr>
        <w:tabs>
          <w:tab w:val="num" w:pos="4320"/>
        </w:tabs>
        <w:ind w:left="4320" w:hanging="180"/>
      </w:pPr>
    </w:lvl>
    <w:lvl w:ilvl="6" w:tplc="A0D6D040" w:tentative="1">
      <w:start w:val="1"/>
      <w:numFmt w:val="decimal"/>
      <w:lvlText w:val="%7."/>
      <w:lvlJc w:val="left"/>
      <w:pPr>
        <w:tabs>
          <w:tab w:val="num" w:pos="5040"/>
        </w:tabs>
        <w:ind w:left="5040" w:hanging="360"/>
      </w:pPr>
    </w:lvl>
    <w:lvl w:ilvl="7" w:tplc="BB066F54" w:tentative="1">
      <w:start w:val="1"/>
      <w:numFmt w:val="lowerLetter"/>
      <w:lvlText w:val="%8."/>
      <w:lvlJc w:val="left"/>
      <w:pPr>
        <w:tabs>
          <w:tab w:val="num" w:pos="5760"/>
        </w:tabs>
        <w:ind w:left="5760" w:hanging="360"/>
      </w:pPr>
    </w:lvl>
    <w:lvl w:ilvl="8" w:tplc="839A2F1C" w:tentative="1">
      <w:start w:val="1"/>
      <w:numFmt w:val="lowerRoman"/>
      <w:lvlText w:val="%9."/>
      <w:lvlJc w:val="right"/>
      <w:pPr>
        <w:tabs>
          <w:tab w:val="num" w:pos="6480"/>
        </w:tabs>
        <w:ind w:left="6480" w:hanging="180"/>
      </w:pPr>
    </w:lvl>
  </w:abstractNum>
  <w:abstractNum w:abstractNumId="22">
    <w:nsid w:val="785935A5"/>
    <w:multiLevelType w:val="multilevel"/>
    <w:tmpl w:val="0C5094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EstiloTtulo3Tahoma"/>
      <w:lvlText w:val="%1.%2.%3."/>
      <w:lvlJc w:val="left"/>
      <w:pPr>
        <w:tabs>
          <w:tab w:val="num" w:pos="1440"/>
        </w:tabs>
        <w:ind w:left="1224" w:hanging="504"/>
      </w:pPr>
    </w:lvl>
    <w:lvl w:ilvl="3">
      <w:start w:val="1"/>
      <w:numFmt w:val="decimal"/>
      <w:pStyle w:val="MTema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7BCF16B5"/>
    <w:multiLevelType w:val="hybridMultilevel"/>
    <w:tmpl w:val="9D509BE0"/>
    <w:lvl w:ilvl="0" w:tplc="317E0492">
      <w:start w:val="1"/>
      <w:numFmt w:val="decimal"/>
      <w:lvlText w:val="%1."/>
      <w:lvlJc w:val="left"/>
      <w:pPr>
        <w:tabs>
          <w:tab w:val="num" w:pos="720"/>
        </w:tabs>
        <w:ind w:left="720" w:hanging="360"/>
      </w:pPr>
    </w:lvl>
    <w:lvl w:ilvl="1" w:tplc="C5AE21E2" w:tentative="1">
      <w:start w:val="1"/>
      <w:numFmt w:val="lowerLetter"/>
      <w:lvlText w:val="%2."/>
      <w:lvlJc w:val="left"/>
      <w:pPr>
        <w:tabs>
          <w:tab w:val="num" w:pos="1440"/>
        </w:tabs>
        <w:ind w:left="1440" w:hanging="360"/>
      </w:pPr>
    </w:lvl>
    <w:lvl w:ilvl="2" w:tplc="4A5AADA6" w:tentative="1">
      <w:start w:val="1"/>
      <w:numFmt w:val="lowerRoman"/>
      <w:lvlText w:val="%3."/>
      <w:lvlJc w:val="right"/>
      <w:pPr>
        <w:tabs>
          <w:tab w:val="num" w:pos="2160"/>
        </w:tabs>
        <w:ind w:left="2160" w:hanging="180"/>
      </w:pPr>
    </w:lvl>
    <w:lvl w:ilvl="3" w:tplc="5AA8366E" w:tentative="1">
      <w:start w:val="1"/>
      <w:numFmt w:val="decimal"/>
      <w:lvlText w:val="%4."/>
      <w:lvlJc w:val="left"/>
      <w:pPr>
        <w:tabs>
          <w:tab w:val="num" w:pos="2880"/>
        </w:tabs>
        <w:ind w:left="2880" w:hanging="360"/>
      </w:pPr>
    </w:lvl>
    <w:lvl w:ilvl="4" w:tplc="A84A9334" w:tentative="1">
      <w:start w:val="1"/>
      <w:numFmt w:val="lowerLetter"/>
      <w:lvlText w:val="%5."/>
      <w:lvlJc w:val="left"/>
      <w:pPr>
        <w:tabs>
          <w:tab w:val="num" w:pos="3600"/>
        </w:tabs>
        <w:ind w:left="3600" w:hanging="360"/>
      </w:pPr>
    </w:lvl>
    <w:lvl w:ilvl="5" w:tplc="B8645F02" w:tentative="1">
      <w:start w:val="1"/>
      <w:numFmt w:val="lowerRoman"/>
      <w:lvlText w:val="%6."/>
      <w:lvlJc w:val="right"/>
      <w:pPr>
        <w:tabs>
          <w:tab w:val="num" w:pos="4320"/>
        </w:tabs>
        <w:ind w:left="4320" w:hanging="180"/>
      </w:pPr>
    </w:lvl>
    <w:lvl w:ilvl="6" w:tplc="3EC8E15A" w:tentative="1">
      <w:start w:val="1"/>
      <w:numFmt w:val="decimal"/>
      <w:lvlText w:val="%7."/>
      <w:lvlJc w:val="left"/>
      <w:pPr>
        <w:tabs>
          <w:tab w:val="num" w:pos="5040"/>
        </w:tabs>
        <w:ind w:left="5040" w:hanging="360"/>
      </w:pPr>
    </w:lvl>
    <w:lvl w:ilvl="7" w:tplc="C478CD64" w:tentative="1">
      <w:start w:val="1"/>
      <w:numFmt w:val="lowerLetter"/>
      <w:lvlText w:val="%8."/>
      <w:lvlJc w:val="left"/>
      <w:pPr>
        <w:tabs>
          <w:tab w:val="num" w:pos="5760"/>
        </w:tabs>
        <w:ind w:left="5760" w:hanging="360"/>
      </w:pPr>
    </w:lvl>
    <w:lvl w:ilvl="8" w:tplc="2D5216A6"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5"/>
  </w:num>
  <w:num w:numId="4">
    <w:abstractNumId w:val="1"/>
  </w:num>
  <w:num w:numId="5">
    <w:abstractNumId w:val="1"/>
  </w:num>
  <w:num w:numId="6">
    <w:abstractNumId w:val="1"/>
  </w:num>
  <w:num w:numId="7">
    <w:abstractNumId w:val="1"/>
  </w:num>
  <w:num w:numId="8">
    <w:abstractNumId w:val="13"/>
  </w:num>
  <w:num w:numId="9">
    <w:abstractNumId w:val="13"/>
  </w:num>
  <w:num w:numId="10">
    <w:abstractNumId w:val="13"/>
  </w:num>
  <w:num w:numId="11">
    <w:abstractNumId w:val="11"/>
  </w:num>
  <w:num w:numId="12">
    <w:abstractNumId w:val="0"/>
  </w:num>
  <w:num w:numId="13">
    <w:abstractNumId w:val="17"/>
  </w:num>
  <w:num w:numId="14">
    <w:abstractNumId w:val="14"/>
  </w:num>
  <w:num w:numId="15">
    <w:abstractNumId w:val="3"/>
  </w:num>
  <w:num w:numId="16">
    <w:abstractNumId w:val="7"/>
  </w:num>
  <w:num w:numId="17">
    <w:abstractNumId w:val="2"/>
  </w:num>
  <w:num w:numId="18">
    <w:abstractNumId w:val="4"/>
  </w:num>
  <w:num w:numId="19">
    <w:abstractNumId w:val="6"/>
  </w:num>
  <w:num w:numId="20">
    <w:abstractNumId w:val="18"/>
  </w:num>
  <w:num w:numId="21">
    <w:abstractNumId w:val="10"/>
  </w:num>
  <w:num w:numId="22">
    <w:abstractNumId w:val="21"/>
  </w:num>
  <w:num w:numId="23">
    <w:abstractNumId w:val="20"/>
  </w:num>
  <w:num w:numId="24">
    <w:abstractNumId w:val="16"/>
  </w:num>
  <w:num w:numId="25">
    <w:abstractNumId w:val="15"/>
  </w:num>
  <w:num w:numId="26">
    <w:abstractNumId w:val="23"/>
  </w:num>
  <w:num w:numId="27">
    <w:abstractNumId w:val="8"/>
  </w:num>
  <w:num w:numId="28">
    <w:abstractNumId w:val="12"/>
  </w:num>
  <w:num w:numId="29">
    <w:abstractNumId w:val="22"/>
  </w:num>
  <w:num w:numId="30">
    <w:abstractNumId w:val="13"/>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13"/>
  </w:num>
  <w:num w:numId="43">
    <w:abstractNumId w:val="13"/>
  </w:num>
  <w:num w:numId="44">
    <w:abstractNumId w:val="13"/>
  </w:num>
  <w:num w:numId="45">
    <w:abstractNumId w:val="13"/>
  </w:num>
  <w:num w:numId="46">
    <w:abstractNumId w:val="13"/>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activeWritingStyle w:appName="MSWord" w:lang="en-US" w:vendorID="64" w:dllVersion="131078" w:nlCheck="1" w:checkStyle="0"/>
  <w:attachedTemplate r:id="rId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EF"/>
    <w:rsid w:val="00000302"/>
    <w:rsid w:val="000063B5"/>
    <w:rsid w:val="0001328C"/>
    <w:rsid w:val="00016609"/>
    <w:rsid w:val="00021190"/>
    <w:rsid w:val="00021404"/>
    <w:rsid w:val="00021480"/>
    <w:rsid w:val="000312FE"/>
    <w:rsid w:val="000469A4"/>
    <w:rsid w:val="000555AB"/>
    <w:rsid w:val="00063C47"/>
    <w:rsid w:val="0008519D"/>
    <w:rsid w:val="00086F80"/>
    <w:rsid w:val="00094472"/>
    <w:rsid w:val="00097AF7"/>
    <w:rsid w:val="000A3A42"/>
    <w:rsid w:val="000A6A17"/>
    <w:rsid w:val="000B3165"/>
    <w:rsid w:val="000B6791"/>
    <w:rsid w:val="000B67CE"/>
    <w:rsid w:val="000C4286"/>
    <w:rsid w:val="000C7EBC"/>
    <w:rsid w:val="000D0491"/>
    <w:rsid w:val="000D2E39"/>
    <w:rsid w:val="000D4F9E"/>
    <w:rsid w:val="000E1222"/>
    <w:rsid w:val="0011220C"/>
    <w:rsid w:val="00124E5B"/>
    <w:rsid w:val="0013141E"/>
    <w:rsid w:val="00136C1A"/>
    <w:rsid w:val="0013772E"/>
    <w:rsid w:val="001448E6"/>
    <w:rsid w:val="00144F6E"/>
    <w:rsid w:val="00146B52"/>
    <w:rsid w:val="001547EA"/>
    <w:rsid w:val="00160FD0"/>
    <w:rsid w:val="0016393B"/>
    <w:rsid w:val="0018353E"/>
    <w:rsid w:val="0018724E"/>
    <w:rsid w:val="001C26E4"/>
    <w:rsid w:val="001C7CF3"/>
    <w:rsid w:val="001D7076"/>
    <w:rsid w:val="001E10EC"/>
    <w:rsid w:val="001E18AD"/>
    <w:rsid w:val="001E19FA"/>
    <w:rsid w:val="00226498"/>
    <w:rsid w:val="00232836"/>
    <w:rsid w:val="0026042C"/>
    <w:rsid w:val="002613A8"/>
    <w:rsid w:val="0026622E"/>
    <w:rsid w:val="00275D6D"/>
    <w:rsid w:val="002775A8"/>
    <w:rsid w:val="00280E19"/>
    <w:rsid w:val="00291238"/>
    <w:rsid w:val="002D0A4A"/>
    <w:rsid w:val="002D1DF8"/>
    <w:rsid w:val="002E6C65"/>
    <w:rsid w:val="002F7529"/>
    <w:rsid w:val="0030123A"/>
    <w:rsid w:val="00313C0B"/>
    <w:rsid w:val="003160D9"/>
    <w:rsid w:val="0032670A"/>
    <w:rsid w:val="0034607F"/>
    <w:rsid w:val="00364B4D"/>
    <w:rsid w:val="00377F13"/>
    <w:rsid w:val="00385D96"/>
    <w:rsid w:val="00397FFE"/>
    <w:rsid w:val="003A2CA6"/>
    <w:rsid w:val="003E0CB4"/>
    <w:rsid w:val="003F4227"/>
    <w:rsid w:val="00401289"/>
    <w:rsid w:val="00404BC1"/>
    <w:rsid w:val="00407240"/>
    <w:rsid w:val="004075E5"/>
    <w:rsid w:val="004110D3"/>
    <w:rsid w:val="00411384"/>
    <w:rsid w:val="004205F2"/>
    <w:rsid w:val="00430147"/>
    <w:rsid w:val="00431E2E"/>
    <w:rsid w:val="004325D6"/>
    <w:rsid w:val="00432B57"/>
    <w:rsid w:val="00432C65"/>
    <w:rsid w:val="00435EFF"/>
    <w:rsid w:val="0044221A"/>
    <w:rsid w:val="0045447F"/>
    <w:rsid w:val="0045516C"/>
    <w:rsid w:val="004652D1"/>
    <w:rsid w:val="00486A33"/>
    <w:rsid w:val="004B73C4"/>
    <w:rsid w:val="004C1CDD"/>
    <w:rsid w:val="004C5683"/>
    <w:rsid w:val="004D1317"/>
    <w:rsid w:val="004D6148"/>
    <w:rsid w:val="004E1389"/>
    <w:rsid w:val="004E4EA8"/>
    <w:rsid w:val="004E54A1"/>
    <w:rsid w:val="004F3D46"/>
    <w:rsid w:val="004F6CDA"/>
    <w:rsid w:val="004F6E49"/>
    <w:rsid w:val="00507D9C"/>
    <w:rsid w:val="00510E9D"/>
    <w:rsid w:val="00520874"/>
    <w:rsid w:val="00531D18"/>
    <w:rsid w:val="00533866"/>
    <w:rsid w:val="0054158C"/>
    <w:rsid w:val="00541CEA"/>
    <w:rsid w:val="00560587"/>
    <w:rsid w:val="005762DD"/>
    <w:rsid w:val="00580BF2"/>
    <w:rsid w:val="00590289"/>
    <w:rsid w:val="005931AD"/>
    <w:rsid w:val="00593675"/>
    <w:rsid w:val="00596982"/>
    <w:rsid w:val="005A4BC3"/>
    <w:rsid w:val="005D42BD"/>
    <w:rsid w:val="005E5EF4"/>
    <w:rsid w:val="00601B29"/>
    <w:rsid w:val="006021FE"/>
    <w:rsid w:val="00621ECB"/>
    <w:rsid w:val="00631C63"/>
    <w:rsid w:val="00637C09"/>
    <w:rsid w:val="006632C9"/>
    <w:rsid w:val="006636A4"/>
    <w:rsid w:val="00694FBC"/>
    <w:rsid w:val="006B36A0"/>
    <w:rsid w:val="006B62AD"/>
    <w:rsid w:val="006B69BB"/>
    <w:rsid w:val="006C6C9D"/>
    <w:rsid w:val="006E0C80"/>
    <w:rsid w:val="00707BE5"/>
    <w:rsid w:val="007132D0"/>
    <w:rsid w:val="00715C08"/>
    <w:rsid w:val="0072002E"/>
    <w:rsid w:val="00726B58"/>
    <w:rsid w:val="00735E8A"/>
    <w:rsid w:val="007373B6"/>
    <w:rsid w:val="00746F1D"/>
    <w:rsid w:val="00751875"/>
    <w:rsid w:val="00773169"/>
    <w:rsid w:val="007A55CE"/>
    <w:rsid w:val="007A7F76"/>
    <w:rsid w:val="007C5C6E"/>
    <w:rsid w:val="007D4107"/>
    <w:rsid w:val="007D45F5"/>
    <w:rsid w:val="007E1D07"/>
    <w:rsid w:val="007E2570"/>
    <w:rsid w:val="008246B3"/>
    <w:rsid w:val="00833867"/>
    <w:rsid w:val="008556DA"/>
    <w:rsid w:val="00873081"/>
    <w:rsid w:val="00877B81"/>
    <w:rsid w:val="008A5B09"/>
    <w:rsid w:val="008A72E2"/>
    <w:rsid w:val="008B12B8"/>
    <w:rsid w:val="008D10DF"/>
    <w:rsid w:val="008E5B01"/>
    <w:rsid w:val="008F21F4"/>
    <w:rsid w:val="008F70BD"/>
    <w:rsid w:val="009017A8"/>
    <w:rsid w:val="009017F3"/>
    <w:rsid w:val="00920B46"/>
    <w:rsid w:val="00920B97"/>
    <w:rsid w:val="00925F04"/>
    <w:rsid w:val="009273E8"/>
    <w:rsid w:val="00940C21"/>
    <w:rsid w:val="00943897"/>
    <w:rsid w:val="00953C00"/>
    <w:rsid w:val="009754C3"/>
    <w:rsid w:val="00992FBB"/>
    <w:rsid w:val="00993AAE"/>
    <w:rsid w:val="0099492E"/>
    <w:rsid w:val="009B05AD"/>
    <w:rsid w:val="009C715B"/>
    <w:rsid w:val="009D305E"/>
    <w:rsid w:val="009E752D"/>
    <w:rsid w:val="00A150B7"/>
    <w:rsid w:val="00A4062F"/>
    <w:rsid w:val="00A40DF2"/>
    <w:rsid w:val="00A563EC"/>
    <w:rsid w:val="00A60358"/>
    <w:rsid w:val="00A64349"/>
    <w:rsid w:val="00A7090C"/>
    <w:rsid w:val="00A72755"/>
    <w:rsid w:val="00A72771"/>
    <w:rsid w:val="00A750D7"/>
    <w:rsid w:val="00A777BA"/>
    <w:rsid w:val="00A82612"/>
    <w:rsid w:val="00A83191"/>
    <w:rsid w:val="00A84410"/>
    <w:rsid w:val="00A917F2"/>
    <w:rsid w:val="00A9422F"/>
    <w:rsid w:val="00AB2581"/>
    <w:rsid w:val="00AB3D29"/>
    <w:rsid w:val="00AC23F3"/>
    <w:rsid w:val="00B0092E"/>
    <w:rsid w:val="00B01271"/>
    <w:rsid w:val="00B05900"/>
    <w:rsid w:val="00B07CCE"/>
    <w:rsid w:val="00B10F46"/>
    <w:rsid w:val="00B1356E"/>
    <w:rsid w:val="00B21D3C"/>
    <w:rsid w:val="00B2591B"/>
    <w:rsid w:val="00B341B7"/>
    <w:rsid w:val="00B43645"/>
    <w:rsid w:val="00B4377B"/>
    <w:rsid w:val="00B647CD"/>
    <w:rsid w:val="00B647EF"/>
    <w:rsid w:val="00B70C44"/>
    <w:rsid w:val="00B724E5"/>
    <w:rsid w:val="00B74D25"/>
    <w:rsid w:val="00B753C7"/>
    <w:rsid w:val="00B80617"/>
    <w:rsid w:val="00B818B0"/>
    <w:rsid w:val="00B822AD"/>
    <w:rsid w:val="00B83AB0"/>
    <w:rsid w:val="00B91DDC"/>
    <w:rsid w:val="00BA10A2"/>
    <w:rsid w:val="00BA57CA"/>
    <w:rsid w:val="00BA7ED1"/>
    <w:rsid w:val="00BB51B2"/>
    <w:rsid w:val="00BB63C6"/>
    <w:rsid w:val="00BC5C3E"/>
    <w:rsid w:val="00BD1DE4"/>
    <w:rsid w:val="00BE6C93"/>
    <w:rsid w:val="00BE76A5"/>
    <w:rsid w:val="00BF1368"/>
    <w:rsid w:val="00BF25DC"/>
    <w:rsid w:val="00C01DE5"/>
    <w:rsid w:val="00C038E4"/>
    <w:rsid w:val="00C11486"/>
    <w:rsid w:val="00C1534F"/>
    <w:rsid w:val="00C217D1"/>
    <w:rsid w:val="00C23B71"/>
    <w:rsid w:val="00C259CF"/>
    <w:rsid w:val="00C46A09"/>
    <w:rsid w:val="00C52BEF"/>
    <w:rsid w:val="00C543F3"/>
    <w:rsid w:val="00C55AEE"/>
    <w:rsid w:val="00C5613C"/>
    <w:rsid w:val="00C65200"/>
    <w:rsid w:val="00C7274E"/>
    <w:rsid w:val="00C77E96"/>
    <w:rsid w:val="00C77FD4"/>
    <w:rsid w:val="00C82A11"/>
    <w:rsid w:val="00C930C2"/>
    <w:rsid w:val="00C94128"/>
    <w:rsid w:val="00CB0310"/>
    <w:rsid w:val="00CC0BD9"/>
    <w:rsid w:val="00CC30C9"/>
    <w:rsid w:val="00CC3607"/>
    <w:rsid w:val="00CD23DA"/>
    <w:rsid w:val="00CD7E9A"/>
    <w:rsid w:val="00CE5A72"/>
    <w:rsid w:val="00D07DDF"/>
    <w:rsid w:val="00D13BA5"/>
    <w:rsid w:val="00D236B9"/>
    <w:rsid w:val="00D25E79"/>
    <w:rsid w:val="00D33EA4"/>
    <w:rsid w:val="00D35AC5"/>
    <w:rsid w:val="00D36F3E"/>
    <w:rsid w:val="00D4266D"/>
    <w:rsid w:val="00D454EE"/>
    <w:rsid w:val="00D62D99"/>
    <w:rsid w:val="00D861C0"/>
    <w:rsid w:val="00DA01A6"/>
    <w:rsid w:val="00DA7BAB"/>
    <w:rsid w:val="00DB4B9A"/>
    <w:rsid w:val="00DC1068"/>
    <w:rsid w:val="00DC507C"/>
    <w:rsid w:val="00DD20DB"/>
    <w:rsid w:val="00DE093B"/>
    <w:rsid w:val="00DE1319"/>
    <w:rsid w:val="00DE782E"/>
    <w:rsid w:val="00DF7BE8"/>
    <w:rsid w:val="00E36C49"/>
    <w:rsid w:val="00E42840"/>
    <w:rsid w:val="00E54609"/>
    <w:rsid w:val="00E567EE"/>
    <w:rsid w:val="00E674D5"/>
    <w:rsid w:val="00E72472"/>
    <w:rsid w:val="00E84BA9"/>
    <w:rsid w:val="00E85C7A"/>
    <w:rsid w:val="00E87635"/>
    <w:rsid w:val="00EB314F"/>
    <w:rsid w:val="00EB6462"/>
    <w:rsid w:val="00EC16CC"/>
    <w:rsid w:val="00EC4E1D"/>
    <w:rsid w:val="00ED26D8"/>
    <w:rsid w:val="00EE05B0"/>
    <w:rsid w:val="00EE214D"/>
    <w:rsid w:val="00EE7B23"/>
    <w:rsid w:val="00EF075D"/>
    <w:rsid w:val="00F06280"/>
    <w:rsid w:val="00F06F62"/>
    <w:rsid w:val="00F21E3D"/>
    <w:rsid w:val="00F237AD"/>
    <w:rsid w:val="00F24A0F"/>
    <w:rsid w:val="00F364B8"/>
    <w:rsid w:val="00F36CC8"/>
    <w:rsid w:val="00F36DA1"/>
    <w:rsid w:val="00F56253"/>
    <w:rsid w:val="00F661C1"/>
    <w:rsid w:val="00F719AD"/>
    <w:rsid w:val="00F738BE"/>
    <w:rsid w:val="00F86A72"/>
    <w:rsid w:val="00F93129"/>
    <w:rsid w:val="00F94E47"/>
    <w:rsid w:val="00FA5897"/>
    <w:rsid w:val="00FB2DAA"/>
    <w:rsid w:val="00FB3C83"/>
    <w:rsid w:val="00FC05E0"/>
    <w:rsid w:val="00FC7B1A"/>
    <w:rsid w:val="00FE7B7B"/>
    <w:rsid w:val="00FF0756"/>
    <w:rsid w:val="00FF4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69B0C8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8"/>
      </w:numPr>
      <w:tabs>
        <w:tab w:val="left" w:pos="720"/>
      </w:tabs>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Pr>
      <w:tabs>
        <w:tab w:val="clear" w:pos="720"/>
        <w:tab w:val="left" w:pos="851"/>
      </w:tabs>
      <w:outlineLvl w:val="2"/>
    </w:pPr>
  </w:style>
  <w:style w:type="paragraph" w:customStyle="1" w:styleId="MTema4">
    <w:name w:val="MTema4"/>
    <w:basedOn w:val="MDetTitulo4"/>
    <w:pPr>
      <w:numPr>
        <w:numId w:val="29"/>
      </w:numPr>
      <w:tabs>
        <w:tab w:val="left" w:pos="1134"/>
      </w:tabs>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itle">
    <w:name w:val="Title"/>
    <w:basedOn w:val="Normal"/>
    <w:qFormat/>
    <w:pPr>
      <w:jc w:val="center"/>
    </w:pPr>
    <w:rPr>
      <w:rFonts w:ascii="Tahoma" w:hAnsi="Tahoma" w:cs="Arial"/>
      <w:b/>
      <w:bCs/>
      <w:caps/>
      <w:kern w:val="28"/>
      <w:sz w:val="24"/>
      <w:szCs w:val="32"/>
    </w:rPr>
  </w:style>
  <w:style w:type="paragraph" w:customStyle="1" w:styleId="Titulo2">
    <w:name w:val="Titulo 2"/>
    <w:basedOn w:val="Normal"/>
    <w:pPr>
      <w:numPr>
        <w:numId w:val="1"/>
      </w:numPr>
      <w:ind w:left="0" w:firstLine="0"/>
      <w:jc w:val="both"/>
    </w:pPr>
    <w:rPr>
      <w:rFonts w:ascii="Tahoma" w:hAnsi="Tahoma"/>
      <w:b/>
      <w:szCs w:val="20"/>
      <w:lang w:val="es-ES_tradnl"/>
    </w:rPr>
  </w:style>
  <w:style w:type="paragraph" w:styleId="TOC1">
    <w:name w:val="toc 1"/>
    <w:basedOn w:val="Normal"/>
    <w:next w:val="Normal"/>
    <w:autoRedefine/>
    <w:uiPriority w:val="39"/>
    <w:rsid w:val="00746F1D"/>
    <w:pPr>
      <w:spacing w:before="120"/>
    </w:pPr>
    <w:rPr>
      <w:rFonts w:asciiTheme="minorHAnsi" w:hAnsiTheme="minorHAnsi"/>
      <w:b/>
      <w:sz w:val="24"/>
    </w:rPr>
  </w:style>
  <w:style w:type="paragraph" w:styleId="TOC2">
    <w:name w:val="toc 2"/>
    <w:basedOn w:val="Normal"/>
    <w:next w:val="Normal"/>
    <w:autoRedefine/>
    <w:uiPriority w:val="39"/>
    <w:rsid w:val="009017F3"/>
    <w:pPr>
      <w:tabs>
        <w:tab w:val="left" w:pos="800"/>
        <w:tab w:val="right" w:leader="dot" w:pos="8494"/>
      </w:tabs>
      <w:ind w:left="200"/>
    </w:pPr>
    <w:rPr>
      <w:rFonts w:ascii="Verdana" w:hAnsi="Verdana"/>
      <w:noProof/>
      <w:szCs w:val="20"/>
      <w:lang w:val="es-ES_tradnl"/>
    </w:rPr>
  </w:style>
  <w:style w:type="paragraph" w:styleId="TOC3">
    <w:name w:val="toc 3"/>
    <w:basedOn w:val="Normal"/>
    <w:next w:val="Normal"/>
    <w:autoRedefine/>
    <w:uiPriority w:val="39"/>
    <w:rsid w:val="000A6A17"/>
    <w:pPr>
      <w:tabs>
        <w:tab w:val="left" w:pos="1200"/>
        <w:tab w:val="right" w:leader="dot" w:pos="8494"/>
      </w:tabs>
      <w:ind w:left="400"/>
    </w:pPr>
    <w:rPr>
      <w:rFonts w:ascii="Verdana" w:hAnsi="Verdana"/>
      <w:i/>
      <w:noProof/>
      <w:szCs w:val="20"/>
      <w:lang w:val="es-ES_tradnl"/>
    </w:rPr>
  </w:style>
  <w:style w:type="paragraph" w:styleId="TOC4">
    <w:name w:val="toc 4"/>
    <w:basedOn w:val="Normal"/>
    <w:next w:val="Normal"/>
    <w:autoRedefine/>
    <w:semiHidden/>
    <w:pPr>
      <w:ind w:left="600"/>
    </w:pPr>
    <w:rPr>
      <w:rFonts w:asciiTheme="minorHAnsi" w:hAnsiTheme="minorHAnsi"/>
      <w:szCs w:val="20"/>
    </w:rPr>
  </w:style>
  <w:style w:type="paragraph" w:styleId="TOC5">
    <w:name w:val="toc 5"/>
    <w:basedOn w:val="Normal"/>
    <w:next w:val="Normal"/>
    <w:autoRedefine/>
    <w:semiHidden/>
    <w:pPr>
      <w:ind w:left="800"/>
    </w:pPr>
    <w:rPr>
      <w:rFonts w:asciiTheme="minorHAnsi" w:hAnsiTheme="minorHAnsi"/>
      <w:szCs w:val="20"/>
    </w:rPr>
  </w:style>
  <w:style w:type="paragraph" w:styleId="TOC6">
    <w:name w:val="toc 6"/>
    <w:basedOn w:val="Normal"/>
    <w:next w:val="Normal"/>
    <w:autoRedefine/>
    <w:semiHidden/>
    <w:pPr>
      <w:ind w:left="1000"/>
    </w:pPr>
    <w:rPr>
      <w:rFonts w:asciiTheme="minorHAnsi" w:hAnsiTheme="minorHAnsi"/>
      <w:szCs w:val="20"/>
    </w:rPr>
  </w:style>
  <w:style w:type="paragraph" w:styleId="TOC7">
    <w:name w:val="toc 7"/>
    <w:basedOn w:val="Normal"/>
    <w:next w:val="Normal"/>
    <w:autoRedefine/>
    <w:semiHidden/>
    <w:pPr>
      <w:ind w:left="1200"/>
    </w:pPr>
    <w:rPr>
      <w:rFonts w:asciiTheme="minorHAnsi" w:hAnsiTheme="minorHAnsi"/>
      <w:szCs w:val="20"/>
    </w:rPr>
  </w:style>
  <w:style w:type="paragraph" w:styleId="TOC8">
    <w:name w:val="toc 8"/>
    <w:basedOn w:val="Normal"/>
    <w:next w:val="Normal"/>
    <w:autoRedefine/>
    <w:semiHidden/>
    <w:pPr>
      <w:ind w:left="1400"/>
    </w:pPr>
    <w:rPr>
      <w:rFonts w:asciiTheme="minorHAnsi" w:hAnsiTheme="minorHAnsi"/>
      <w:szCs w:val="20"/>
    </w:rPr>
  </w:style>
  <w:style w:type="paragraph" w:styleId="TOC9">
    <w:name w:val="toc 9"/>
    <w:basedOn w:val="Normal"/>
    <w:next w:val="Normal"/>
    <w:autoRedefine/>
    <w:semiHidden/>
    <w:pPr>
      <w:ind w:left="1600"/>
    </w:pPr>
    <w:rPr>
      <w:rFonts w:asciiTheme="minorHAnsi" w:hAnsiTheme="minorHAnsi"/>
      <w:szCs w:val="20"/>
    </w:rPr>
  </w:style>
  <w:style w:type="character" w:styleId="Hyperlink">
    <w:name w:val="Hyperlink"/>
    <w:basedOn w:val="DefaultParagraphFont"/>
    <w:uiPriority w:val="99"/>
    <w:rPr>
      <w:color w:val="0000FF"/>
      <w:u w:val="single"/>
    </w:rPr>
  </w:style>
  <w:style w:type="paragraph" w:styleId="Header">
    <w:name w:val="header"/>
    <w:basedOn w:val="Normal"/>
    <w:semiHidden/>
    <w:pPr>
      <w:tabs>
        <w:tab w:val="center" w:pos="4419"/>
        <w:tab w:val="right" w:pos="8838"/>
      </w:tabs>
    </w:pPr>
  </w:style>
  <w:style w:type="paragraph" w:styleId="Footer">
    <w:name w:val="footer"/>
    <w:basedOn w:val="Normal"/>
    <w:semiHidden/>
    <w:pPr>
      <w:tabs>
        <w:tab w:val="center" w:pos="4419"/>
        <w:tab w:val="right" w:pos="8838"/>
      </w:tabs>
    </w:pPr>
  </w:style>
  <w:style w:type="character" w:styleId="PageNumber">
    <w:name w:val="page number"/>
    <w:basedOn w:val="DefaultParagraphFont"/>
    <w:semiHidden/>
  </w:style>
  <w:style w:type="paragraph" w:styleId="NormalWeb">
    <w:name w:val="Normal (Web)"/>
    <w:basedOn w:val="Normal"/>
    <w:uiPriority w:val="99"/>
    <w:semiHidden/>
    <w:unhideWhenUsed/>
    <w:rsid w:val="00B647EF"/>
    <w:pPr>
      <w:spacing w:before="100" w:beforeAutospacing="1" w:after="100" w:afterAutospacing="1"/>
    </w:pPr>
    <w:rPr>
      <w:rFonts w:ascii="Times New Roman" w:hAnsi="Times New Roman"/>
      <w:sz w:val="24"/>
      <w:lang w:val="en-US" w:eastAsia="en-US"/>
    </w:rPr>
  </w:style>
  <w:style w:type="paragraph" w:customStyle="1" w:styleId="EstiloTtulo3Tahoma">
    <w:name w:val="Estilo Título 3 + Tahoma"/>
    <w:basedOn w:val="Normal"/>
    <w:pPr>
      <w:numPr>
        <w:ilvl w:val="2"/>
        <w:numId w:val="29"/>
      </w:numPr>
    </w:pPr>
  </w:style>
  <w:style w:type="paragraph" w:styleId="TOCHeading">
    <w:name w:val="TOC Heading"/>
    <w:basedOn w:val="Heading1"/>
    <w:next w:val="Normal"/>
    <w:uiPriority w:val="39"/>
    <w:unhideWhenUsed/>
    <w:qFormat/>
    <w:rsid w:val="00520874"/>
    <w:pPr>
      <w:keepLines/>
      <w:spacing w:before="480" w:line="276" w:lineRule="auto"/>
      <w:outlineLvl w:val="9"/>
    </w:pPr>
    <w:rPr>
      <w:rFonts w:asciiTheme="majorHAnsi" w:eastAsiaTheme="majorEastAsia" w:hAnsiTheme="majorHAnsi" w:cstheme="majorBidi"/>
      <w:color w:val="2E74B5"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86611">
      <w:bodyDiv w:val="1"/>
      <w:marLeft w:val="0"/>
      <w:marRight w:val="0"/>
      <w:marTop w:val="0"/>
      <w:marBottom w:val="0"/>
      <w:divBdr>
        <w:top w:val="none" w:sz="0" w:space="0" w:color="auto"/>
        <w:left w:val="none" w:sz="0" w:space="0" w:color="auto"/>
        <w:bottom w:val="none" w:sz="0" w:space="0" w:color="auto"/>
        <w:right w:val="none" w:sz="0" w:space="0" w:color="auto"/>
      </w:divBdr>
      <w:divsChild>
        <w:div w:id="135681998">
          <w:marLeft w:val="0"/>
          <w:marRight w:val="0"/>
          <w:marTop w:val="0"/>
          <w:marBottom w:val="0"/>
          <w:divBdr>
            <w:top w:val="none" w:sz="0" w:space="0" w:color="auto"/>
            <w:left w:val="none" w:sz="0" w:space="0" w:color="auto"/>
            <w:bottom w:val="none" w:sz="0" w:space="0" w:color="auto"/>
            <w:right w:val="none" w:sz="0" w:space="0" w:color="auto"/>
          </w:divBdr>
          <w:divsChild>
            <w:div w:id="902373608">
              <w:marLeft w:val="0"/>
              <w:marRight w:val="0"/>
              <w:marTop w:val="0"/>
              <w:marBottom w:val="0"/>
              <w:divBdr>
                <w:top w:val="none" w:sz="0" w:space="0" w:color="auto"/>
                <w:left w:val="none" w:sz="0" w:space="0" w:color="auto"/>
                <w:bottom w:val="none" w:sz="0" w:space="0" w:color="auto"/>
                <w:right w:val="none" w:sz="0" w:space="0" w:color="auto"/>
              </w:divBdr>
              <w:divsChild>
                <w:div w:id="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6924">
      <w:bodyDiv w:val="1"/>
      <w:marLeft w:val="0"/>
      <w:marRight w:val="0"/>
      <w:marTop w:val="0"/>
      <w:marBottom w:val="0"/>
      <w:divBdr>
        <w:top w:val="none" w:sz="0" w:space="0" w:color="auto"/>
        <w:left w:val="none" w:sz="0" w:space="0" w:color="auto"/>
        <w:bottom w:val="none" w:sz="0" w:space="0" w:color="auto"/>
        <w:right w:val="none" w:sz="0" w:space="0" w:color="auto"/>
      </w:divBdr>
      <w:divsChild>
        <w:div w:id="900166935">
          <w:marLeft w:val="0"/>
          <w:marRight w:val="0"/>
          <w:marTop w:val="0"/>
          <w:marBottom w:val="0"/>
          <w:divBdr>
            <w:top w:val="none" w:sz="0" w:space="0" w:color="auto"/>
            <w:left w:val="none" w:sz="0" w:space="0" w:color="auto"/>
            <w:bottom w:val="none" w:sz="0" w:space="0" w:color="auto"/>
            <w:right w:val="none" w:sz="0" w:space="0" w:color="auto"/>
          </w:divBdr>
          <w:divsChild>
            <w:div w:id="194125804">
              <w:marLeft w:val="0"/>
              <w:marRight w:val="0"/>
              <w:marTop w:val="0"/>
              <w:marBottom w:val="0"/>
              <w:divBdr>
                <w:top w:val="none" w:sz="0" w:space="0" w:color="auto"/>
                <w:left w:val="none" w:sz="0" w:space="0" w:color="auto"/>
                <w:bottom w:val="none" w:sz="0" w:space="0" w:color="auto"/>
                <w:right w:val="none" w:sz="0" w:space="0" w:color="auto"/>
              </w:divBdr>
              <w:divsChild>
                <w:div w:id="11779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4856">
      <w:bodyDiv w:val="1"/>
      <w:marLeft w:val="0"/>
      <w:marRight w:val="0"/>
      <w:marTop w:val="0"/>
      <w:marBottom w:val="0"/>
      <w:divBdr>
        <w:top w:val="none" w:sz="0" w:space="0" w:color="auto"/>
        <w:left w:val="none" w:sz="0" w:space="0" w:color="auto"/>
        <w:bottom w:val="none" w:sz="0" w:space="0" w:color="auto"/>
        <w:right w:val="none" w:sz="0" w:space="0" w:color="auto"/>
      </w:divBdr>
      <w:divsChild>
        <w:div w:id="641882292">
          <w:marLeft w:val="0"/>
          <w:marRight w:val="0"/>
          <w:marTop w:val="0"/>
          <w:marBottom w:val="0"/>
          <w:divBdr>
            <w:top w:val="none" w:sz="0" w:space="0" w:color="auto"/>
            <w:left w:val="none" w:sz="0" w:space="0" w:color="auto"/>
            <w:bottom w:val="none" w:sz="0" w:space="0" w:color="auto"/>
            <w:right w:val="none" w:sz="0" w:space="0" w:color="auto"/>
          </w:divBdr>
          <w:divsChild>
            <w:div w:id="281157475">
              <w:marLeft w:val="0"/>
              <w:marRight w:val="0"/>
              <w:marTop w:val="0"/>
              <w:marBottom w:val="0"/>
              <w:divBdr>
                <w:top w:val="none" w:sz="0" w:space="0" w:color="auto"/>
                <w:left w:val="none" w:sz="0" w:space="0" w:color="auto"/>
                <w:bottom w:val="none" w:sz="0" w:space="0" w:color="auto"/>
                <w:right w:val="none" w:sz="0" w:space="0" w:color="auto"/>
              </w:divBdr>
              <w:divsChild>
                <w:div w:id="4709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76615">
      <w:bodyDiv w:val="1"/>
      <w:marLeft w:val="0"/>
      <w:marRight w:val="0"/>
      <w:marTop w:val="0"/>
      <w:marBottom w:val="0"/>
      <w:divBdr>
        <w:top w:val="none" w:sz="0" w:space="0" w:color="auto"/>
        <w:left w:val="none" w:sz="0" w:space="0" w:color="auto"/>
        <w:bottom w:val="none" w:sz="0" w:space="0" w:color="auto"/>
        <w:right w:val="none" w:sz="0" w:space="0" w:color="auto"/>
      </w:divBdr>
      <w:divsChild>
        <w:div w:id="626394491">
          <w:marLeft w:val="0"/>
          <w:marRight w:val="0"/>
          <w:marTop w:val="0"/>
          <w:marBottom w:val="0"/>
          <w:divBdr>
            <w:top w:val="none" w:sz="0" w:space="0" w:color="auto"/>
            <w:left w:val="none" w:sz="0" w:space="0" w:color="auto"/>
            <w:bottom w:val="none" w:sz="0" w:space="0" w:color="auto"/>
            <w:right w:val="none" w:sz="0" w:space="0" w:color="auto"/>
          </w:divBdr>
          <w:divsChild>
            <w:div w:id="631598158">
              <w:marLeft w:val="0"/>
              <w:marRight w:val="0"/>
              <w:marTop w:val="0"/>
              <w:marBottom w:val="0"/>
              <w:divBdr>
                <w:top w:val="none" w:sz="0" w:space="0" w:color="auto"/>
                <w:left w:val="none" w:sz="0" w:space="0" w:color="auto"/>
                <w:bottom w:val="none" w:sz="0" w:space="0" w:color="auto"/>
                <w:right w:val="none" w:sz="0" w:space="0" w:color="auto"/>
              </w:divBdr>
              <w:divsChild>
                <w:div w:id="148878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91869">
      <w:bodyDiv w:val="1"/>
      <w:marLeft w:val="0"/>
      <w:marRight w:val="0"/>
      <w:marTop w:val="0"/>
      <w:marBottom w:val="0"/>
      <w:divBdr>
        <w:top w:val="none" w:sz="0" w:space="0" w:color="auto"/>
        <w:left w:val="none" w:sz="0" w:space="0" w:color="auto"/>
        <w:bottom w:val="none" w:sz="0" w:space="0" w:color="auto"/>
        <w:right w:val="none" w:sz="0" w:space="0" w:color="auto"/>
      </w:divBdr>
      <w:divsChild>
        <w:div w:id="247927261">
          <w:marLeft w:val="0"/>
          <w:marRight w:val="0"/>
          <w:marTop w:val="0"/>
          <w:marBottom w:val="0"/>
          <w:divBdr>
            <w:top w:val="none" w:sz="0" w:space="0" w:color="auto"/>
            <w:left w:val="none" w:sz="0" w:space="0" w:color="auto"/>
            <w:bottom w:val="none" w:sz="0" w:space="0" w:color="auto"/>
            <w:right w:val="none" w:sz="0" w:space="0" w:color="auto"/>
          </w:divBdr>
          <w:divsChild>
            <w:div w:id="1545561379">
              <w:marLeft w:val="0"/>
              <w:marRight w:val="0"/>
              <w:marTop w:val="0"/>
              <w:marBottom w:val="0"/>
              <w:divBdr>
                <w:top w:val="none" w:sz="0" w:space="0" w:color="auto"/>
                <w:left w:val="none" w:sz="0" w:space="0" w:color="auto"/>
                <w:bottom w:val="none" w:sz="0" w:space="0" w:color="auto"/>
                <w:right w:val="none" w:sz="0" w:space="0" w:color="auto"/>
              </w:divBdr>
              <w:divsChild>
                <w:div w:id="13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F4D4C-A9DC-DB45-84BE-1C7E07E15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802</TotalTime>
  <Pages>5</Pages>
  <Words>1049</Words>
  <Characters>5984</Characters>
  <Application>Microsoft Macintosh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calidad</vt:lpstr>
    </vt:vector>
  </TitlesOfParts>
  <Company>Particular</Company>
  <LinksUpToDate>false</LinksUpToDate>
  <CharactersWithSpaces>7019</CharactersWithSpaces>
  <SharedDoc>false</SharedDoc>
  <HLinks>
    <vt:vector size="108" baseType="variant">
      <vt:variant>
        <vt:i4>2359334</vt:i4>
      </vt:variant>
      <vt:variant>
        <vt:i4>104</vt:i4>
      </vt:variant>
      <vt:variant>
        <vt:i4>0</vt:i4>
      </vt:variant>
      <vt:variant>
        <vt:i4>5</vt:i4>
      </vt:variant>
      <vt:variant>
        <vt:lpwstr>/C:/LUCIA/ma07/plant/calidad/SQAESGXvY.doc</vt:lpwstr>
      </vt:variant>
      <vt:variant>
        <vt:lpwstr/>
      </vt:variant>
      <vt:variant>
        <vt:i4>2359334</vt:i4>
      </vt:variant>
      <vt:variant>
        <vt:i4>98</vt:i4>
      </vt:variant>
      <vt:variant>
        <vt:i4>0</vt:i4>
      </vt:variant>
      <vt:variant>
        <vt:i4>5</vt:i4>
      </vt:variant>
      <vt:variant>
        <vt:lpwstr>/C:/LUCIA/ma07/plant/calidad/SQAESGXvY.doc</vt:lpwstr>
      </vt:variant>
      <vt:variant>
        <vt:lpwstr/>
      </vt:variant>
      <vt:variant>
        <vt:i4>2359334</vt:i4>
      </vt:variant>
      <vt:variant>
        <vt:i4>92</vt:i4>
      </vt:variant>
      <vt:variant>
        <vt:i4>0</vt:i4>
      </vt:variant>
      <vt:variant>
        <vt:i4>5</vt:i4>
      </vt:variant>
      <vt:variant>
        <vt:lpwstr>/C:/LUCIA/ma07/plant/calidad/SQAESGXvY.doc</vt:lpwstr>
      </vt:variant>
      <vt:variant>
        <vt:lpwstr/>
      </vt:variant>
      <vt:variant>
        <vt:i4>2359334</vt:i4>
      </vt:variant>
      <vt:variant>
        <vt:i4>86</vt:i4>
      </vt:variant>
      <vt:variant>
        <vt:i4>0</vt:i4>
      </vt:variant>
      <vt:variant>
        <vt:i4>5</vt:i4>
      </vt:variant>
      <vt:variant>
        <vt:lpwstr>/C:/LUCIA/ma07/plant/calidad/SQAESGXvY.doc</vt:lpwstr>
      </vt:variant>
      <vt:variant>
        <vt:lpwstr/>
      </vt:variant>
      <vt:variant>
        <vt:i4>2359334</vt:i4>
      </vt:variant>
      <vt:variant>
        <vt:i4>80</vt:i4>
      </vt:variant>
      <vt:variant>
        <vt:i4>0</vt:i4>
      </vt:variant>
      <vt:variant>
        <vt:i4>5</vt:i4>
      </vt:variant>
      <vt:variant>
        <vt:lpwstr>/C:/LUCIA/ma07/plant/calidad/SQAESGXvY.doc</vt:lpwstr>
      </vt:variant>
      <vt:variant>
        <vt:lpwstr/>
      </vt:variant>
      <vt:variant>
        <vt:i4>2359334</vt:i4>
      </vt:variant>
      <vt:variant>
        <vt:i4>74</vt:i4>
      </vt:variant>
      <vt:variant>
        <vt:i4>0</vt:i4>
      </vt:variant>
      <vt:variant>
        <vt:i4>5</vt:i4>
      </vt:variant>
      <vt:variant>
        <vt:lpwstr>/C:/LUCIA/ma07/plant/calidad/SQAESGXvY.doc</vt:lpwstr>
      </vt:variant>
      <vt:variant>
        <vt:lpwstr/>
      </vt:variant>
      <vt:variant>
        <vt:i4>2359334</vt:i4>
      </vt:variant>
      <vt:variant>
        <vt:i4>68</vt:i4>
      </vt:variant>
      <vt:variant>
        <vt:i4>0</vt:i4>
      </vt:variant>
      <vt:variant>
        <vt:i4>5</vt:i4>
      </vt:variant>
      <vt:variant>
        <vt:lpwstr>/C:/LUCIA/ma07/plant/calidad/SQAESGXvY.doc</vt:lpwstr>
      </vt:variant>
      <vt:variant>
        <vt:lpwstr/>
      </vt:variant>
      <vt:variant>
        <vt:i4>2359334</vt:i4>
      </vt:variant>
      <vt:variant>
        <vt:i4>62</vt:i4>
      </vt:variant>
      <vt:variant>
        <vt:i4>0</vt:i4>
      </vt:variant>
      <vt:variant>
        <vt:i4>5</vt:i4>
      </vt:variant>
      <vt:variant>
        <vt:lpwstr>/C:/LUCIA/ma07/plant/calidad/SQAESGXvY.doc</vt:lpwstr>
      </vt:variant>
      <vt:variant>
        <vt:lpwstr/>
      </vt:variant>
      <vt:variant>
        <vt:i4>2359334</vt:i4>
      </vt:variant>
      <vt:variant>
        <vt:i4>56</vt:i4>
      </vt:variant>
      <vt:variant>
        <vt:i4>0</vt:i4>
      </vt:variant>
      <vt:variant>
        <vt:i4>5</vt:i4>
      </vt:variant>
      <vt:variant>
        <vt:lpwstr>/C:/LUCIA/ma07/plant/calidad/SQAESGXvY.doc</vt:lpwstr>
      </vt:variant>
      <vt:variant>
        <vt:lpwstr/>
      </vt:variant>
      <vt:variant>
        <vt:i4>2359334</vt:i4>
      </vt:variant>
      <vt:variant>
        <vt:i4>50</vt:i4>
      </vt:variant>
      <vt:variant>
        <vt:i4>0</vt:i4>
      </vt:variant>
      <vt:variant>
        <vt:i4>5</vt:i4>
      </vt:variant>
      <vt:variant>
        <vt:lpwstr>/C:/LUCIA/ma07/plant/calidad/SQAESGXvY.doc</vt:lpwstr>
      </vt:variant>
      <vt:variant>
        <vt:lpwstr/>
      </vt:variant>
      <vt:variant>
        <vt:i4>2359334</vt:i4>
      </vt:variant>
      <vt:variant>
        <vt:i4>44</vt:i4>
      </vt:variant>
      <vt:variant>
        <vt:i4>0</vt:i4>
      </vt:variant>
      <vt:variant>
        <vt:i4>5</vt:i4>
      </vt:variant>
      <vt:variant>
        <vt:lpwstr>/C:/LUCIA/ma07/plant/calidad/SQAESGXvY.doc</vt:lpwstr>
      </vt:variant>
      <vt:variant>
        <vt:lpwstr/>
      </vt:variant>
      <vt:variant>
        <vt:i4>2359334</vt:i4>
      </vt:variant>
      <vt:variant>
        <vt:i4>38</vt:i4>
      </vt:variant>
      <vt:variant>
        <vt:i4>0</vt:i4>
      </vt:variant>
      <vt:variant>
        <vt:i4>5</vt:i4>
      </vt:variant>
      <vt:variant>
        <vt:lpwstr>/C:/LUCIA/ma07/plant/calidad/SQAESGXvY.doc</vt:lpwstr>
      </vt:variant>
      <vt:variant>
        <vt:lpwstr/>
      </vt:variant>
      <vt:variant>
        <vt:i4>2359334</vt:i4>
      </vt:variant>
      <vt:variant>
        <vt:i4>32</vt:i4>
      </vt:variant>
      <vt:variant>
        <vt:i4>0</vt:i4>
      </vt:variant>
      <vt:variant>
        <vt:i4>5</vt:i4>
      </vt:variant>
      <vt:variant>
        <vt:lpwstr>/C:/LUCIA/ma07/plant/calidad/SQAESGXvY.doc</vt:lpwstr>
      </vt:variant>
      <vt:variant>
        <vt:lpwstr/>
      </vt:variant>
      <vt:variant>
        <vt:i4>2359334</vt:i4>
      </vt:variant>
      <vt:variant>
        <vt:i4>26</vt:i4>
      </vt:variant>
      <vt:variant>
        <vt:i4>0</vt:i4>
      </vt:variant>
      <vt:variant>
        <vt:i4>5</vt:i4>
      </vt:variant>
      <vt:variant>
        <vt:lpwstr>/C:/LUCIA/ma07/plant/calidad/SQAESGXvY.doc</vt:lpwstr>
      </vt:variant>
      <vt:variant>
        <vt:lpwstr/>
      </vt:variant>
      <vt:variant>
        <vt:i4>2359334</vt:i4>
      </vt:variant>
      <vt:variant>
        <vt:i4>20</vt:i4>
      </vt:variant>
      <vt:variant>
        <vt:i4>0</vt:i4>
      </vt:variant>
      <vt:variant>
        <vt:i4>5</vt:i4>
      </vt:variant>
      <vt:variant>
        <vt:lpwstr>/C:/LUCIA/ma07/plant/calidad/SQAESGXvY.doc</vt:lpwstr>
      </vt:variant>
      <vt:variant>
        <vt:lpwstr/>
      </vt:variant>
      <vt:variant>
        <vt:i4>2359334</vt:i4>
      </vt:variant>
      <vt:variant>
        <vt:i4>14</vt:i4>
      </vt:variant>
      <vt:variant>
        <vt:i4>0</vt:i4>
      </vt:variant>
      <vt:variant>
        <vt:i4>5</vt:i4>
      </vt:variant>
      <vt:variant>
        <vt:lpwstr>/C:/LUCIA/ma07/plant/calidad/SQAESGXvY.doc</vt:lpwstr>
      </vt:variant>
      <vt:variant>
        <vt:lpwstr/>
      </vt:variant>
      <vt:variant>
        <vt:i4>2359334</vt:i4>
      </vt:variant>
      <vt:variant>
        <vt:i4>8</vt:i4>
      </vt:variant>
      <vt:variant>
        <vt:i4>0</vt:i4>
      </vt:variant>
      <vt:variant>
        <vt:i4>5</vt:i4>
      </vt:variant>
      <vt:variant>
        <vt:lpwstr>/C:/LUCIA/ma07/plant/calidad/SQAESGXvY.doc</vt:lpwstr>
      </vt:variant>
      <vt:variant>
        <vt:lpwstr/>
      </vt:variant>
      <vt:variant>
        <vt:i4>2359334</vt:i4>
      </vt:variant>
      <vt:variant>
        <vt:i4>2</vt:i4>
      </vt:variant>
      <vt:variant>
        <vt:i4>0</vt:i4>
      </vt:variant>
      <vt:variant>
        <vt:i4>5</vt:i4>
      </vt:variant>
      <vt:variant>
        <vt:lpwstr>/C:/LUCIA/ma07/plant/calidad/SQAESGXvY.doc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calidad</dc:title>
  <dc:subject/>
  <dc:creator>Lucia Pedrana- Marcelo Bellini</dc:creator>
  <cp:keywords/>
  <dc:description/>
  <cp:lastModifiedBy>Microsoft Office User</cp:lastModifiedBy>
  <cp:revision>185</cp:revision>
  <cp:lastPrinted>2002-06-07T00:19:00Z</cp:lastPrinted>
  <dcterms:created xsi:type="dcterms:W3CDTF">2016-08-21T21:41:00Z</dcterms:created>
  <dcterms:modified xsi:type="dcterms:W3CDTF">2016-10-24T01:19:00Z</dcterms:modified>
</cp:coreProperties>
</file>