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66F" w:rsidRDefault="008E22D8" w:rsidP="00677FC7">
      <w:pPr>
        <w:pStyle w:val="MTtulo1"/>
      </w:pPr>
      <w:bookmarkStart w:id="0" w:name="_Toc467361063"/>
      <w:r>
        <w:t>PIS GeneXus 2016</w:t>
      </w:r>
      <w:bookmarkEnd w:id="0"/>
    </w:p>
    <w:p w:rsidR="00A7266F" w:rsidRDefault="00A7266F" w:rsidP="00677FC7">
      <w:pPr>
        <w:pStyle w:val="MTtulo1"/>
      </w:pPr>
      <w:bookmarkStart w:id="1" w:name="_Toc467361064"/>
      <w:r>
        <w:t>Informe Final de SQA</w:t>
      </w:r>
      <w:bookmarkEnd w:id="1"/>
    </w:p>
    <w:p w:rsidR="008E22D8" w:rsidRDefault="00A7266F" w:rsidP="00677FC7">
      <w:pPr>
        <w:pStyle w:val="MTtulo1"/>
      </w:pPr>
      <w:bookmarkStart w:id="2" w:name="_Toc467361065"/>
      <w:r>
        <w:t>Versión 1.0</w:t>
      </w:r>
      <w:bookmarkEnd w:id="2"/>
    </w:p>
    <w:p w:rsidR="00A7266F" w:rsidRDefault="00A7266F" w:rsidP="00677FC7">
      <w:pPr>
        <w:pStyle w:val="infoblue"/>
      </w:pPr>
      <w:r>
        <w:t> </w:t>
      </w:r>
    </w:p>
    <w:p w:rsidR="00A7266F" w:rsidRDefault="00A7266F" w:rsidP="00677FC7">
      <w:pPr>
        <w:pStyle w:val="MTtulo1"/>
      </w:pPr>
    </w:p>
    <w:p w:rsidR="00A7266F" w:rsidRDefault="00A7266F" w:rsidP="00677FC7">
      <w:pPr>
        <w:pStyle w:val="MTtulo1"/>
      </w:pPr>
      <w:bookmarkStart w:id="3" w:name="_Toc467361066"/>
      <w:r>
        <w:t>Historia de revisiones</w:t>
      </w:r>
      <w:bookmarkEnd w:id="3"/>
    </w:p>
    <w:tbl>
      <w:tblPr>
        <w:tblW w:w="0" w:type="auto"/>
        <w:tblInd w:w="-100" w:type="dxa"/>
        <w:tblLayout w:type="fixed"/>
        <w:tblCellMar>
          <w:left w:w="0" w:type="dxa"/>
          <w:right w:w="0" w:type="dxa"/>
        </w:tblCellMar>
        <w:tblLook w:val="0000"/>
      </w:tblPr>
      <w:tblGrid>
        <w:gridCol w:w="2194"/>
        <w:gridCol w:w="1118"/>
        <w:gridCol w:w="3311"/>
        <w:gridCol w:w="2097"/>
      </w:tblGrid>
      <w:tr w:rsidR="00A7266F">
        <w:tc>
          <w:tcPr>
            <w:tcW w:w="2194" w:type="dxa"/>
            <w:tcBorders>
              <w:top w:val="single" w:sz="6" w:space="0" w:color="auto"/>
              <w:left w:val="single" w:sz="6" w:space="0" w:color="auto"/>
              <w:bottom w:val="single" w:sz="6" w:space="0" w:color="auto"/>
              <w:right w:val="single" w:sz="6" w:space="0" w:color="auto"/>
            </w:tcBorders>
            <w:shd w:val="clear" w:color="auto" w:fill="FFFFFF"/>
          </w:tcPr>
          <w:p w:rsidR="00A7266F" w:rsidRDefault="00A7266F" w:rsidP="00677FC7">
            <w:pPr>
              <w:pStyle w:val="MNormal"/>
            </w:pPr>
            <w:r>
              <w:t>Fecha</w:t>
            </w:r>
          </w:p>
        </w:tc>
        <w:tc>
          <w:tcPr>
            <w:tcW w:w="1118" w:type="dxa"/>
            <w:tcBorders>
              <w:top w:val="single" w:sz="6" w:space="0" w:color="auto"/>
              <w:left w:val="nil"/>
              <w:bottom w:val="single" w:sz="6" w:space="0" w:color="auto"/>
              <w:right w:val="single" w:sz="6" w:space="0" w:color="auto"/>
            </w:tcBorders>
            <w:shd w:val="clear" w:color="auto" w:fill="FFFFFF"/>
          </w:tcPr>
          <w:p w:rsidR="00A7266F" w:rsidRDefault="00A7266F" w:rsidP="00677FC7">
            <w:pPr>
              <w:pStyle w:val="MNormal"/>
            </w:pPr>
            <w:r>
              <w:t>Versión</w:t>
            </w:r>
          </w:p>
        </w:tc>
        <w:tc>
          <w:tcPr>
            <w:tcW w:w="3311" w:type="dxa"/>
            <w:tcBorders>
              <w:top w:val="single" w:sz="6" w:space="0" w:color="auto"/>
              <w:left w:val="nil"/>
              <w:bottom w:val="single" w:sz="6" w:space="0" w:color="auto"/>
              <w:right w:val="single" w:sz="6" w:space="0" w:color="auto"/>
            </w:tcBorders>
            <w:shd w:val="clear" w:color="auto" w:fill="FFFFFF"/>
          </w:tcPr>
          <w:p w:rsidR="00A7266F" w:rsidRDefault="00A7266F" w:rsidP="00677FC7">
            <w:pPr>
              <w:pStyle w:val="MNormal"/>
            </w:pPr>
            <w:r>
              <w:t>Descripción</w:t>
            </w:r>
          </w:p>
        </w:tc>
        <w:tc>
          <w:tcPr>
            <w:tcW w:w="2097" w:type="dxa"/>
            <w:tcBorders>
              <w:top w:val="single" w:sz="6" w:space="0" w:color="auto"/>
              <w:left w:val="nil"/>
              <w:bottom w:val="single" w:sz="6" w:space="0" w:color="auto"/>
              <w:right w:val="single" w:sz="6" w:space="0" w:color="auto"/>
            </w:tcBorders>
            <w:shd w:val="clear" w:color="auto" w:fill="FFFFFF"/>
          </w:tcPr>
          <w:p w:rsidR="00A7266F" w:rsidRDefault="00A7266F" w:rsidP="00677FC7">
            <w:pPr>
              <w:pStyle w:val="MNormal"/>
            </w:pPr>
            <w:r>
              <w:t>Autor</w:t>
            </w:r>
          </w:p>
        </w:tc>
      </w:tr>
      <w:tr w:rsidR="00A7266F">
        <w:tc>
          <w:tcPr>
            <w:tcW w:w="2194" w:type="dxa"/>
            <w:tcBorders>
              <w:top w:val="nil"/>
              <w:left w:val="single" w:sz="6" w:space="0" w:color="auto"/>
              <w:bottom w:val="single" w:sz="6" w:space="0" w:color="auto"/>
              <w:right w:val="single" w:sz="6" w:space="0" w:color="auto"/>
            </w:tcBorders>
          </w:tcPr>
          <w:p w:rsidR="00A7266F" w:rsidRDefault="008E22D8" w:rsidP="00677FC7">
            <w:pPr>
              <w:pStyle w:val="MNormal"/>
            </w:pPr>
            <w:r>
              <w:t>19</w:t>
            </w:r>
            <w:r w:rsidR="00A7266F">
              <w:t>/</w:t>
            </w:r>
            <w:r>
              <w:t>11</w:t>
            </w:r>
            <w:r w:rsidR="00A7266F">
              <w:t>/</w:t>
            </w:r>
            <w:r>
              <w:t>2016</w:t>
            </w:r>
          </w:p>
        </w:tc>
        <w:tc>
          <w:tcPr>
            <w:tcW w:w="1118" w:type="dxa"/>
            <w:tcBorders>
              <w:top w:val="nil"/>
              <w:left w:val="nil"/>
              <w:bottom w:val="single" w:sz="6" w:space="0" w:color="auto"/>
              <w:right w:val="single" w:sz="6" w:space="0" w:color="auto"/>
            </w:tcBorders>
          </w:tcPr>
          <w:p w:rsidR="00A7266F" w:rsidRDefault="008E22D8" w:rsidP="00677FC7">
            <w:pPr>
              <w:pStyle w:val="MNormal"/>
            </w:pPr>
            <w:r>
              <w:t>1.0</w:t>
            </w:r>
          </w:p>
        </w:tc>
        <w:tc>
          <w:tcPr>
            <w:tcW w:w="3311" w:type="dxa"/>
            <w:tcBorders>
              <w:top w:val="nil"/>
              <w:left w:val="nil"/>
              <w:bottom w:val="single" w:sz="6" w:space="0" w:color="auto"/>
              <w:right w:val="single" w:sz="6" w:space="0" w:color="auto"/>
            </w:tcBorders>
          </w:tcPr>
          <w:p w:rsidR="00A7266F" w:rsidRDefault="008E22D8" w:rsidP="00677FC7">
            <w:pPr>
              <w:pStyle w:val="MNormal"/>
            </w:pPr>
            <w:r>
              <w:t>Creación del documento</w:t>
            </w:r>
          </w:p>
        </w:tc>
        <w:tc>
          <w:tcPr>
            <w:tcW w:w="2097" w:type="dxa"/>
            <w:tcBorders>
              <w:top w:val="nil"/>
              <w:left w:val="nil"/>
              <w:bottom w:val="single" w:sz="6" w:space="0" w:color="auto"/>
              <w:right w:val="single" w:sz="6" w:space="0" w:color="auto"/>
            </w:tcBorders>
          </w:tcPr>
          <w:p w:rsidR="00A7266F" w:rsidRDefault="008E22D8" w:rsidP="00677FC7">
            <w:pPr>
              <w:pStyle w:val="MNormal"/>
            </w:pPr>
            <w:r>
              <w:t>Diego González</w:t>
            </w:r>
          </w:p>
        </w:tc>
      </w:tr>
      <w:tr w:rsidR="00A7266F">
        <w:tc>
          <w:tcPr>
            <w:tcW w:w="2194" w:type="dxa"/>
            <w:tcBorders>
              <w:top w:val="nil"/>
              <w:left w:val="single" w:sz="6" w:space="0" w:color="auto"/>
              <w:bottom w:val="single" w:sz="6" w:space="0" w:color="auto"/>
              <w:right w:val="single" w:sz="6" w:space="0" w:color="auto"/>
            </w:tcBorders>
          </w:tcPr>
          <w:p w:rsidR="00A7266F" w:rsidRDefault="00A7266F" w:rsidP="00677FC7">
            <w:pPr>
              <w:pStyle w:val="MNormal"/>
            </w:pPr>
            <w:r>
              <w:t> </w:t>
            </w:r>
          </w:p>
        </w:tc>
        <w:tc>
          <w:tcPr>
            <w:tcW w:w="1118" w:type="dxa"/>
            <w:tcBorders>
              <w:top w:val="nil"/>
              <w:left w:val="nil"/>
              <w:bottom w:val="single" w:sz="6" w:space="0" w:color="auto"/>
              <w:right w:val="single" w:sz="6" w:space="0" w:color="auto"/>
            </w:tcBorders>
          </w:tcPr>
          <w:p w:rsidR="00A7266F" w:rsidRDefault="00A7266F" w:rsidP="00677FC7">
            <w:pPr>
              <w:pStyle w:val="MNormal"/>
            </w:pPr>
            <w:r>
              <w:t> </w:t>
            </w:r>
          </w:p>
        </w:tc>
        <w:tc>
          <w:tcPr>
            <w:tcW w:w="3311" w:type="dxa"/>
            <w:tcBorders>
              <w:top w:val="nil"/>
              <w:left w:val="nil"/>
              <w:bottom w:val="single" w:sz="6" w:space="0" w:color="auto"/>
              <w:right w:val="single" w:sz="6" w:space="0" w:color="auto"/>
            </w:tcBorders>
          </w:tcPr>
          <w:p w:rsidR="00A7266F" w:rsidRDefault="00A7266F" w:rsidP="00677FC7">
            <w:pPr>
              <w:pStyle w:val="MNormal"/>
            </w:pPr>
            <w:r>
              <w:t> </w:t>
            </w:r>
          </w:p>
        </w:tc>
        <w:tc>
          <w:tcPr>
            <w:tcW w:w="2097" w:type="dxa"/>
            <w:tcBorders>
              <w:top w:val="nil"/>
              <w:left w:val="nil"/>
              <w:bottom w:val="single" w:sz="6" w:space="0" w:color="auto"/>
              <w:right w:val="single" w:sz="6" w:space="0" w:color="auto"/>
            </w:tcBorders>
          </w:tcPr>
          <w:p w:rsidR="00A7266F" w:rsidRDefault="00A7266F" w:rsidP="00677FC7">
            <w:pPr>
              <w:pStyle w:val="MNormal"/>
            </w:pPr>
            <w:r>
              <w:t> </w:t>
            </w:r>
          </w:p>
        </w:tc>
      </w:tr>
      <w:tr w:rsidR="00A7266F">
        <w:tc>
          <w:tcPr>
            <w:tcW w:w="2194" w:type="dxa"/>
            <w:tcBorders>
              <w:top w:val="nil"/>
              <w:left w:val="single" w:sz="6" w:space="0" w:color="auto"/>
              <w:bottom w:val="single" w:sz="6" w:space="0" w:color="auto"/>
              <w:right w:val="single" w:sz="6" w:space="0" w:color="auto"/>
            </w:tcBorders>
          </w:tcPr>
          <w:p w:rsidR="00A7266F" w:rsidRDefault="00A7266F" w:rsidP="00677FC7">
            <w:pPr>
              <w:pStyle w:val="MNormal"/>
            </w:pPr>
            <w:r>
              <w:t> </w:t>
            </w:r>
          </w:p>
        </w:tc>
        <w:tc>
          <w:tcPr>
            <w:tcW w:w="1118" w:type="dxa"/>
            <w:tcBorders>
              <w:top w:val="nil"/>
              <w:left w:val="nil"/>
              <w:bottom w:val="single" w:sz="6" w:space="0" w:color="auto"/>
              <w:right w:val="single" w:sz="6" w:space="0" w:color="auto"/>
            </w:tcBorders>
          </w:tcPr>
          <w:p w:rsidR="00A7266F" w:rsidRDefault="00A7266F" w:rsidP="00677FC7">
            <w:pPr>
              <w:pStyle w:val="MNormal"/>
            </w:pPr>
            <w:r>
              <w:t> </w:t>
            </w:r>
          </w:p>
        </w:tc>
        <w:tc>
          <w:tcPr>
            <w:tcW w:w="3311" w:type="dxa"/>
            <w:tcBorders>
              <w:top w:val="nil"/>
              <w:left w:val="nil"/>
              <w:bottom w:val="single" w:sz="6" w:space="0" w:color="auto"/>
              <w:right w:val="single" w:sz="6" w:space="0" w:color="auto"/>
            </w:tcBorders>
          </w:tcPr>
          <w:p w:rsidR="00A7266F" w:rsidRDefault="00A7266F" w:rsidP="00677FC7">
            <w:pPr>
              <w:pStyle w:val="MNormal"/>
            </w:pPr>
            <w:r>
              <w:t> </w:t>
            </w:r>
          </w:p>
        </w:tc>
        <w:tc>
          <w:tcPr>
            <w:tcW w:w="2097" w:type="dxa"/>
            <w:tcBorders>
              <w:top w:val="nil"/>
              <w:left w:val="nil"/>
              <w:bottom w:val="single" w:sz="6" w:space="0" w:color="auto"/>
              <w:right w:val="single" w:sz="6" w:space="0" w:color="auto"/>
            </w:tcBorders>
          </w:tcPr>
          <w:p w:rsidR="00A7266F" w:rsidRDefault="00A7266F" w:rsidP="00677FC7">
            <w:pPr>
              <w:pStyle w:val="MNormal"/>
            </w:pPr>
            <w:r>
              <w:t> </w:t>
            </w:r>
          </w:p>
        </w:tc>
      </w:tr>
      <w:tr w:rsidR="00A7266F">
        <w:tc>
          <w:tcPr>
            <w:tcW w:w="2194" w:type="dxa"/>
            <w:tcBorders>
              <w:top w:val="nil"/>
              <w:left w:val="single" w:sz="6" w:space="0" w:color="auto"/>
              <w:bottom w:val="single" w:sz="6" w:space="0" w:color="auto"/>
              <w:right w:val="single" w:sz="6" w:space="0" w:color="auto"/>
            </w:tcBorders>
          </w:tcPr>
          <w:p w:rsidR="00A7266F" w:rsidRDefault="00A7266F" w:rsidP="00677FC7">
            <w:pPr>
              <w:pStyle w:val="MNormal"/>
            </w:pPr>
            <w:r>
              <w:t> </w:t>
            </w:r>
          </w:p>
        </w:tc>
        <w:tc>
          <w:tcPr>
            <w:tcW w:w="1118" w:type="dxa"/>
            <w:tcBorders>
              <w:top w:val="nil"/>
              <w:left w:val="nil"/>
              <w:bottom w:val="single" w:sz="6" w:space="0" w:color="auto"/>
              <w:right w:val="single" w:sz="6" w:space="0" w:color="auto"/>
            </w:tcBorders>
          </w:tcPr>
          <w:p w:rsidR="00A7266F" w:rsidRDefault="00A7266F" w:rsidP="00677FC7">
            <w:pPr>
              <w:pStyle w:val="MNormal"/>
            </w:pPr>
            <w:r>
              <w:t> </w:t>
            </w:r>
          </w:p>
        </w:tc>
        <w:tc>
          <w:tcPr>
            <w:tcW w:w="3311" w:type="dxa"/>
            <w:tcBorders>
              <w:top w:val="nil"/>
              <w:left w:val="nil"/>
              <w:bottom w:val="single" w:sz="6" w:space="0" w:color="auto"/>
              <w:right w:val="single" w:sz="6" w:space="0" w:color="auto"/>
            </w:tcBorders>
          </w:tcPr>
          <w:p w:rsidR="00A7266F" w:rsidRDefault="00A7266F" w:rsidP="00677FC7">
            <w:pPr>
              <w:pStyle w:val="MNormal"/>
            </w:pPr>
            <w:r>
              <w:t> </w:t>
            </w:r>
          </w:p>
        </w:tc>
        <w:tc>
          <w:tcPr>
            <w:tcW w:w="2097" w:type="dxa"/>
            <w:tcBorders>
              <w:top w:val="nil"/>
              <w:left w:val="nil"/>
              <w:bottom w:val="single" w:sz="6" w:space="0" w:color="auto"/>
              <w:right w:val="single" w:sz="6" w:space="0" w:color="auto"/>
            </w:tcBorders>
          </w:tcPr>
          <w:p w:rsidR="00A7266F" w:rsidRDefault="00A7266F" w:rsidP="00677FC7">
            <w:pPr>
              <w:pStyle w:val="MNormal"/>
            </w:pPr>
            <w:r>
              <w:t> </w:t>
            </w:r>
          </w:p>
        </w:tc>
      </w:tr>
    </w:tbl>
    <w:p w:rsidR="00A7266F" w:rsidRDefault="00A7266F" w:rsidP="00EF17D3">
      <w:pPr>
        <w:pStyle w:val="MEsqNum"/>
        <w:numPr>
          <w:ilvl w:val="0"/>
          <w:numId w:val="0"/>
        </w:numPr>
      </w:pPr>
    </w:p>
    <w:p w:rsidR="005C1A7D" w:rsidRPr="00A7266F" w:rsidRDefault="00A7266F" w:rsidP="00A7266F">
      <w:pPr>
        <w:pStyle w:val="MTtulo1"/>
        <w:rPr>
          <w:lang w:val="en-US"/>
        </w:rPr>
      </w:pPr>
      <w:r>
        <w:br w:type="page"/>
      </w:r>
    </w:p>
    <w:sdt>
      <w:sdtPr>
        <w:rPr>
          <w:rFonts w:ascii="Verdana" w:eastAsia="Times New Roman" w:hAnsi="Verdana" w:cs="Arial"/>
          <w:b w:val="0"/>
          <w:bCs w:val="0"/>
          <w:color w:val="auto"/>
          <w:sz w:val="20"/>
          <w:szCs w:val="24"/>
          <w:lang w:val="es-ES" w:eastAsia="es-ES"/>
        </w:rPr>
        <w:id w:val="50944779"/>
        <w:docPartObj>
          <w:docPartGallery w:val="Table of Contents"/>
          <w:docPartUnique/>
        </w:docPartObj>
      </w:sdtPr>
      <w:sdtContent>
        <w:p w:rsidR="005C1A7D" w:rsidRDefault="005C1A7D">
          <w:pPr>
            <w:pStyle w:val="TOCHeading"/>
          </w:pPr>
          <w:proofErr w:type="spellStart"/>
          <w:r>
            <w:t>Contenido</w:t>
          </w:r>
          <w:proofErr w:type="spellEnd"/>
        </w:p>
        <w:p w:rsidR="005C1A7D" w:rsidRDefault="00FA6DBD">
          <w:pPr>
            <w:pStyle w:val="TOC1"/>
            <w:tabs>
              <w:tab w:val="right" w:leader="dot" w:pos="8494"/>
            </w:tabs>
            <w:rPr>
              <w:rFonts w:asciiTheme="minorHAnsi" w:eastAsiaTheme="minorEastAsia" w:hAnsiTheme="minorHAnsi" w:cstheme="minorBidi"/>
              <w:b w:val="0"/>
              <w:bCs w:val="0"/>
              <w:caps w:val="0"/>
              <w:noProof/>
              <w:sz w:val="22"/>
              <w:szCs w:val="22"/>
              <w:lang w:val="es-UY" w:eastAsia="es-UY"/>
            </w:rPr>
          </w:pPr>
          <w:r w:rsidRPr="00FA6DBD">
            <w:fldChar w:fldCharType="begin"/>
          </w:r>
          <w:r w:rsidR="005C1A7D">
            <w:instrText xml:space="preserve"> TOC \o "1-3" \h \z \u </w:instrText>
          </w:r>
          <w:r w:rsidRPr="00FA6DBD">
            <w:fldChar w:fldCharType="separate"/>
          </w:r>
          <w:hyperlink w:anchor="_Toc467361066" w:history="1">
            <w:r w:rsidR="005C1A7D" w:rsidRPr="00D7531E">
              <w:rPr>
                <w:rStyle w:val="Hyperlink"/>
                <w:noProof/>
              </w:rPr>
              <w:t>Historia de revisiones</w:t>
            </w:r>
            <w:r w:rsidR="005C1A7D">
              <w:rPr>
                <w:noProof/>
                <w:webHidden/>
              </w:rPr>
              <w:tab/>
            </w:r>
            <w:r>
              <w:rPr>
                <w:noProof/>
                <w:webHidden/>
              </w:rPr>
              <w:fldChar w:fldCharType="begin"/>
            </w:r>
            <w:r w:rsidR="005C1A7D">
              <w:rPr>
                <w:noProof/>
                <w:webHidden/>
              </w:rPr>
              <w:instrText xml:space="preserve"> PAGEREF _Toc467361066 \h </w:instrText>
            </w:r>
            <w:r>
              <w:rPr>
                <w:noProof/>
                <w:webHidden/>
              </w:rPr>
            </w:r>
            <w:r>
              <w:rPr>
                <w:noProof/>
                <w:webHidden/>
              </w:rPr>
              <w:fldChar w:fldCharType="separate"/>
            </w:r>
            <w:r w:rsidR="005C1A7D">
              <w:rPr>
                <w:noProof/>
                <w:webHidden/>
              </w:rPr>
              <w:t>1</w:t>
            </w:r>
            <w:r>
              <w:rPr>
                <w:noProof/>
                <w:webHidden/>
              </w:rPr>
              <w:fldChar w:fldCharType="end"/>
            </w:r>
          </w:hyperlink>
        </w:p>
        <w:p w:rsidR="005C1A7D" w:rsidRDefault="00FA6DBD">
          <w:pPr>
            <w:pStyle w:val="TOC1"/>
            <w:tabs>
              <w:tab w:val="left" w:pos="1000"/>
              <w:tab w:val="right" w:leader="dot" w:pos="8494"/>
            </w:tabs>
            <w:rPr>
              <w:rFonts w:asciiTheme="minorHAnsi" w:eastAsiaTheme="minorEastAsia" w:hAnsiTheme="minorHAnsi" w:cstheme="minorBidi"/>
              <w:b w:val="0"/>
              <w:bCs w:val="0"/>
              <w:caps w:val="0"/>
              <w:noProof/>
              <w:sz w:val="22"/>
              <w:szCs w:val="22"/>
              <w:lang w:val="es-UY" w:eastAsia="es-UY"/>
            </w:rPr>
          </w:pPr>
          <w:hyperlink w:anchor="_Toc467361067" w:history="1">
            <w:r w:rsidR="005C1A7D" w:rsidRPr="00D7531E">
              <w:rPr>
                <w:rStyle w:val="Hyperlink"/>
                <w:noProof/>
              </w:rPr>
              <w:t>1</w:t>
            </w:r>
            <w:r w:rsidR="005C1A7D">
              <w:rPr>
                <w:rFonts w:asciiTheme="minorHAnsi" w:eastAsiaTheme="minorEastAsia" w:hAnsiTheme="minorHAnsi" w:cstheme="minorBidi"/>
                <w:b w:val="0"/>
                <w:bCs w:val="0"/>
                <w:caps w:val="0"/>
                <w:noProof/>
                <w:sz w:val="22"/>
                <w:szCs w:val="22"/>
                <w:lang w:val="es-UY" w:eastAsia="es-UY"/>
              </w:rPr>
              <w:tab/>
            </w:r>
            <w:r w:rsidR="005C1A7D" w:rsidRPr="00D7531E">
              <w:rPr>
                <w:rStyle w:val="Hyperlink"/>
                <w:noProof/>
              </w:rPr>
              <w:t>Resultados Finales de SQA</w:t>
            </w:r>
            <w:r w:rsidR="005C1A7D">
              <w:rPr>
                <w:noProof/>
                <w:webHidden/>
              </w:rPr>
              <w:tab/>
            </w:r>
            <w:r>
              <w:rPr>
                <w:noProof/>
                <w:webHidden/>
              </w:rPr>
              <w:fldChar w:fldCharType="begin"/>
            </w:r>
            <w:r w:rsidR="005C1A7D">
              <w:rPr>
                <w:noProof/>
                <w:webHidden/>
              </w:rPr>
              <w:instrText xml:space="preserve"> PAGEREF _Toc467361067 \h </w:instrText>
            </w:r>
            <w:r>
              <w:rPr>
                <w:noProof/>
                <w:webHidden/>
              </w:rPr>
            </w:r>
            <w:r>
              <w:rPr>
                <w:noProof/>
                <w:webHidden/>
              </w:rPr>
              <w:fldChar w:fldCharType="separate"/>
            </w:r>
            <w:r w:rsidR="005C1A7D">
              <w:rPr>
                <w:noProof/>
                <w:webHidden/>
              </w:rPr>
              <w:t>3</w:t>
            </w:r>
            <w:r>
              <w:rPr>
                <w:noProof/>
                <w:webHidden/>
              </w:rPr>
              <w:fldChar w:fldCharType="end"/>
            </w:r>
          </w:hyperlink>
        </w:p>
        <w:p w:rsidR="005C1A7D" w:rsidRDefault="00FA6DBD">
          <w:pPr>
            <w:pStyle w:val="TOC2"/>
            <w:tabs>
              <w:tab w:val="left" w:pos="800"/>
              <w:tab w:val="right" w:leader="dot" w:pos="8494"/>
            </w:tabs>
            <w:rPr>
              <w:rFonts w:asciiTheme="minorHAnsi" w:eastAsiaTheme="minorEastAsia" w:hAnsiTheme="minorHAnsi" w:cstheme="minorBidi"/>
              <w:smallCaps w:val="0"/>
              <w:noProof/>
              <w:sz w:val="22"/>
              <w:szCs w:val="22"/>
              <w:lang w:val="es-UY" w:eastAsia="es-UY"/>
            </w:rPr>
          </w:pPr>
          <w:hyperlink w:anchor="_Toc467361068" w:history="1">
            <w:r w:rsidR="005C1A7D" w:rsidRPr="00D7531E">
              <w:rPr>
                <w:rStyle w:val="Hyperlink"/>
                <w:noProof/>
              </w:rPr>
              <w:t>1.1</w:t>
            </w:r>
            <w:r w:rsidR="005C1A7D">
              <w:rPr>
                <w:rFonts w:asciiTheme="minorHAnsi" w:eastAsiaTheme="minorEastAsia" w:hAnsiTheme="minorHAnsi" w:cstheme="minorBidi"/>
                <w:smallCaps w:val="0"/>
                <w:noProof/>
                <w:sz w:val="22"/>
                <w:szCs w:val="22"/>
                <w:lang w:val="es-UY" w:eastAsia="es-UY"/>
              </w:rPr>
              <w:tab/>
            </w:r>
            <w:r w:rsidR="005C1A7D" w:rsidRPr="00D7531E">
              <w:rPr>
                <w:rStyle w:val="Hyperlink"/>
                <w:noProof/>
              </w:rPr>
              <w:t>Planificado vs. Realizado</w:t>
            </w:r>
            <w:r w:rsidR="005C1A7D">
              <w:rPr>
                <w:noProof/>
                <w:webHidden/>
              </w:rPr>
              <w:tab/>
            </w:r>
            <w:r>
              <w:rPr>
                <w:noProof/>
                <w:webHidden/>
              </w:rPr>
              <w:fldChar w:fldCharType="begin"/>
            </w:r>
            <w:r w:rsidR="005C1A7D">
              <w:rPr>
                <w:noProof/>
                <w:webHidden/>
              </w:rPr>
              <w:instrText xml:space="preserve"> PAGEREF _Toc467361068 \h </w:instrText>
            </w:r>
            <w:r>
              <w:rPr>
                <w:noProof/>
                <w:webHidden/>
              </w:rPr>
            </w:r>
            <w:r>
              <w:rPr>
                <w:noProof/>
                <w:webHidden/>
              </w:rPr>
              <w:fldChar w:fldCharType="separate"/>
            </w:r>
            <w:r w:rsidR="005C1A7D">
              <w:rPr>
                <w:noProof/>
                <w:webHidden/>
              </w:rPr>
              <w:t>3</w:t>
            </w:r>
            <w:r>
              <w:rPr>
                <w:noProof/>
                <w:webHidden/>
              </w:rPr>
              <w:fldChar w:fldCharType="end"/>
            </w:r>
          </w:hyperlink>
        </w:p>
        <w:p w:rsidR="005C1A7D" w:rsidRDefault="00FA6DBD">
          <w:pPr>
            <w:pStyle w:val="TOC2"/>
            <w:tabs>
              <w:tab w:val="left" w:pos="800"/>
              <w:tab w:val="right" w:leader="dot" w:pos="8494"/>
            </w:tabs>
            <w:rPr>
              <w:rFonts w:asciiTheme="minorHAnsi" w:eastAsiaTheme="minorEastAsia" w:hAnsiTheme="minorHAnsi" w:cstheme="minorBidi"/>
              <w:smallCaps w:val="0"/>
              <w:noProof/>
              <w:sz w:val="22"/>
              <w:szCs w:val="22"/>
              <w:lang w:val="es-UY" w:eastAsia="es-UY"/>
            </w:rPr>
          </w:pPr>
          <w:hyperlink w:anchor="_Toc467361069" w:history="1">
            <w:r w:rsidR="005C1A7D" w:rsidRPr="00D7531E">
              <w:rPr>
                <w:rStyle w:val="Hyperlink"/>
                <w:noProof/>
              </w:rPr>
              <w:t>1.2</w:t>
            </w:r>
            <w:r w:rsidR="005C1A7D">
              <w:rPr>
                <w:rFonts w:asciiTheme="minorHAnsi" w:eastAsiaTheme="minorEastAsia" w:hAnsiTheme="minorHAnsi" w:cstheme="minorBidi"/>
                <w:smallCaps w:val="0"/>
                <w:noProof/>
                <w:sz w:val="22"/>
                <w:szCs w:val="22"/>
                <w:lang w:val="es-UY" w:eastAsia="es-UY"/>
              </w:rPr>
              <w:tab/>
            </w:r>
            <w:r w:rsidR="005C1A7D" w:rsidRPr="00D7531E">
              <w:rPr>
                <w:rStyle w:val="Hyperlink"/>
                <w:noProof/>
              </w:rPr>
              <w:t>Resultados de las revisiones:</w:t>
            </w:r>
            <w:r w:rsidR="005C1A7D">
              <w:rPr>
                <w:noProof/>
                <w:webHidden/>
              </w:rPr>
              <w:tab/>
            </w:r>
            <w:r>
              <w:rPr>
                <w:noProof/>
                <w:webHidden/>
              </w:rPr>
              <w:fldChar w:fldCharType="begin"/>
            </w:r>
            <w:r w:rsidR="005C1A7D">
              <w:rPr>
                <w:noProof/>
                <w:webHidden/>
              </w:rPr>
              <w:instrText xml:space="preserve"> PAGEREF _Toc467361069 \h </w:instrText>
            </w:r>
            <w:r>
              <w:rPr>
                <w:noProof/>
                <w:webHidden/>
              </w:rPr>
            </w:r>
            <w:r>
              <w:rPr>
                <w:noProof/>
                <w:webHidden/>
              </w:rPr>
              <w:fldChar w:fldCharType="separate"/>
            </w:r>
            <w:r w:rsidR="005C1A7D">
              <w:rPr>
                <w:noProof/>
                <w:webHidden/>
              </w:rPr>
              <w:t>4</w:t>
            </w:r>
            <w:r>
              <w:rPr>
                <w:noProof/>
                <w:webHidden/>
              </w:rPr>
              <w:fldChar w:fldCharType="end"/>
            </w:r>
          </w:hyperlink>
        </w:p>
        <w:p w:rsidR="005C1A7D" w:rsidRDefault="00FA6DBD">
          <w:pPr>
            <w:pStyle w:val="TOC3"/>
            <w:tabs>
              <w:tab w:val="left" w:pos="1200"/>
              <w:tab w:val="right" w:leader="dot" w:pos="8494"/>
            </w:tabs>
            <w:rPr>
              <w:rFonts w:asciiTheme="minorHAnsi" w:eastAsiaTheme="minorEastAsia" w:hAnsiTheme="minorHAnsi" w:cstheme="minorBidi"/>
              <w:i w:val="0"/>
              <w:iCs w:val="0"/>
              <w:noProof/>
              <w:sz w:val="22"/>
              <w:szCs w:val="22"/>
              <w:lang w:val="es-UY" w:eastAsia="es-UY"/>
            </w:rPr>
          </w:pPr>
          <w:hyperlink w:anchor="_Toc467361070" w:history="1">
            <w:r w:rsidR="005C1A7D" w:rsidRPr="00D7531E">
              <w:rPr>
                <w:rStyle w:val="Hyperlink"/>
                <w:noProof/>
              </w:rPr>
              <w:t>1.2.1</w:t>
            </w:r>
            <w:r w:rsidR="005C1A7D">
              <w:rPr>
                <w:rFonts w:asciiTheme="minorHAnsi" w:eastAsiaTheme="minorEastAsia" w:hAnsiTheme="minorHAnsi" w:cstheme="minorBidi"/>
                <w:i w:val="0"/>
                <w:iCs w:val="0"/>
                <w:noProof/>
                <w:sz w:val="22"/>
                <w:szCs w:val="22"/>
                <w:lang w:val="es-UY" w:eastAsia="es-UY"/>
              </w:rPr>
              <w:tab/>
            </w:r>
            <w:r w:rsidR="005C1A7D" w:rsidRPr="00D7531E">
              <w:rPr>
                <w:rStyle w:val="Hyperlink"/>
                <w:noProof/>
              </w:rPr>
              <w:t>Documento de Especificación de Requerimientos</w:t>
            </w:r>
            <w:r w:rsidR="005C1A7D">
              <w:rPr>
                <w:noProof/>
                <w:webHidden/>
              </w:rPr>
              <w:tab/>
            </w:r>
            <w:r>
              <w:rPr>
                <w:noProof/>
                <w:webHidden/>
              </w:rPr>
              <w:fldChar w:fldCharType="begin"/>
            </w:r>
            <w:r w:rsidR="005C1A7D">
              <w:rPr>
                <w:noProof/>
                <w:webHidden/>
              </w:rPr>
              <w:instrText xml:space="preserve"> PAGEREF _Toc467361070 \h </w:instrText>
            </w:r>
            <w:r>
              <w:rPr>
                <w:noProof/>
                <w:webHidden/>
              </w:rPr>
            </w:r>
            <w:r>
              <w:rPr>
                <w:noProof/>
                <w:webHidden/>
              </w:rPr>
              <w:fldChar w:fldCharType="separate"/>
            </w:r>
            <w:r w:rsidR="005C1A7D">
              <w:rPr>
                <w:noProof/>
                <w:webHidden/>
              </w:rPr>
              <w:t>4</w:t>
            </w:r>
            <w:r>
              <w:rPr>
                <w:noProof/>
                <w:webHidden/>
              </w:rPr>
              <w:fldChar w:fldCharType="end"/>
            </w:r>
          </w:hyperlink>
        </w:p>
        <w:p w:rsidR="005C1A7D" w:rsidRDefault="00FA6DBD">
          <w:pPr>
            <w:pStyle w:val="TOC3"/>
            <w:tabs>
              <w:tab w:val="left" w:pos="1200"/>
              <w:tab w:val="right" w:leader="dot" w:pos="8494"/>
            </w:tabs>
            <w:rPr>
              <w:rFonts w:asciiTheme="minorHAnsi" w:eastAsiaTheme="minorEastAsia" w:hAnsiTheme="minorHAnsi" w:cstheme="minorBidi"/>
              <w:i w:val="0"/>
              <w:iCs w:val="0"/>
              <w:noProof/>
              <w:sz w:val="22"/>
              <w:szCs w:val="22"/>
              <w:lang w:val="es-UY" w:eastAsia="es-UY"/>
            </w:rPr>
          </w:pPr>
          <w:hyperlink w:anchor="_Toc467361071" w:history="1">
            <w:r w:rsidR="005C1A7D" w:rsidRPr="00D7531E">
              <w:rPr>
                <w:rStyle w:val="Hyperlink"/>
                <w:noProof/>
              </w:rPr>
              <w:t>1.2.2</w:t>
            </w:r>
            <w:r w:rsidR="005C1A7D">
              <w:rPr>
                <w:rFonts w:asciiTheme="minorHAnsi" w:eastAsiaTheme="minorEastAsia" w:hAnsiTheme="minorHAnsi" w:cstheme="minorBidi"/>
                <w:i w:val="0"/>
                <w:iCs w:val="0"/>
                <w:noProof/>
                <w:sz w:val="22"/>
                <w:szCs w:val="22"/>
                <w:lang w:val="es-UY" w:eastAsia="es-UY"/>
              </w:rPr>
              <w:tab/>
            </w:r>
            <w:r w:rsidR="005C1A7D" w:rsidRPr="00D7531E">
              <w:rPr>
                <w:rStyle w:val="Hyperlink"/>
                <w:noProof/>
              </w:rPr>
              <w:t>Documento de Descripción de la Arquitectura</w:t>
            </w:r>
            <w:r w:rsidR="005C1A7D">
              <w:rPr>
                <w:noProof/>
                <w:webHidden/>
              </w:rPr>
              <w:tab/>
            </w:r>
            <w:r>
              <w:rPr>
                <w:noProof/>
                <w:webHidden/>
              </w:rPr>
              <w:fldChar w:fldCharType="begin"/>
            </w:r>
            <w:r w:rsidR="005C1A7D">
              <w:rPr>
                <w:noProof/>
                <w:webHidden/>
              </w:rPr>
              <w:instrText xml:space="preserve"> PAGEREF _Toc467361071 \h </w:instrText>
            </w:r>
            <w:r>
              <w:rPr>
                <w:noProof/>
                <w:webHidden/>
              </w:rPr>
            </w:r>
            <w:r>
              <w:rPr>
                <w:noProof/>
                <w:webHidden/>
              </w:rPr>
              <w:fldChar w:fldCharType="separate"/>
            </w:r>
            <w:r w:rsidR="005C1A7D">
              <w:rPr>
                <w:noProof/>
                <w:webHidden/>
              </w:rPr>
              <w:t>4</w:t>
            </w:r>
            <w:r>
              <w:rPr>
                <w:noProof/>
                <w:webHidden/>
              </w:rPr>
              <w:fldChar w:fldCharType="end"/>
            </w:r>
          </w:hyperlink>
        </w:p>
        <w:p w:rsidR="005C1A7D" w:rsidRDefault="00FA6DBD">
          <w:pPr>
            <w:pStyle w:val="TOC3"/>
            <w:tabs>
              <w:tab w:val="left" w:pos="1200"/>
              <w:tab w:val="right" w:leader="dot" w:pos="8494"/>
            </w:tabs>
            <w:rPr>
              <w:rFonts w:asciiTheme="minorHAnsi" w:eastAsiaTheme="minorEastAsia" w:hAnsiTheme="minorHAnsi" w:cstheme="minorBidi"/>
              <w:i w:val="0"/>
              <w:iCs w:val="0"/>
              <w:noProof/>
              <w:sz w:val="22"/>
              <w:szCs w:val="22"/>
              <w:lang w:val="es-UY" w:eastAsia="es-UY"/>
            </w:rPr>
          </w:pPr>
          <w:hyperlink w:anchor="_Toc467361072" w:history="1">
            <w:r w:rsidR="005C1A7D" w:rsidRPr="00D7531E">
              <w:rPr>
                <w:rStyle w:val="Hyperlink"/>
                <w:noProof/>
              </w:rPr>
              <w:t>1.2.3</w:t>
            </w:r>
            <w:r w:rsidR="005C1A7D">
              <w:rPr>
                <w:rFonts w:asciiTheme="minorHAnsi" w:eastAsiaTheme="minorEastAsia" w:hAnsiTheme="minorHAnsi" w:cstheme="minorBidi"/>
                <w:i w:val="0"/>
                <w:iCs w:val="0"/>
                <w:noProof/>
                <w:sz w:val="22"/>
                <w:szCs w:val="22"/>
                <w:lang w:val="es-UY" w:eastAsia="es-UY"/>
              </w:rPr>
              <w:tab/>
            </w:r>
            <w:r w:rsidR="005C1A7D" w:rsidRPr="00D7531E">
              <w:rPr>
                <w:rStyle w:val="Hyperlink"/>
                <w:noProof/>
              </w:rPr>
              <w:t>Documento del Plan de Verificación y Validación y Modelo de Casos de Prueba</w:t>
            </w:r>
            <w:r w:rsidR="005C1A7D">
              <w:rPr>
                <w:noProof/>
                <w:webHidden/>
              </w:rPr>
              <w:tab/>
            </w:r>
            <w:r>
              <w:rPr>
                <w:noProof/>
                <w:webHidden/>
              </w:rPr>
              <w:fldChar w:fldCharType="begin"/>
            </w:r>
            <w:r w:rsidR="005C1A7D">
              <w:rPr>
                <w:noProof/>
                <w:webHidden/>
              </w:rPr>
              <w:instrText xml:space="preserve"> PAGEREF _Toc467361072 \h </w:instrText>
            </w:r>
            <w:r>
              <w:rPr>
                <w:noProof/>
                <w:webHidden/>
              </w:rPr>
            </w:r>
            <w:r>
              <w:rPr>
                <w:noProof/>
                <w:webHidden/>
              </w:rPr>
              <w:fldChar w:fldCharType="separate"/>
            </w:r>
            <w:r w:rsidR="005C1A7D">
              <w:rPr>
                <w:noProof/>
                <w:webHidden/>
              </w:rPr>
              <w:t>5</w:t>
            </w:r>
            <w:r>
              <w:rPr>
                <w:noProof/>
                <w:webHidden/>
              </w:rPr>
              <w:fldChar w:fldCharType="end"/>
            </w:r>
          </w:hyperlink>
        </w:p>
        <w:p w:rsidR="005C1A7D" w:rsidRDefault="00FA6DBD">
          <w:pPr>
            <w:pStyle w:val="TOC2"/>
            <w:tabs>
              <w:tab w:val="left" w:pos="800"/>
              <w:tab w:val="right" w:leader="dot" w:pos="8494"/>
            </w:tabs>
            <w:rPr>
              <w:rFonts w:asciiTheme="minorHAnsi" w:eastAsiaTheme="minorEastAsia" w:hAnsiTheme="minorHAnsi" w:cstheme="minorBidi"/>
              <w:smallCaps w:val="0"/>
              <w:noProof/>
              <w:sz w:val="22"/>
              <w:szCs w:val="22"/>
              <w:lang w:val="es-UY" w:eastAsia="es-UY"/>
            </w:rPr>
          </w:pPr>
          <w:hyperlink w:anchor="_Toc467361073" w:history="1">
            <w:r w:rsidR="005C1A7D" w:rsidRPr="00D7531E">
              <w:rPr>
                <w:rStyle w:val="Hyperlink"/>
                <w:noProof/>
              </w:rPr>
              <w:t>1.3</w:t>
            </w:r>
            <w:r w:rsidR="005C1A7D">
              <w:rPr>
                <w:rFonts w:asciiTheme="minorHAnsi" w:eastAsiaTheme="minorEastAsia" w:hAnsiTheme="minorHAnsi" w:cstheme="minorBidi"/>
                <w:smallCaps w:val="0"/>
                <w:noProof/>
                <w:sz w:val="22"/>
                <w:szCs w:val="22"/>
                <w:lang w:val="es-UY" w:eastAsia="es-UY"/>
              </w:rPr>
              <w:tab/>
            </w:r>
            <w:r w:rsidR="005C1A7D" w:rsidRPr="00D7531E">
              <w:rPr>
                <w:rStyle w:val="Hyperlink"/>
                <w:noProof/>
              </w:rPr>
              <w:t>Grado de Apego al proceso (Ajuste al proceso)</w:t>
            </w:r>
            <w:r w:rsidR="005C1A7D">
              <w:rPr>
                <w:noProof/>
                <w:webHidden/>
              </w:rPr>
              <w:tab/>
            </w:r>
            <w:r>
              <w:rPr>
                <w:noProof/>
                <w:webHidden/>
              </w:rPr>
              <w:fldChar w:fldCharType="begin"/>
            </w:r>
            <w:r w:rsidR="005C1A7D">
              <w:rPr>
                <w:noProof/>
                <w:webHidden/>
              </w:rPr>
              <w:instrText xml:space="preserve"> PAGEREF _Toc467361073 \h </w:instrText>
            </w:r>
            <w:r>
              <w:rPr>
                <w:noProof/>
                <w:webHidden/>
              </w:rPr>
            </w:r>
            <w:r>
              <w:rPr>
                <w:noProof/>
                <w:webHidden/>
              </w:rPr>
              <w:fldChar w:fldCharType="separate"/>
            </w:r>
            <w:r w:rsidR="005C1A7D">
              <w:rPr>
                <w:noProof/>
                <w:webHidden/>
              </w:rPr>
              <w:t>5</w:t>
            </w:r>
            <w:r>
              <w:rPr>
                <w:noProof/>
                <w:webHidden/>
              </w:rPr>
              <w:fldChar w:fldCharType="end"/>
            </w:r>
          </w:hyperlink>
        </w:p>
        <w:p w:rsidR="005C1A7D" w:rsidRDefault="00FA6DBD">
          <w:pPr>
            <w:pStyle w:val="TOC3"/>
            <w:tabs>
              <w:tab w:val="left" w:pos="1200"/>
              <w:tab w:val="right" w:leader="dot" w:pos="8494"/>
            </w:tabs>
            <w:rPr>
              <w:rFonts w:asciiTheme="minorHAnsi" w:eastAsiaTheme="minorEastAsia" w:hAnsiTheme="minorHAnsi" w:cstheme="minorBidi"/>
              <w:i w:val="0"/>
              <w:iCs w:val="0"/>
              <w:noProof/>
              <w:sz w:val="22"/>
              <w:szCs w:val="22"/>
              <w:lang w:val="es-UY" w:eastAsia="es-UY"/>
            </w:rPr>
          </w:pPr>
          <w:hyperlink w:anchor="_Toc467361074" w:history="1">
            <w:r w:rsidR="005C1A7D" w:rsidRPr="00D7531E">
              <w:rPr>
                <w:rStyle w:val="Hyperlink"/>
                <w:noProof/>
              </w:rPr>
              <w:t>1.3.1</w:t>
            </w:r>
            <w:r w:rsidR="005C1A7D">
              <w:rPr>
                <w:rFonts w:asciiTheme="minorHAnsi" w:eastAsiaTheme="minorEastAsia" w:hAnsiTheme="minorHAnsi" w:cstheme="minorBidi"/>
                <w:i w:val="0"/>
                <w:iCs w:val="0"/>
                <w:noProof/>
                <w:sz w:val="22"/>
                <w:szCs w:val="22"/>
                <w:lang w:val="es-UY" w:eastAsia="es-UY"/>
              </w:rPr>
              <w:tab/>
            </w:r>
            <w:r w:rsidR="005C1A7D" w:rsidRPr="00D7531E">
              <w:rPr>
                <w:rStyle w:val="Hyperlink"/>
                <w:noProof/>
              </w:rPr>
              <w:t>Requerimientos</w:t>
            </w:r>
            <w:r w:rsidR="005C1A7D">
              <w:rPr>
                <w:noProof/>
                <w:webHidden/>
              </w:rPr>
              <w:tab/>
            </w:r>
            <w:r>
              <w:rPr>
                <w:noProof/>
                <w:webHidden/>
              </w:rPr>
              <w:fldChar w:fldCharType="begin"/>
            </w:r>
            <w:r w:rsidR="005C1A7D">
              <w:rPr>
                <w:noProof/>
                <w:webHidden/>
              </w:rPr>
              <w:instrText xml:space="preserve"> PAGEREF _Toc467361074 \h </w:instrText>
            </w:r>
            <w:r>
              <w:rPr>
                <w:noProof/>
                <w:webHidden/>
              </w:rPr>
            </w:r>
            <w:r>
              <w:rPr>
                <w:noProof/>
                <w:webHidden/>
              </w:rPr>
              <w:fldChar w:fldCharType="separate"/>
            </w:r>
            <w:r w:rsidR="005C1A7D">
              <w:rPr>
                <w:noProof/>
                <w:webHidden/>
              </w:rPr>
              <w:t>5</w:t>
            </w:r>
            <w:r>
              <w:rPr>
                <w:noProof/>
                <w:webHidden/>
              </w:rPr>
              <w:fldChar w:fldCharType="end"/>
            </w:r>
          </w:hyperlink>
        </w:p>
        <w:p w:rsidR="005C1A7D" w:rsidRDefault="00FA6DBD">
          <w:pPr>
            <w:pStyle w:val="TOC3"/>
            <w:tabs>
              <w:tab w:val="left" w:pos="1200"/>
              <w:tab w:val="right" w:leader="dot" w:pos="8494"/>
            </w:tabs>
            <w:rPr>
              <w:rFonts w:asciiTheme="minorHAnsi" w:eastAsiaTheme="minorEastAsia" w:hAnsiTheme="minorHAnsi" w:cstheme="minorBidi"/>
              <w:i w:val="0"/>
              <w:iCs w:val="0"/>
              <w:noProof/>
              <w:sz w:val="22"/>
              <w:szCs w:val="22"/>
              <w:lang w:val="es-UY" w:eastAsia="es-UY"/>
            </w:rPr>
          </w:pPr>
          <w:hyperlink w:anchor="_Toc467361075" w:history="1">
            <w:r w:rsidR="005C1A7D" w:rsidRPr="00D7531E">
              <w:rPr>
                <w:rStyle w:val="Hyperlink"/>
                <w:noProof/>
              </w:rPr>
              <w:t>1.3.2</w:t>
            </w:r>
            <w:r w:rsidR="005C1A7D">
              <w:rPr>
                <w:rFonts w:asciiTheme="minorHAnsi" w:eastAsiaTheme="minorEastAsia" w:hAnsiTheme="minorHAnsi" w:cstheme="minorBidi"/>
                <w:i w:val="0"/>
                <w:iCs w:val="0"/>
                <w:noProof/>
                <w:sz w:val="22"/>
                <w:szCs w:val="22"/>
                <w:lang w:val="es-UY" w:eastAsia="es-UY"/>
              </w:rPr>
              <w:tab/>
            </w:r>
            <w:r w:rsidR="005C1A7D" w:rsidRPr="00D7531E">
              <w:rPr>
                <w:rStyle w:val="Hyperlink"/>
                <w:noProof/>
              </w:rPr>
              <w:t>Diseño y Arquitectura</w:t>
            </w:r>
            <w:r w:rsidR="005C1A7D">
              <w:rPr>
                <w:noProof/>
                <w:webHidden/>
              </w:rPr>
              <w:tab/>
            </w:r>
            <w:r>
              <w:rPr>
                <w:noProof/>
                <w:webHidden/>
              </w:rPr>
              <w:fldChar w:fldCharType="begin"/>
            </w:r>
            <w:r w:rsidR="005C1A7D">
              <w:rPr>
                <w:noProof/>
                <w:webHidden/>
              </w:rPr>
              <w:instrText xml:space="preserve"> PAGEREF _Toc467361075 \h </w:instrText>
            </w:r>
            <w:r>
              <w:rPr>
                <w:noProof/>
                <w:webHidden/>
              </w:rPr>
            </w:r>
            <w:r>
              <w:rPr>
                <w:noProof/>
                <w:webHidden/>
              </w:rPr>
              <w:fldChar w:fldCharType="separate"/>
            </w:r>
            <w:r w:rsidR="005C1A7D">
              <w:rPr>
                <w:noProof/>
                <w:webHidden/>
              </w:rPr>
              <w:t>5</w:t>
            </w:r>
            <w:r>
              <w:rPr>
                <w:noProof/>
                <w:webHidden/>
              </w:rPr>
              <w:fldChar w:fldCharType="end"/>
            </w:r>
          </w:hyperlink>
        </w:p>
        <w:p w:rsidR="005C1A7D" w:rsidRDefault="00FA6DBD">
          <w:pPr>
            <w:pStyle w:val="TOC3"/>
            <w:tabs>
              <w:tab w:val="left" w:pos="1200"/>
              <w:tab w:val="right" w:leader="dot" w:pos="8494"/>
            </w:tabs>
            <w:rPr>
              <w:rFonts w:asciiTheme="minorHAnsi" w:eastAsiaTheme="minorEastAsia" w:hAnsiTheme="minorHAnsi" w:cstheme="minorBidi"/>
              <w:i w:val="0"/>
              <w:iCs w:val="0"/>
              <w:noProof/>
              <w:sz w:val="22"/>
              <w:szCs w:val="22"/>
              <w:lang w:val="es-UY" w:eastAsia="es-UY"/>
            </w:rPr>
          </w:pPr>
          <w:hyperlink w:anchor="_Toc467361076" w:history="1">
            <w:r w:rsidR="005C1A7D" w:rsidRPr="00D7531E">
              <w:rPr>
                <w:rStyle w:val="Hyperlink"/>
                <w:noProof/>
              </w:rPr>
              <w:t>1.3.3</w:t>
            </w:r>
            <w:r w:rsidR="005C1A7D">
              <w:rPr>
                <w:rFonts w:asciiTheme="minorHAnsi" w:eastAsiaTheme="minorEastAsia" w:hAnsiTheme="minorHAnsi" w:cstheme="minorBidi"/>
                <w:i w:val="0"/>
                <w:iCs w:val="0"/>
                <w:noProof/>
                <w:sz w:val="22"/>
                <w:szCs w:val="22"/>
                <w:lang w:val="es-UY" w:eastAsia="es-UY"/>
              </w:rPr>
              <w:tab/>
            </w:r>
            <w:r w:rsidR="005C1A7D" w:rsidRPr="00D7531E">
              <w:rPr>
                <w:rStyle w:val="Hyperlink"/>
                <w:noProof/>
              </w:rPr>
              <w:t>Comunicación</w:t>
            </w:r>
            <w:r w:rsidR="005C1A7D">
              <w:rPr>
                <w:noProof/>
                <w:webHidden/>
              </w:rPr>
              <w:tab/>
            </w:r>
            <w:r>
              <w:rPr>
                <w:noProof/>
                <w:webHidden/>
              </w:rPr>
              <w:fldChar w:fldCharType="begin"/>
            </w:r>
            <w:r w:rsidR="005C1A7D">
              <w:rPr>
                <w:noProof/>
                <w:webHidden/>
              </w:rPr>
              <w:instrText xml:space="preserve"> PAGEREF _Toc467361076 \h </w:instrText>
            </w:r>
            <w:r>
              <w:rPr>
                <w:noProof/>
                <w:webHidden/>
              </w:rPr>
            </w:r>
            <w:r>
              <w:rPr>
                <w:noProof/>
                <w:webHidden/>
              </w:rPr>
              <w:fldChar w:fldCharType="separate"/>
            </w:r>
            <w:r w:rsidR="005C1A7D">
              <w:rPr>
                <w:noProof/>
                <w:webHidden/>
              </w:rPr>
              <w:t>6</w:t>
            </w:r>
            <w:r>
              <w:rPr>
                <w:noProof/>
                <w:webHidden/>
              </w:rPr>
              <w:fldChar w:fldCharType="end"/>
            </w:r>
          </w:hyperlink>
        </w:p>
        <w:p w:rsidR="005C1A7D" w:rsidRDefault="00FA6DBD">
          <w:pPr>
            <w:pStyle w:val="TOC3"/>
            <w:tabs>
              <w:tab w:val="left" w:pos="1200"/>
              <w:tab w:val="right" w:leader="dot" w:pos="8494"/>
            </w:tabs>
            <w:rPr>
              <w:rFonts w:asciiTheme="minorHAnsi" w:eastAsiaTheme="minorEastAsia" w:hAnsiTheme="minorHAnsi" w:cstheme="minorBidi"/>
              <w:i w:val="0"/>
              <w:iCs w:val="0"/>
              <w:noProof/>
              <w:sz w:val="22"/>
              <w:szCs w:val="22"/>
              <w:lang w:val="es-UY" w:eastAsia="es-UY"/>
            </w:rPr>
          </w:pPr>
          <w:hyperlink w:anchor="_Toc467361077" w:history="1">
            <w:r w:rsidR="005C1A7D" w:rsidRPr="00D7531E">
              <w:rPr>
                <w:rStyle w:val="Hyperlink"/>
                <w:noProof/>
              </w:rPr>
              <w:t>1.3.4</w:t>
            </w:r>
            <w:r w:rsidR="005C1A7D">
              <w:rPr>
                <w:rFonts w:asciiTheme="minorHAnsi" w:eastAsiaTheme="minorEastAsia" w:hAnsiTheme="minorHAnsi" w:cstheme="minorBidi"/>
                <w:i w:val="0"/>
                <w:iCs w:val="0"/>
                <w:noProof/>
                <w:sz w:val="22"/>
                <w:szCs w:val="22"/>
                <w:lang w:val="es-UY" w:eastAsia="es-UY"/>
              </w:rPr>
              <w:tab/>
            </w:r>
            <w:r w:rsidR="005C1A7D" w:rsidRPr="00D7531E">
              <w:rPr>
                <w:rStyle w:val="Hyperlink"/>
                <w:noProof/>
              </w:rPr>
              <w:t>Gestión de Proyecto</w:t>
            </w:r>
            <w:r w:rsidR="005C1A7D">
              <w:rPr>
                <w:noProof/>
                <w:webHidden/>
              </w:rPr>
              <w:tab/>
            </w:r>
            <w:r>
              <w:rPr>
                <w:noProof/>
                <w:webHidden/>
              </w:rPr>
              <w:fldChar w:fldCharType="begin"/>
            </w:r>
            <w:r w:rsidR="005C1A7D">
              <w:rPr>
                <w:noProof/>
                <w:webHidden/>
              </w:rPr>
              <w:instrText xml:space="preserve"> PAGEREF _Toc467361077 \h </w:instrText>
            </w:r>
            <w:r>
              <w:rPr>
                <w:noProof/>
                <w:webHidden/>
              </w:rPr>
            </w:r>
            <w:r>
              <w:rPr>
                <w:noProof/>
                <w:webHidden/>
              </w:rPr>
              <w:fldChar w:fldCharType="separate"/>
            </w:r>
            <w:r w:rsidR="005C1A7D">
              <w:rPr>
                <w:noProof/>
                <w:webHidden/>
              </w:rPr>
              <w:t>6</w:t>
            </w:r>
            <w:r>
              <w:rPr>
                <w:noProof/>
                <w:webHidden/>
              </w:rPr>
              <w:fldChar w:fldCharType="end"/>
            </w:r>
          </w:hyperlink>
        </w:p>
        <w:p w:rsidR="005C1A7D" w:rsidRDefault="00FA6DBD">
          <w:pPr>
            <w:pStyle w:val="TOC3"/>
            <w:tabs>
              <w:tab w:val="left" w:pos="1200"/>
              <w:tab w:val="right" w:leader="dot" w:pos="8494"/>
            </w:tabs>
            <w:rPr>
              <w:rFonts w:asciiTheme="minorHAnsi" w:eastAsiaTheme="minorEastAsia" w:hAnsiTheme="minorHAnsi" w:cstheme="minorBidi"/>
              <w:i w:val="0"/>
              <w:iCs w:val="0"/>
              <w:noProof/>
              <w:sz w:val="22"/>
              <w:szCs w:val="22"/>
              <w:lang w:val="es-UY" w:eastAsia="es-UY"/>
            </w:rPr>
          </w:pPr>
          <w:hyperlink w:anchor="_Toc467361078" w:history="1">
            <w:r w:rsidR="005C1A7D" w:rsidRPr="00D7531E">
              <w:rPr>
                <w:rStyle w:val="Hyperlink"/>
                <w:noProof/>
              </w:rPr>
              <w:t>1.3.5</w:t>
            </w:r>
            <w:r w:rsidR="005C1A7D">
              <w:rPr>
                <w:rFonts w:asciiTheme="minorHAnsi" w:eastAsiaTheme="minorEastAsia" w:hAnsiTheme="minorHAnsi" w:cstheme="minorBidi"/>
                <w:i w:val="0"/>
                <w:iCs w:val="0"/>
                <w:noProof/>
                <w:sz w:val="22"/>
                <w:szCs w:val="22"/>
                <w:lang w:val="es-UY" w:eastAsia="es-UY"/>
              </w:rPr>
              <w:tab/>
            </w:r>
            <w:r w:rsidR="005C1A7D" w:rsidRPr="00D7531E">
              <w:rPr>
                <w:rStyle w:val="Hyperlink"/>
                <w:noProof/>
              </w:rPr>
              <w:t>Implementación</w:t>
            </w:r>
            <w:r w:rsidR="005C1A7D">
              <w:rPr>
                <w:noProof/>
                <w:webHidden/>
              </w:rPr>
              <w:tab/>
            </w:r>
            <w:r>
              <w:rPr>
                <w:noProof/>
                <w:webHidden/>
              </w:rPr>
              <w:fldChar w:fldCharType="begin"/>
            </w:r>
            <w:r w:rsidR="005C1A7D">
              <w:rPr>
                <w:noProof/>
                <w:webHidden/>
              </w:rPr>
              <w:instrText xml:space="preserve"> PAGEREF _Toc467361078 \h </w:instrText>
            </w:r>
            <w:r>
              <w:rPr>
                <w:noProof/>
                <w:webHidden/>
              </w:rPr>
            </w:r>
            <w:r>
              <w:rPr>
                <w:noProof/>
                <w:webHidden/>
              </w:rPr>
              <w:fldChar w:fldCharType="separate"/>
            </w:r>
            <w:r w:rsidR="005C1A7D">
              <w:rPr>
                <w:noProof/>
                <w:webHidden/>
              </w:rPr>
              <w:t>6</w:t>
            </w:r>
            <w:r>
              <w:rPr>
                <w:noProof/>
                <w:webHidden/>
              </w:rPr>
              <w:fldChar w:fldCharType="end"/>
            </w:r>
          </w:hyperlink>
        </w:p>
        <w:p w:rsidR="005C1A7D" w:rsidRDefault="00FA6DBD">
          <w:pPr>
            <w:pStyle w:val="TOC3"/>
            <w:tabs>
              <w:tab w:val="left" w:pos="1200"/>
              <w:tab w:val="right" w:leader="dot" w:pos="8494"/>
            </w:tabs>
            <w:rPr>
              <w:rFonts w:asciiTheme="minorHAnsi" w:eastAsiaTheme="minorEastAsia" w:hAnsiTheme="minorHAnsi" w:cstheme="minorBidi"/>
              <w:i w:val="0"/>
              <w:iCs w:val="0"/>
              <w:noProof/>
              <w:sz w:val="22"/>
              <w:szCs w:val="22"/>
              <w:lang w:val="es-UY" w:eastAsia="es-UY"/>
            </w:rPr>
          </w:pPr>
          <w:hyperlink w:anchor="_Toc467361079" w:history="1">
            <w:r w:rsidR="005C1A7D" w:rsidRPr="00D7531E">
              <w:rPr>
                <w:rStyle w:val="Hyperlink"/>
                <w:noProof/>
              </w:rPr>
              <w:t>1.3.6</w:t>
            </w:r>
            <w:r w:rsidR="005C1A7D">
              <w:rPr>
                <w:rFonts w:asciiTheme="minorHAnsi" w:eastAsiaTheme="minorEastAsia" w:hAnsiTheme="minorHAnsi" w:cstheme="minorBidi"/>
                <w:i w:val="0"/>
                <w:iCs w:val="0"/>
                <w:noProof/>
                <w:sz w:val="22"/>
                <w:szCs w:val="22"/>
                <w:lang w:val="es-UY" w:eastAsia="es-UY"/>
              </w:rPr>
              <w:tab/>
            </w:r>
            <w:r w:rsidR="005C1A7D" w:rsidRPr="00D7531E">
              <w:rPr>
                <w:rStyle w:val="Hyperlink"/>
                <w:noProof/>
              </w:rPr>
              <w:t>Gestión de la Configuración</w:t>
            </w:r>
            <w:r w:rsidR="005C1A7D">
              <w:rPr>
                <w:noProof/>
                <w:webHidden/>
              </w:rPr>
              <w:tab/>
            </w:r>
            <w:r>
              <w:rPr>
                <w:noProof/>
                <w:webHidden/>
              </w:rPr>
              <w:fldChar w:fldCharType="begin"/>
            </w:r>
            <w:r w:rsidR="005C1A7D">
              <w:rPr>
                <w:noProof/>
                <w:webHidden/>
              </w:rPr>
              <w:instrText xml:space="preserve"> PAGEREF _Toc467361079 \h </w:instrText>
            </w:r>
            <w:r>
              <w:rPr>
                <w:noProof/>
                <w:webHidden/>
              </w:rPr>
            </w:r>
            <w:r>
              <w:rPr>
                <w:noProof/>
                <w:webHidden/>
              </w:rPr>
              <w:fldChar w:fldCharType="separate"/>
            </w:r>
            <w:r w:rsidR="005C1A7D">
              <w:rPr>
                <w:noProof/>
                <w:webHidden/>
              </w:rPr>
              <w:t>6</w:t>
            </w:r>
            <w:r>
              <w:rPr>
                <w:noProof/>
                <w:webHidden/>
              </w:rPr>
              <w:fldChar w:fldCharType="end"/>
            </w:r>
          </w:hyperlink>
        </w:p>
        <w:p w:rsidR="005C1A7D" w:rsidRDefault="00FA6DBD">
          <w:pPr>
            <w:pStyle w:val="TOC3"/>
            <w:tabs>
              <w:tab w:val="left" w:pos="1200"/>
              <w:tab w:val="right" w:leader="dot" w:pos="8494"/>
            </w:tabs>
            <w:rPr>
              <w:rFonts w:asciiTheme="minorHAnsi" w:eastAsiaTheme="minorEastAsia" w:hAnsiTheme="minorHAnsi" w:cstheme="minorBidi"/>
              <w:i w:val="0"/>
              <w:iCs w:val="0"/>
              <w:noProof/>
              <w:sz w:val="22"/>
              <w:szCs w:val="22"/>
              <w:lang w:val="es-UY" w:eastAsia="es-UY"/>
            </w:rPr>
          </w:pPr>
          <w:hyperlink w:anchor="_Toc467361080" w:history="1">
            <w:r w:rsidR="005C1A7D" w:rsidRPr="00D7531E">
              <w:rPr>
                <w:rStyle w:val="Hyperlink"/>
                <w:noProof/>
              </w:rPr>
              <w:t>1.3.7</w:t>
            </w:r>
            <w:r w:rsidR="005C1A7D">
              <w:rPr>
                <w:rFonts w:asciiTheme="minorHAnsi" w:eastAsiaTheme="minorEastAsia" w:hAnsiTheme="minorHAnsi" w:cstheme="minorBidi"/>
                <w:i w:val="0"/>
                <w:iCs w:val="0"/>
                <w:noProof/>
                <w:sz w:val="22"/>
                <w:szCs w:val="22"/>
                <w:lang w:val="es-UY" w:eastAsia="es-UY"/>
              </w:rPr>
              <w:tab/>
            </w:r>
            <w:r w:rsidR="005C1A7D" w:rsidRPr="00D7531E">
              <w:rPr>
                <w:rStyle w:val="Hyperlink"/>
                <w:noProof/>
              </w:rPr>
              <w:t>Verificación</w:t>
            </w:r>
            <w:r w:rsidR="005C1A7D">
              <w:rPr>
                <w:noProof/>
                <w:webHidden/>
              </w:rPr>
              <w:tab/>
            </w:r>
            <w:r>
              <w:rPr>
                <w:noProof/>
                <w:webHidden/>
              </w:rPr>
              <w:fldChar w:fldCharType="begin"/>
            </w:r>
            <w:r w:rsidR="005C1A7D">
              <w:rPr>
                <w:noProof/>
                <w:webHidden/>
              </w:rPr>
              <w:instrText xml:space="preserve"> PAGEREF _Toc467361080 \h </w:instrText>
            </w:r>
            <w:r>
              <w:rPr>
                <w:noProof/>
                <w:webHidden/>
              </w:rPr>
            </w:r>
            <w:r>
              <w:rPr>
                <w:noProof/>
                <w:webHidden/>
              </w:rPr>
              <w:fldChar w:fldCharType="separate"/>
            </w:r>
            <w:r w:rsidR="005C1A7D">
              <w:rPr>
                <w:noProof/>
                <w:webHidden/>
              </w:rPr>
              <w:t>6</w:t>
            </w:r>
            <w:r>
              <w:rPr>
                <w:noProof/>
                <w:webHidden/>
              </w:rPr>
              <w:fldChar w:fldCharType="end"/>
            </w:r>
          </w:hyperlink>
        </w:p>
        <w:p w:rsidR="005C1A7D" w:rsidRDefault="00FA6DBD">
          <w:pPr>
            <w:pStyle w:val="TOC3"/>
            <w:tabs>
              <w:tab w:val="left" w:pos="1200"/>
              <w:tab w:val="right" w:leader="dot" w:pos="8494"/>
            </w:tabs>
            <w:rPr>
              <w:rFonts w:asciiTheme="minorHAnsi" w:eastAsiaTheme="minorEastAsia" w:hAnsiTheme="minorHAnsi" w:cstheme="minorBidi"/>
              <w:i w:val="0"/>
              <w:iCs w:val="0"/>
              <w:noProof/>
              <w:sz w:val="22"/>
              <w:szCs w:val="22"/>
              <w:lang w:val="es-UY" w:eastAsia="es-UY"/>
            </w:rPr>
          </w:pPr>
          <w:hyperlink w:anchor="_Toc467361081" w:history="1">
            <w:r w:rsidR="005C1A7D" w:rsidRPr="00D7531E">
              <w:rPr>
                <w:rStyle w:val="Hyperlink"/>
                <w:noProof/>
              </w:rPr>
              <w:t>1.3.8</w:t>
            </w:r>
            <w:r w:rsidR="005C1A7D">
              <w:rPr>
                <w:rFonts w:asciiTheme="minorHAnsi" w:eastAsiaTheme="minorEastAsia" w:hAnsiTheme="minorHAnsi" w:cstheme="minorBidi"/>
                <w:i w:val="0"/>
                <w:iCs w:val="0"/>
                <w:noProof/>
                <w:sz w:val="22"/>
                <w:szCs w:val="22"/>
                <w:lang w:val="es-UY" w:eastAsia="es-UY"/>
              </w:rPr>
              <w:tab/>
            </w:r>
            <w:r w:rsidR="005C1A7D" w:rsidRPr="00D7531E">
              <w:rPr>
                <w:rStyle w:val="Hyperlink"/>
                <w:noProof/>
              </w:rPr>
              <w:t>Gestión de Calidad</w:t>
            </w:r>
            <w:r w:rsidR="005C1A7D">
              <w:rPr>
                <w:noProof/>
                <w:webHidden/>
              </w:rPr>
              <w:tab/>
            </w:r>
            <w:r>
              <w:rPr>
                <w:noProof/>
                <w:webHidden/>
              </w:rPr>
              <w:fldChar w:fldCharType="begin"/>
            </w:r>
            <w:r w:rsidR="005C1A7D">
              <w:rPr>
                <w:noProof/>
                <w:webHidden/>
              </w:rPr>
              <w:instrText xml:space="preserve"> PAGEREF _Toc467361081 \h </w:instrText>
            </w:r>
            <w:r>
              <w:rPr>
                <w:noProof/>
                <w:webHidden/>
              </w:rPr>
            </w:r>
            <w:r>
              <w:rPr>
                <w:noProof/>
                <w:webHidden/>
              </w:rPr>
              <w:fldChar w:fldCharType="separate"/>
            </w:r>
            <w:r w:rsidR="005C1A7D">
              <w:rPr>
                <w:noProof/>
                <w:webHidden/>
              </w:rPr>
              <w:t>7</w:t>
            </w:r>
            <w:r>
              <w:rPr>
                <w:noProof/>
                <w:webHidden/>
              </w:rPr>
              <w:fldChar w:fldCharType="end"/>
            </w:r>
          </w:hyperlink>
        </w:p>
        <w:p w:rsidR="005C1A7D" w:rsidRDefault="00FA6DBD">
          <w:pPr>
            <w:pStyle w:val="TOC1"/>
            <w:tabs>
              <w:tab w:val="left" w:pos="1000"/>
              <w:tab w:val="right" w:leader="dot" w:pos="8494"/>
            </w:tabs>
            <w:rPr>
              <w:rFonts w:asciiTheme="minorHAnsi" w:eastAsiaTheme="minorEastAsia" w:hAnsiTheme="minorHAnsi" w:cstheme="minorBidi"/>
              <w:b w:val="0"/>
              <w:bCs w:val="0"/>
              <w:caps w:val="0"/>
              <w:noProof/>
              <w:sz w:val="22"/>
              <w:szCs w:val="22"/>
              <w:lang w:val="es-UY" w:eastAsia="es-UY"/>
            </w:rPr>
          </w:pPr>
          <w:hyperlink w:anchor="_Toc467361082" w:history="1">
            <w:r w:rsidR="005C1A7D" w:rsidRPr="00D7531E">
              <w:rPr>
                <w:rStyle w:val="Hyperlink"/>
                <w:noProof/>
              </w:rPr>
              <w:t>2</w:t>
            </w:r>
            <w:r w:rsidR="005C1A7D">
              <w:rPr>
                <w:rFonts w:asciiTheme="minorHAnsi" w:eastAsiaTheme="minorEastAsia" w:hAnsiTheme="minorHAnsi" w:cstheme="minorBidi"/>
                <w:b w:val="0"/>
                <w:bCs w:val="0"/>
                <w:caps w:val="0"/>
                <w:noProof/>
                <w:sz w:val="22"/>
                <w:szCs w:val="22"/>
                <w:lang w:val="es-UY" w:eastAsia="es-UY"/>
              </w:rPr>
              <w:tab/>
            </w:r>
            <w:r w:rsidR="005C1A7D" w:rsidRPr="00D7531E">
              <w:rPr>
                <w:rStyle w:val="Hyperlink"/>
                <w:noProof/>
              </w:rPr>
              <w:t>Evaluación Final</w:t>
            </w:r>
            <w:r w:rsidR="005C1A7D">
              <w:rPr>
                <w:noProof/>
                <w:webHidden/>
              </w:rPr>
              <w:tab/>
            </w:r>
            <w:r>
              <w:rPr>
                <w:noProof/>
                <w:webHidden/>
              </w:rPr>
              <w:fldChar w:fldCharType="begin"/>
            </w:r>
            <w:r w:rsidR="005C1A7D">
              <w:rPr>
                <w:noProof/>
                <w:webHidden/>
              </w:rPr>
              <w:instrText xml:space="preserve"> PAGEREF _Toc467361082 \h </w:instrText>
            </w:r>
            <w:r>
              <w:rPr>
                <w:noProof/>
                <w:webHidden/>
              </w:rPr>
            </w:r>
            <w:r>
              <w:rPr>
                <w:noProof/>
                <w:webHidden/>
              </w:rPr>
              <w:fldChar w:fldCharType="separate"/>
            </w:r>
            <w:r w:rsidR="005C1A7D">
              <w:rPr>
                <w:noProof/>
                <w:webHidden/>
              </w:rPr>
              <w:t>7</w:t>
            </w:r>
            <w:r>
              <w:rPr>
                <w:noProof/>
                <w:webHidden/>
              </w:rPr>
              <w:fldChar w:fldCharType="end"/>
            </w:r>
          </w:hyperlink>
        </w:p>
        <w:p w:rsidR="005C1A7D" w:rsidRDefault="00FA6DBD">
          <w:pPr>
            <w:pStyle w:val="TOC2"/>
            <w:tabs>
              <w:tab w:val="left" w:pos="800"/>
              <w:tab w:val="right" w:leader="dot" w:pos="8494"/>
            </w:tabs>
            <w:rPr>
              <w:rFonts w:asciiTheme="minorHAnsi" w:eastAsiaTheme="minorEastAsia" w:hAnsiTheme="minorHAnsi" w:cstheme="minorBidi"/>
              <w:smallCaps w:val="0"/>
              <w:noProof/>
              <w:sz w:val="22"/>
              <w:szCs w:val="22"/>
              <w:lang w:val="es-UY" w:eastAsia="es-UY"/>
            </w:rPr>
          </w:pPr>
          <w:hyperlink w:anchor="_Toc467361083" w:history="1">
            <w:r w:rsidR="005C1A7D" w:rsidRPr="00D7531E">
              <w:rPr>
                <w:rStyle w:val="Hyperlink"/>
                <w:noProof/>
              </w:rPr>
              <w:t>2.1</w:t>
            </w:r>
            <w:r w:rsidR="005C1A7D">
              <w:rPr>
                <w:rFonts w:asciiTheme="minorHAnsi" w:eastAsiaTheme="minorEastAsia" w:hAnsiTheme="minorHAnsi" w:cstheme="minorBidi"/>
                <w:smallCaps w:val="0"/>
                <w:noProof/>
                <w:sz w:val="22"/>
                <w:szCs w:val="22"/>
                <w:lang w:val="es-UY" w:eastAsia="es-UY"/>
              </w:rPr>
              <w:tab/>
            </w:r>
            <w:r w:rsidR="005C1A7D" w:rsidRPr="00D7531E">
              <w:rPr>
                <w:rStyle w:val="Hyperlink"/>
                <w:noProof/>
              </w:rPr>
              <w:t>Fase Inicial</w:t>
            </w:r>
            <w:r w:rsidR="005C1A7D">
              <w:rPr>
                <w:noProof/>
                <w:webHidden/>
              </w:rPr>
              <w:tab/>
            </w:r>
            <w:r>
              <w:rPr>
                <w:noProof/>
                <w:webHidden/>
              </w:rPr>
              <w:fldChar w:fldCharType="begin"/>
            </w:r>
            <w:r w:rsidR="005C1A7D">
              <w:rPr>
                <w:noProof/>
                <w:webHidden/>
              </w:rPr>
              <w:instrText xml:space="preserve"> PAGEREF _Toc467361083 \h </w:instrText>
            </w:r>
            <w:r>
              <w:rPr>
                <w:noProof/>
                <w:webHidden/>
              </w:rPr>
            </w:r>
            <w:r>
              <w:rPr>
                <w:noProof/>
                <w:webHidden/>
              </w:rPr>
              <w:fldChar w:fldCharType="separate"/>
            </w:r>
            <w:r w:rsidR="005C1A7D">
              <w:rPr>
                <w:noProof/>
                <w:webHidden/>
              </w:rPr>
              <w:t>7</w:t>
            </w:r>
            <w:r>
              <w:rPr>
                <w:noProof/>
                <w:webHidden/>
              </w:rPr>
              <w:fldChar w:fldCharType="end"/>
            </w:r>
          </w:hyperlink>
        </w:p>
        <w:p w:rsidR="005C1A7D" w:rsidRDefault="00FA6DBD">
          <w:pPr>
            <w:pStyle w:val="TOC2"/>
            <w:tabs>
              <w:tab w:val="left" w:pos="800"/>
              <w:tab w:val="right" w:leader="dot" w:pos="8494"/>
            </w:tabs>
            <w:rPr>
              <w:rFonts w:asciiTheme="minorHAnsi" w:eastAsiaTheme="minorEastAsia" w:hAnsiTheme="minorHAnsi" w:cstheme="minorBidi"/>
              <w:smallCaps w:val="0"/>
              <w:noProof/>
              <w:sz w:val="22"/>
              <w:szCs w:val="22"/>
              <w:lang w:val="es-UY" w:eastAsia="es-UY"/>
            </w:rPr>
          </w:pPr>
          <w:hyperlink w:anchor="_Toc467361084" w:history="1">
            <w:r w:rsidR="005C1A7D" w:rsidRPr="00D7531E">
              <w:rPr>
                <w:rStyle w:val="Hyperlink"/>
                <w:noProof/>
              </w:rPr>
              <w:t>2.2</w:t>
            </w:r>
            <w:r w:rsidR="005C1A7D">
              <w:rPr>
                <w:rFonts w:asciiTheme="minorHAnsi" w:eastAsiaTheme="minorEastAsia" w:hAnsiTheme="minorHAnsi" w:cstheme="minorBidi"/>
                <w:smallCaps w:val="0"/>
                <w:noProof/>
                <w:sz w:val="22"/>
                <w:szCs w:val="22"/>
                <w:lang w:val="es-UY" w:eastAsia="es-UY"/>
              </w:rPr>
              <w:tab/>
            </w:r>
            <w:r w:rsidR="005C1A7D" w:rsidRPr="00D7531E">
              <w:rPr>
                <w:rStyle w:val="Hyperlink"/>
                <w:noProof/>
              </w:rPr>
              <w:t>Fase de Elaboración</w:t>
            </w:r>
            <w:r w:rsidR="005C1A7D">
              <w:rPr>
                <w:noProof/>
                <w:webHidden/>
              </w:rPr>
              <w:tab/>
            </w:r>
            <w:r>
              <w:rPr>
                <w:noProof/>
                <w:webHidden/>
              </w:rPr>
              <w:fldChar w:fldCharType="begin"/>
            </w:r>
            <w:r w:rsidR="005C1A7D">
              <w:rPr>
                <w:noProof/>
                <w:webHidden/>
              </w:rPr>
              <w:instrText xml:space="preserve"> PAGEREF _Toc467361084 \h </w:instrText>
            </w:r>
            <w:r>
              <w:rPr>
                <w:noProof/>
                <w:webHidden/>
              </w:rPr>
            </w:r>
            <w:r>
              <w:rPr>
                <w:noProof/>
                <w:webHidden/>
              </w:rPr>
              <w:fldChar w:fldCharType="separate"/>
            </w:r>
            <w:r w:rsidR="005C1A7D">
              <w:rPr>
                <w:noProof/>
                <w:webHidden/>
              </w:rPr>
              <w:t>8</w:t>
            </w:r>
            <w:r>
              <w:rPr>
                <w:noProof/>
                <w:webHidden/>
              </w:rPr>
              <w:fldChar w:fldCharType="end"/>
            </w:r>
          </w:hyperlink>
        </w:p>
        <w:p w:rsidR="005C1A7D" w:rsidRDefault="00FA6DBD">
          <w:pPr>
            <w:pStyle w:val="TOC2"/>
            <w:tabs>
              <w:tab w:val="left" w:pos="800"/>
              <w:tab w:val="right" w:leader="dot" w:pos="8494"/>
            </w:tabs>
            <w:rPr>
              <w:rFonts w:asciiTheme="minorHAnsi" w:eastAsiaTheme="minorEastAsia" w:hAnsiTheme="minorHAnsi" w:cstheme="minorBidi"/>
              <w:smallCaps w:val="0"/>
              <w:noProof/>
              <w:sz w:val="22"/>
              <w:szCs w:val="22"/>
              <w:lang w:val="es-UY" w:eastAsia="es-UY"/>
            </w:rPr>
          </w:pPr>
          <w:hyperlink w:anchor="_Toc467361085" w:history="1">
            <w:r w:rsidR="005C1A7D" w:rsidRPr="00D7531E">
              <w:rPr>
                <w:rStyle w:val="Hyperlink"/>
                <w:noProof/>
              </w:rPr>
              <w:t>2.3</w:t>
            </w:r>
            <w:r w:rsidR="005C1A7D">
              <w:rPr>
                <w:rFonts w:asciiTheme="minorHAnsi" w:eastAsiaTheme="minorEastAsia" w:hAnsiTheme="minorHAnsi" w:cstheme="minorBidi"/>
                <w:smallCaps w:val="0"/>
                <w:noProof/>
                <w:sz w:val="22"/>
                <w:szCs w:val="22"/>
                <w:lang w:val="es-UY" w:eastAsia="es-UY"/>
              </w:rPr>
              <w:tab/>
            </w:r>
            <w:r w:rsidR="005C1A7D" w:rsidRPr="00D7531E">
              <w:rPr>
                <w:rStyle w:val="Hyperlink"/>
                <w:noProof/>
              </w:rPr>
              <w:t>Fase de Construcción</w:t>
            </w:r>
            <w:r w:rsidR="005C1A7D">
              <w:rPr>
                <w:noProof/>
                <w:webHidden/>
              </w:rPr>
              <w:tab/>
            </w:r>
            <w:r>
              <w:rPr>
                <w:noProof/>
                <w:webHidden/>
              </w:rPr>
              <w:fldChar w:fldCharType="begin"/>
            </w:r>
            <w:r w:rsidR="005C1A7D">
              <w:rPr>
                <w:noProof/>
                <w:webHidden/>
              </w:rPr>
              <w:instrText xml:space="preserve"> PAGEREF _Toc467361085 \h </w:instrText>
            </w:r>
            <w:r>
              <w:rPr>
                <w:noProof/>
                <w:webHidden/>
              </w:rPr>
            </w:r>
            <w:r>
              <w:rPr>
                <w:noProof/>
                <w:webHidden/>
              </w:rPr>
              <w:fldChar w:fldCharType="separate"/>
            </w:r>
            <w:r w:rsidR="005C1A7D">
              <w:rPr>
                <w:noProof/>
                <w:webHidden/>
              </w:rPr>
              <w:t>9</w:t>
            </w:r>
            <w:r>
              <w:rPr>
                <w:noProof/>
                <w:webHidden/>
              </w:rPr>
              <w:fldChar w:fldCharType="end"/>
            </w:r>
          </w:hyperlink>
        </w:p>
        <w:p w:rsidR="005C1A7D" w:rsidRDefault="00FA6DBD">
          <w:pPr>
            <w:pStyle w:val="TOC2"/>
            <w:tabs>
              <w:tab w:val="left" w:pos="800"/>
              <w:tab w:val="right" w:leader="dot" w:pos="8494"/>
            </w:tabs>
            <w:rPr>
              <w:rFonts w:asciiTheme="minorHAnsi" w:eastAsiaTheme="minorEastAsia" w:hAnsiTheme="minorHAnsi" w:cstheme="minorBidi"/>
              <w:smallCaps w:val="0"/>
              <w:noProof/>
              <w:sz w:val="22"/>
              <w:szCs w:val="22"/>
              <w:lang w:val="es-UY" w:eastAsia="es-UY"/>
            </w:rPr>
          </w:pPr>
          <w:hyperlink w:anchor="_Toc467361086" w:history="1">
            <w:r w:rsidR="005C1A7D" w:rsidRPr="00D7531E">
              <w:rPr>
                <w:rStyle w:val="Hyperlink"/>
                <w:noProof/>
              </w:rPr>
              <w:t>2.4</w:t>
            </w:r>
            <w:r w:rsidR="005C1A7D">
              <w:rPr>
                <w:rFonts w:asciiTheme="minorHAnsi" w:eastAsiaTheme="minorEastAsia" w:hAnsiTheme="minorHAnsi" w:cstheme="minorBidi"/>
                <w:smallCaps w:val="0"/>
                <w:noProof/>
                <w:sz w:val="22"/>
                <w:szCs w:val="22"/>
                <w:lang w:val="es-UY" w:eastAsia="es-UY"/>
              </w:rPr>
              <w:tab/>
            </w:r>
            <w:r w:rsidR="005C1A7D" w:rsidRPr="00D7531E">
              <w:rPr>
                <w:rStyle w:val="Hyperlink"/>
                <w:noProof/>
              </w:rPr>
              <w:t>Fase de Transición</w:t>
            </w:r>
            <w:r w:rsidR="005C1A7D">
              <w:rPr>
                <w:noProof/>
                <w:webHidden/>
              </w:rPr>
              <w:tab/>
            </w:r>
            <w:r>
              <w:rPr>
                <w:noProof/>
                <w:webHidden/>
              </w:rPr>
              <w:fldChar w:fldCharType="begin"/>
            </w:r>
            <w:r w:rsidR="005C1A7D">
              <w:rPr>
                <w:noProof/>
                <w:webHidden/>
              </w:rPr>
              <w:instrText xml:space="preserve"> PAGEREF _Toc467361086 \h </w:instrText>
            </w:r>
            <w:r>
              <w:rPr>
                <w:noProof/>
                <w:webHidden/>
              </w:rPr>
            </w:r>
            <w:r>
              <w:rPr>
                <w:noProof/>
                <w:webHidden/>
              </w:rPr>
              <w:fldChar w:fldCharType="separate"/>
            </w:r>
            <w:r w:rsidR="005C1A7D">
              <w:rPr>
                <w:noProof/>
                <w:webHidden/>
              </w:rPr>
              <w:t>9</w:t>
            </w:r>
            <w:r>
              <w:rPr>
                <w:noProof/>
                <w:webHidden/>
              </w:rPr>
              <w:fldChar w:fldCharType="end"/>
            </w:r>
          </w:hyperlink>
        </w:p>
        <w:p w:rsidR="005C1A7D" w:rsidRDefault="00FA6DBD">
          <w:r>
            <w:fldChar w:fldCharType="end"/>
          </w:r>
        </w:p>
      </w:sdtContent>
    </w:sdt>
    <w:p w:rsidR="00A7266F" w:rsidRPr="00A7266F" w:rsidRDefault="00A7266F" w:rsidP="00A7266F">
      <w:pPr>
        <w:pStyle w:val="MTtulo1"/>
        <w:rPr>
          <w:lang w:val="en-US"/>
        </w:rPr>
      </w:pPr>
      <w:r w:rsidRPr="00A7266F">
        <w:rPr>
          <w:lang w:val="en-US"/>
        </w:rPr>
        <w:t xml:space="preserve"> </w:t>
      </w:r>
    </w:p>
    <w:p w:rsidR="00A7266F" w:rsidRPr="00A7266F" w:rsidRDefault="00A7266F" w:rsidP="00677FC7">
      <w:pPr>
        <w:rPr>
          <w:lang w:val="en-US"/>
        </w:rPr>
      </w:pPr>
    </w:p>
    <w:p w:rsidR="00A7266F" w:rsidRPr="00A7266F" w:rsidRDefault="00A7266F" w:rsidP="00677FC7">
      <w:pPr>
        <w:rPr>
          <w:lang w:val="en-US"/>
        </w:rPr>
      </w:pPr>
    </w:p>
    <w:p w:rsidR="00A7266F" w:rsidRPr="00A7266F" w:rsidRDefault="00A7266F" w:rsidP="00677FC7">
      <w:pPr>
        <w:rPr>
          <w:lang w:val="en-US"/>
        </w:rPr>
      </w:pPr>
    </w:p>
    <w:p w:rsidR="00A7266F" w:rsidRPr="00A7266F" w:rsidRDefault="00A7266F" w:rsidP="00677FC7">
      <w:pPr>
        <w:rPr>
          <w:lang w:val="en-US"/>
        </w:rPr>
      </w:pPr>
    </w:p>
    <w:p w:rsidR="00A7266F" w:rsidRPr="00A7266F" w:rsidRDefault="00A7266F" w:rsidP="00677FC7">
      <w:pPr>
        <w:rPr>
          <w:lang w:val="en-US"/>
        </w:rPr>
      </w:pPr>
    </w:p>
    <w:p w:rsidR="00A7266F" w:rsidRPr="00A7266F" w:rsidRDefault="00A7266F" w:rsidP="00677FC7">
      <w:pPr>
        <w:rPr>
          <w:lang w:val="en-US"/>
        </w:rPr>
      </w:pPr>
    </w:p>
    <w:p w:rsidR="00A7266F" w:rsidRPr="00A7266F" w:rsidRDefault="00A7266F" w:rsidP="00677FC7">
      <w:pPr>
        <w:rPr>
          <w:lang w:val="en-US"/>
        </w:rPr>
      </w:pPr>
    </w:p>
    <w:p w:rsidR="00A7266F" w:rsidRPr="00A7266F" w:rsidRDefault="00A7266F" w:rsidP="00677FC7">
      <w:pPr>
        <w:rPr>
          <w:lang w:val="en-US"/>
        </w:rPr>
      </w:pPr>
    </w:p>
    <w:p w:rsidR="00A7266F" w:rsidRPr="00A7266F" w:rsidRDefault="00A7266F" w:rsidP="00677FC7">
      <w:pPr>
        <w:rPr>
          <w:lang w:val="en-US"/>
        </w:rPr>
      </w:pPr>
    </w:p>
    <w:p w:rsidR="00A7266F" w:rsidRPr="00A7266F" w:rsidRDefault="00A7266F" w:rsidP="00677FC7">
      <w:pPr>
        <w:rPr>
          <w:lang w:val="en-US"/>
        </w:rPr>
      </w:pPr>
    </w:p>
    <w:p w:rsidR="00A7266F" w:rsidRPr="00A7266F" w:rsidRDefault="00A7266F" w:rsidP="00677FC7">
      <w:pPr>
        <w:rPr>
          <w:lang w:val="en-US"/>
        </w:rPr>
      </w:pPr>
    </w:p>
    <w:p w:rsidR="00A7266F" w:rsidRPr="00A7266F" w:rsidRDefault="00A7266F" w:rsidP="00677FC7">
      <w:pPr>
        <w:rPr>
          <w:lang w:val="en-US"/>
        </w:rPr>
      </w:pPr>
    </w:p>
    <w:p w:rsidR="00A7266F" w:rsidRPr="00A7266F" w:rsidRDefault="00A7266F" w:rsidP="00677FC7">
      <w:pPr>
        <w:rPr>
          <w:lang w:val="en-US"/>
        </w:rPr>
      </w:pPr>
    </w:p>
    <w:p w:rsidR="00A7266F" w:rsidRPr="00A7266F" w:rsidRDefault="00A7266F" w:rsidP="00677FC7">
      <w:pPr>
        <w:rPr>
          <w:lang w:val="en-US"/>
        </w:rPr>
      </w:pPr>
    </w:p>
    <w:p w:rsidR="00A7266F" w:rsidRDefault="00A7266F" w:rsidP="00677FC7">
      <w:pPr>
        <w:pStyle w:val="Heading1"/>
      </w:pPr>
      <w:r w:rsidRPr="00A7266F">
        <w:rPr>
          <w:lang w:val="en-US"/>
        </w:rPr>
        <w:br w:type="page"/>
      </w:r>
      <w:bookmarkStart w:id="4" w:name="_Toc467361067"/>
      <w:r w:rsidRPr="00677FC7">
        <w:lastRenderedPageBreak/>
        <w:t>Resultados Finales de SQA</w:t>
      </w:r>
      <w:bookmarkEnd w:id="4"/>
    </w:p>
    <w:p w:rsidR="00A7266F" w:rsidRPr="00677FC7" w:rsidRDefault="00A7266F" w:rsidP="00677FC7">
      <w:r w:rsidRPr="00677FC7">
        <w:t>Se detallan las mediciones sobre las actividades realizadas por el Responsable de SQA a lo largo del proyecto en cuanto a planifica</w:t>
      </w:r>
      <w:r w:rsidR="005C1A7D">
        <w:t>do</w:t>
      </w:r>
      <w:r w:rsidRPr="00677FC7">
        <w:t xml:space="preserve"> vs. </w:t>
      </w:r>
      <w:proofErr w:type="gramStart"/>
      <w:r w:rsidRPr="00677FC7">
        <w:t>realizado</w:t>
      </w:r>
      <w:proofErr w:type="gramEnd"/>
      <w:r w:rsidRPr="00677FC7">
        <w:t xml:space="preserve">, </w:t>
      </w:r>
      <w:r w:rsidR="005C1A7D">
        <w:t>resultado de las revisiones realizadas y</w:t>
      </w:r>
      <w:r w:rsidRPr="00677FC7">
        <w:t xml:space="preserve"> grado de ajuste al proceso.</w:t>
      </w:r>
    </w:p>
    <w:p w:rsidR="00A7266F" w:rsidRPr="00677FC7" w:rsidRDefault="00A7266F" w:rsidP="00677FC7">
      <w:pPr>
        <w:pStyle w:val="Heading2"/>
      </w:pPr>
      <w:bookmarkStart w:id="5" w:name="_Toc467361068"/>
      <w:r w:rsidRPr="00677FC7">
        <w:t>Planificado vs. Realizado</w:t>
      </w:r>
      <w:bookmarkEnd w:id="5"/>
    </w:p>
    <w:p w:rsidR="00A7266F" w:rsidRDefault="00A7266F" w:rsidP="00677FC7">
      <w:r>
        <w:t xml:space="preserve">Se indica la cantidad realizada de </w:t>
      </w:r>
      <w:r w:rsidR="005C1A7D">
        <w:t>actividades realizadas</w:t>
      </w:r>
      <w:r>
        <w:t xml:space="preserve"> contra la cantidad prevista </w:t>
      </w:r>
      <w:r w:rsidR="005C1A7D">
        <w:t xml:space="preserve">en el Plan de SQA en cada caso. </w:t>
      </w:r>
      <w:proofErr w:type="spellStart"/>
      <w:r w:rsidR="005C1A7D">
        <w:t>Asi</w:t>
      </w:r>
      <w:proofErr w:type="spellEnd"/>
      <w:r w:rsidR="005C1A7D">
        <w:t xml:space="preserve"> como las semanas en las que se trabajó en cada actividad.</w:t>
      </w:r>
    </w:p>
    <w:tbl>
      <w:tblPr>
        <w:tblStyle w:val="LightList1"/>
        <w:tblW w:w="8427" w:type="dxa"/>
        <w:tblInd w:w="744" w:type="dxa"/>
        <w:tblLayout w:type="fixed"/>
        <w:tblLook w:val="0020"/>
      </w:tblPr>
      <w:tblGrid>
        <w:gridCol w:w="4364"/>
        <w:gridCol w:w="2123"/>
        <w:gridCol w:w="1940"/>
      </w:tblGrid>
      <w:tr w:rsidR="00677FC7" w:rsidTr="00EF17D3">
        <w:trPr>
          <w:cnfStyle w:val="100000000000"/>
          <w:trHeight w:val="323"/>
        </w:trPr>
        <w:tc>
          <w:tcPr>
            <w:cnfStyle w:val="000010000000"/>
            <w:tcW w:w="4364" w:type="dxa"/>
          </w:tcPr>
          <w:p w:rsidR="00677FC7" w:rsidRPr="00677FC7" w:rsidRDefault="00677FC7" w:rsidP="00677FC7">
            <w:pPr>
              <w:pStyle w:val="MTemaNormal"/>
            </w:pPr>
            <w:r w:rsidRPr="00677FC7">
              <w:rPr>
                <w:rFonts w:eastAsia="Verdana"/>
              </w:rPr>
              <w:t>Actividad</w:t>
            </w:r>
          </w:p>
        </w:tc>
        <w:tc>
          <w:tcPr>
            <w:tcW w:w="2123" w:type="dxa"/>
          </w:tcPr>
          <w:p w:rsidR="00677FC7" w:rsidRPr="00677FC7" w:rsidRDefault="00677FC7" w:rsidP="00677FC7">
            <w:pPr>
              <w:pStyle w:val="MNormal"/>
              <w:cnfStyle w:val="100000000000"/>
            </w:pPr>
            <w:r>
              <w:t>Semana Planificada</w:t>
            </w:r>
          </w:p>
        </w:tc>
        <w:tc>
          <w:tcPr>
            <w:cnfStyle w:val="000010000000"/>
            <w:tcW w:w="1940" w:type="dxa"/>
          </w:tcPr>
          <w:p w:rsidR="00677FC7" w:rsidRDefault="00677FC7" w:rsidP="00677FC7">
            <w:pPr>
              <w:pStyle w:val="MNormal"/>
            </w:pPr>
            <w:r>
              <w:t>Semana Realizada</w:t>
            </w:r>
          </w:p>
        </w:tc>
      </w:tr>
      <w:tr w:rsidR="00677FC7" w:rsidTr="00EF17D3">
        <w:trPr>
          <w:cnfStyle w:val="000000100000"/>
          <w:trHeight w:val="323"/>
        </w:trPr>
        <w:tc>
          <w:tcPr>
            <w:cnfStyle w:val="000010000000"/>
            <w:tcW w:w="4364" w:type="dxa"/>
          </w:tcPr>
          <w:p w:rsidR="00677FC7" w:rsidRDefault="00677FC7" w:rsidP="00677FC7">
            <w:pPr>
              <w:pStyle w:val="MNormal"/>
              <w:ind w:left="0"/>
            </w:pPr>
            <w:r w:rsidRPr="00677FC7">
              <w:rPr>
                <w:rFonts w:eastAsia="Verdana"/>
              </w:rPr>
              <w:t>Q1 - Identificar las propiedades de calidad</w:t>
            </w:r>
          </w:p>
        </w:tc>
        <w:tc>
          <w:tcPr>
            <w:tcW w:w="2123" w:type="dxa"/>
          </w:tcPr>
          <w:p w:rsidR="00677FC7" w:rsidRDefault="00677FC7" w:rsidP="00677FC7">
            <w:pPr>
              <w:pStyle w:val="MNormal"/>
              <w:cnfStyle w:val="000000100000"/>
            </w:pPr>
            <w:r>
              <w:t>1 a 5</w:t>
            </w:r>
          </w:p>
        </w:tc>
        <w:tc>
          <w:tcPr>
            <w:cnfStyle w:val="000010000000"/>
            <w:tcW w:w="1940" w:type="dxa"/>
          </w:tcPr>
          <w:p w:rsidR="00677FC7" w:rsidRDefault="00811709" w:rsidP="00677FC7">
            <w:pPr>
              <w:pStyle w:val="MNormal"/>
            </w:pPr>
            <w:r>
              <w:t>1</w:t>
            </w:r>
            <w:r w:rsidR="00316513">
              <w:t xml:space="preserve"> a </w:t>
            </w:r>
            <w:r>
              <w:t>4</w:t>
            </w:r>
          </w:p>
        </w:tc>
      </w:tr>
      <w:tr w:rsidR="00677FC7" w:rsidTr="00EF17D3">
        <w:trPr>
          <w:trHeight w:val="323"/>
        </w:trPr>
        <w:tc>
          <w:tcPr>
            <w:cnfStyle w:val="000010000000"/>
            <w:tcW w:w="4364" w:type="dxa"/>
          </w:tcPr>
          <w:p w:rsidR="00677FC7" w:rsidRDefault="00677FC7" w:rsidP="00677FC7">
            <w:pPr>
              <w:pStyle w:val="normal0"/>
              <w:spacing w:after="60"/>
              <w:ind w:left="-20"/>
              <w:jc w:val="both"/>
            </w:pPr>
            <w:r w:rsidRPr="00677FC7">
              <w:rPr>
                <w:rFonts w:ascii="Verdana" w:eastAsia="Verdana" w:hAnsi="Verdana" w:cs="Verdana"/>
              </w:rPr>
              <w:t>Q2 - Elaboración del plan de calidad</w:t>
            </w:r>
          </w:p>
        </w:tc>
        <w:tc>
          <w:tcPr>
            <w:tcW w:w="2123" w:type="dxa"/>
          </w:tcPr>
          <w:p w:rsidR="00677FC7" w:rsidRDefault="00677FC7" w:rsidP="00677FC7">
            <w:pPr>
              <w:pStyle w:val="MNormal"/>
              <w:cnfStyle w:val="000000000000"/>
            </w:pPr>
            <w:r>
              <w:t>1 a 5 y 9</w:t>
            </w:r>
          </w:p>
        </w:tc>
        <w:tc>
          <w:tcPr>
            <w:cnfStyle w:val="000010000000"/>
            <w:tcW w:w="1940" w:type="dxa"/>
          </w:tcPr>
          <w:p w:rsidR="00677FC7" w:rsidRDefault="00811709" w:rsidP="00677FC7">
            <w:pPr>
              <w:pStyle w:val="MNormal"/>
            </w:pPr>
            <w:r>
              <w:t>2 a 4</w:t>
            </w:r>
          </w:p>
        </w:tc>
      </w:tr>
      <w:tr w:rsidR="00677FC7" w:rsidTr="00EF17D3">
        <w:trPr>
          <w:cnfStyle w:val="000000100000"/>
          <w:trHeight w:val="323"/>
        </w:trPr>
        <w:tc>
          <w:tcPr>
            <w:cnfStyle w:val="000010000000"/>
            <w:tcW w:w="4364" w:type="dxa"/>
          </w:tcPr>
          <w:p w:rsidR="00677FC7" w:rsidRDefault="00677FC7" w:rsidP="00677FC7">
            <w:pPr>
              <w:pStyle w:val="normal0"/>
              <w:spacing w:after="60"/>
              <w:ind w:left="-20"/>
              <w:jc w:val="both"/>
            </w:pPr>
            <w:r w:rsidRPr="00677FC7">
              <w:rPr>
                <w:rFonts w:ascii="Verdana" w:eastAsia="Verdana" w:hAnsi="Verdana" w:cs="Verdana"/>
              </w:rPr>
              <w:t>Q3 - Evaluar y ajustar el plan de calidad</w:t>
            </w:r>
          </w:p>
        </w:tc>
        <w:tc>
          <w:tcPr>
            <w:tcW w:w="2123" w:type="dxa"/>
          </w:tcPr>
          <w:p w:rsidR="00677FC7" w:rsidRDefault="00677FC7" w:rsidP="00677FC7">
            <w:pPr>
              <w:pStyle w:val="MNormal"/>
              <w:cnfStyle w:val="000000100000"/>
            </w:pPr>
            <w:r>
              <w:t>9 y 11</w:t>
            </w:r>
          </w:p>
        </w:tc>
        <w:tc>
          <w:tcPr>
            <w:cnfStyle w:val="000010000000"/>
            <w:tcW w:w="1940" w:type="dxa"/>
          </w:tcPr>
          <w:p w:rsidR="00677FC7" w:rsidRDefault="00811709" w:rsidP="00677FC7">
            <w:pPr>
              <w:pStyle w:val="MNormal"/>
            </w:pPr>
            <w:r>
              <w:t>7</w:t>
            </w:r>
          </w:p>
        </w:tc>
      </w:tr>
      <w:tr w:rsidR="00677FC7" w:rsidTr="00EF17D3">
        <w:trPr>
          <w:trHeight w:val="323"/>
        </w:trPr>
        <w:tc>
          <w:tcPr>
            <w:cnfStyle w:val="000010000000"/>
            <w:tcW w:w="4364" w:type="dxa"/>
          </w:tcPr>
          <w:p w:rsidR="00677FC7" w:rsidRDefault="00677FC7" w:rsidP="00677FC7">
            <w:pPr>
              <w:pStyle w:val="normal0"/>
              <w:spacing w:after="60"/>
              <w:ind w:left="-20"/>
              <w:jc w:val="both"/>
            </w:pPr>
            <w:r w:rsidRPr="00677FC7">
              <w:rPr>
                <w:rFonts w:ascii="Verdana" w:eastAsia="Verdana" w:hAnsi="Verdana" w:cs="Verdana"/>
              </w:rPr>
              <w:t>Q4 - Revisión Técnica Formal</w:t>
            </w:r>
          </w:p>
        </w:tc>
        <w:tc>
          <w:tcPr>
            <w:tcW w:w="2123" w:type="dxa"/>
          </w:tcPr>
          <w:p w:rsidR="00677FC7" w:rsidRDefault="00677FC7" w:rsidP="00677FC7">
            <w:pPr>
              <w:pStyle w:val="MNormal"/>
              <w:cnfStyle w:val="000000000000"/>
            </w:pPr>
            <w:r>
              <w:t>7 a 12</w:t>
            </w:r>
          </w:p>
        </w:tc>
        <w:tc>
          <w:tcPr>
            <w:cnfStyle w:val="000010000000"/>
            <w:tcW w:w="1940" w:type="dxa"/>
          </w:tcPr>
          <w:p w:rsidR="00677FC7" w:rsidRDefault="00811709" w:rsidP="00677FC7">
            <w:pPr>
              <w:pStyle w:val="MNormal"/>
            </w:pPr>
            <w:r>
              <w:t>-</w:t>
            </w:r>
          </w:p>
        </w:tc>
      </w:tr>
      <w:tr w:rsidR="00677FC7" w:rsidTr="00EF17D3">
        <w:trPr>
          <w:cnfStyle w:val="000000100000"/>
          <w:trHeight w:val="323"/>
        </w:trPr>
        <w:tc>
          <w:tcPr>
            <w:cnfStyle w:val="000010000000"/>
            <w:tcW w:w="4364" w:type="dxa"/>
          </w:tcPr>
          <w:p w:rsidR="00677FC7" w:rsidRDefault="00677FC7" w:rsidP="00677FC7">
            <w:pPr>
              <w:pStyle w:val="normal0"/>
              <w:spacing w:after="60"/>
              <w:ind w:left="-20"/>
              <w:jc w:val="both"/>
            </w:pPr>
            <w:r w:rsidRPr="00677FC7">
              <w:rPr>
                <w:rFonts w:ascii="Verdana" w:eastAsia="Verdana" w:hAnsi="Verdana" w:cs="Verdana"/>
              </w:rPr>
              <w:t>Q5 - Revisar las entregas</w:t>
            </w:r>
          </w:p>
        </w:tc>
        <w:tc>
          <w:tcPr>
            <w:tcW w:w="2123" w:type="dxa"/>
          </w:tcPr>
          <w:p w:rsidR="00677FC7" w:rsidRDefault="00677FC7" w:rsidP="00677FC7">
            <w:pPr>
              <w:pStyle w:val="MNormal"/>
              <w:cnfStyle w:val="000000100000"/>
            </w:pPr>
            <w:r>
              <w:t>0 a 14</w:t>
            </w:r>
          </w:p>
        </w:tc>
        <w:tc>
          <w:tcPr>
            <w:cnfStyle w:val="000010000000"/>
            <w:tcW w:w="1940" w:type="dxa"/>
          </w:tcPr>
          <w:p w:rsidR="00677FC7" w:rsidRDefault="00316513" w:rsidP="00677FC7">
            <w:pPr>
              <w:pStyle w:val="MNormal"/>
            </w:pPr>
            <w:r>
              <w:t>0 a 1</w:t>
            </w:r>
            <w:r w:rsidR="00942E85">
              <w:t>3</w:t>
            </w:r>
          </w:p>
        </w:tc>
      </w:tr>
      <w:tr w:rsidR="00677FC7" w:rsidTr="00EF17D3">
        <w:trPr>
          <w:trHeight w:val="323"/>
        </w:trPr>
        <w:tc>
          <w:tcPr>
            <w:cnfStyle w:val="000010000000"/>
            <w:tcW w:w="4364" w:type="dxa"/>
          </w:tcPr>
          <w:p w:rsidR="00677FC7" w:rsidRDefault="00677FC7" w:rsidP="00677FC7">
            <w:pPr>
              <w:pStyle w:val="normal0"/>
              <w:spacing w:after="60"/>
              <w:ind w:left="-20"/>
              <w:jc w:val="both"/>
            </w:pPr>
            <w:r w:rsidRPr="00677FC7">
              <w:rPr>
                <w:rFonts w:ascii="Verdana" w:eastAsia="Verdana" w:hAnsi="Verdana" w:cs="Verdana"/>
              </w:rPr>
              <w:t>Q6 - Revisar el ajuste al proceso</w:t>
            </w:r>
          </w:p>
        </w:tc>
        <w:tc>
          <w:tcPr>
            <w:tcW w:w="2123" w:type="dxa"/>
          </w:tcPr>
          <w:p w:rsidR="00677FC7" w:rsidRDefault="00677FC7" w:rsidP="00677FC7">
            <w:pPr>
              <w:pStyle w:val="MNormal"/>
              <w:cnfStyle w:val="000000000000"/>
            </w:pPr>
            <w:r>
              <w:t>9 y 10</w:t>
            </w:r>
          </w:p>
        </w:tc>
        <w:tc>
          <w:tcPr>
            <w:cnfStyle w:val="000010000000"/>
            <w:tcW w:w="1940" w:type="dxa"/>
          </w:tcPr>
          <w:p w:rsidR="00677FC7" w:rsidRDefault="00811709" w:rsidP="00677FC7">
            <w:pPr>
              <w:pStyle w:val="MNormal"/>
            </w:pPr>
            <w:r>
              <w:t>-</w:t>
            </w:r>
          </w:p>
        </w:tc>
      </w:tr>
      <w:tr w:rsidR="00677FC7" w:rsidTr="00EF17D3">
        <w:trPr>
          <w:cnfStyle w:val="000000100000"/>
          <w:trHeight w:val="323"/>
        </w:trPr>
        <w:tc>
          <w:tcPr>
            <w:cnfStyle w:val="000010000000"/>
            <w:tcW w:w="4364" w:type="dxa"/>
          </w:tcPr>
          <w:p w:rsidR="00677FC7" w:rsidRDefault="00677FC7" w:rsidP="00677FC7">
            <w:pPr>
              <w:pStyle w:val="normal0"/>
              <w:spacing w:after="60"/>
              <w:ind w:left="-20"/>
              <w:jc w:val="both"/>
            </w:pPr>
            <w:r w:rsidRPr="00677FC7">
              <w:rPr>
                <w:rFonts w:ascii="Verdana" w:eastAsia="Verdana" w:hAnsi="Verdana" w:cs="Verdana"/>
              </w:rPr>
              <w:t>Q7 - Evaluar la calidad de los productos</w:t>
            </w:r>
          </w:p>
        </w:tc>
        <w:tc>
          <w:tcPr>
            <w:tcW w:w="2123" w:type="dxa"/>
          </w:tcPr>
          <w:p w:rsidR="00677FC7" w:rsidRDefault="00677FC7" w:rsidP="00677FC7">
            <w:pPr>
              <w:pStyle w:val="MNormal"/>
              <w:cnfStyle w:val="000000100000"/>
            </w:pPr>
            <w:r>
              <w:t>5 a 14</w:t>
            </w:r>
          </w:p>
        </w:tc>
        <w:tc>
          <w:tcPr>
            <w:cnfStyle w:val="000010000000"/>
            <w:tcW w:w="1940" w:type="dxa"/>
          </w:tcPr>
          <w:p w:rsidR="00677FC7" w:rsidRDefault="00942E85" w:rsidP="00456C48">
            <w:pPr>
              <w:pStyle w:val="MNormal"/>
            </w:pPr>
            <w:r>
              <w:t>4</w:t>
            </w:r>
            <w:r w:rsidR="00496FED">
              <w:t>,5,</w:t>
            </w:r>
            <w:r w:rsidR="00456C48">
              <w:t>7</w:t>
            </w:r>
            <w:r w:rsidR="00496FED">
              <w:t xml:space="preserve"> a 13</w:t>
            </w:r>
          </w:p>
        </w:tc>
      </w:tr>
      <w:tr w:rsidR="00677FC7" w:rsidTr="00EF17D3">
        <w:trPr>
          <w:trHeight w:val="323"/>
        </w:trPr>
        <w:tc>
          <w:tcPr>
            <w:cnfStyle w:val="000010000000"/>
            <w:tcW w:w="4364" w:type="dxa"/>
          </w:tcPr>
          <w:p w:rsidR="00677FC7" w:rsidRDefault="00677FC7" w:rsidP="00677FC7">
            <w:pPr>
              <w:pStyle w:val="normal0"/>
              <w:spacing w:after="60"/>
              <w:ind w:left="-20"/>
              <w:jc w:val="both"/>
            </w:pPr>
            <w:r w:rsidRPr="00677FC7">
              <w:rPr>
                <w:rFonts w:ascii="Verdana" w:eastAsia="Verdana" w:hAnsi="Verdana" w:cs="Verdana"/>
              </w:rPr>
              <w:t>Q8 - Realizar el informe final de SQA</w:t>
            </w:r>
          </w:p>
        </w:tc>
        <w:tc>
          <w:tcPr>
            <w:tcW w:w="2123" w:type="dxa"/>
          </w:tcPr>
          <w:p w:rsidR="00677FC7" w:rsidRDefault="00677FC7" w:rsidP="00677FC7">
            <w:pPr>
              <w:pStyle w:val="MNormal"/>
              <w:cnfStyle w:val="000000000000"/>
            </w:pPr>
            <w:r>
              <w:t>14</w:t>
            </w:r>
          </w:p>
        </w:tc>
        <w:tc>
          <w:tcPr>
            <w:cnfStyle w:val="000010000000"/>
            <w:tcW w:w="1940" w:type="dxa"/>
          </w:tcPr>
          <w:p w:rsidR="00677FC7" w:rsidRDefault="0037057A" w:rsidP="00677FC7">
            <w:pPr>
              <w:pStyle w:val="MNormal"/>
            </w:pPr>
            <w:r>
              <w:t>14</w:t>
            </w:r>
          </w:p>
        </w:tc>
      </w:tr>
    </w:tbl>
    <w:p w:rsidR="00677FC7" w:rsidRDefault="00677FC7" w:rsidP="00677FC7">
      <w:pPr>
        <w:pStyle w:val="MTemaNormal"/>
      </w:pPr>
    </w:p>
    <w:p w:rsidR="00496FED" w:rsidRDefault="00496FED" w:rsidP="00496FED">
      <w:r>
        <w:t>La siguiente tabla muestra la cantidad de semanas que se planifico dedicar a las distintas actividades, comparándolas con las que efectivamente se dedicaron.</w:t>
      </w:r>
    </w:p>
    <w:tbl>
      <w:tblPr>
        <w:tblStyle w:val="LightList1"/>
        <w:tblW w:w="8487" w:type="dxa"/>
        <w:tblInd w:w="804" w:type="dxa"/>
        <w:tblLayout w:type="fixed"/>
        <w:tblLook w:val="0020"/>
      </w:tblPr>
      <w:tblGrid>
        <w:gridCol w:w="4364"/>
        <w:gridCol w:w="2123"/>
        <w:gridCol w:w="2000"/>
      </w:tblGrid>
      <w:tr w:rsidR="00496FED" w:rsidTr="00EF17D3">
        <w:trPr>
          <w:cnfStyle w:val="100000000000"/>
          <w:trHeight w:val="323"/>
        </w:trPr>
        <w:tc>
          <w:tcPr>
            <w:cnfStyle w:val="000010000000"/>
            <w:tcW w:w="4364" w:type="dxa"/>
          </w:tcPr>
          <w:p w:rsidR="00496FED" w:rsidRPr="00677FC7" w:rsidRDefault="00496FED" w:rsidP="00A7266F">
            <w:pPr>
              <w:pStyle w:val="MTemaNormal"/>
            </w:pPr>
            <w:r w:rsidRPr="00677FC7">
              <w:rPr>
                <w:rFonts w:eastAsia="Verdana"/>
              </w:rPr>
              <w:t>Actividad</w:t>
            </w:r>
          </w:p>
        </w:tc>
        <w:tc>
          <w:tcPr>
            <w:tcW w:w="2123" w:type="dxa"/>
          </w:tcPr>
          <w:p w:rsidR="00496FED" w:rsidRPr="00677FC7" w:rsidRDefault="00496FED" w:rsidP="00A7266F">
            <w:pPr>
              <w:pStyle w:val="MNormal"/>
              <w:cnfStyle w:val="100000000000"/>
            </w:pPr>
            <w:r>
              <w:t>Semanas Planificada</w:t>
            </w:r>
          </w:p>
        </w:tc>
        <w:tc>
          <w:tcPr>
            <w:cnfStyle w:val="000010000000"/>
            <w:tcW w:w="2000" w:type="dxa"/>
          </w:tcPr>
          <w:p w:rsidR="00496FED" w:rsidRDefault="00496FED" w:rsidP="00A7266F">
            <w:pPr>
              <w:pStyle w:val="MNormal"/>
            </w:pPr>
            <w:r>
              <w:t>Semana Realizadas</w:t>
            </w:r>
          </w:p>
        </w:tc>
      </w:tr>
      <w:tr w:rsidR="00496FED" w:rsidTr="00EF17D3">
        <w:trPr>
          <w:cnfStyle w:val="000000100000"/>
          <w:trHeight w:val="323"/>
        </w:trPr>
        <w:tc>
          <w:tcPr>
            <w:cnfStyle w:val="000010000000"/>
            <w:tcW w:w="4364" w:type="dxa"/>
          </w:tcPr>
          <w:p w:rsidR="00496FED" w:rsidRDefault="00496FED" w:rsidP="00A7266F">
            <w:pPr>
              <w:pStyle w:val="MNormal"/>
              <w:ind w:left="0"/>
            </w:pPr>
            <w:r w:rsidRPr="00677FC7">
              <w:rPr>
                <w:rFonts w:eastAsia="Verdana"/>
              </w:rPr>
              <w:t>Q1 - Identificar las propiedades de calidad</w:t>
            </w:r>
          </w:p>
        </w:tc>
        <w:tc>
          <w:tcPr>
            <w:tcW w:w="2123" w:type="dxa"/>
          </w:tcPr>
          <w:p w:rsidR="00496FED" w:rsidRDefault="00496FED" w:rsidP="00A7266F">
            <w:pPr>
              <w:pStyle w:val="MNormal"/>
              <w:cnfStyle w:val="000000100000"/>
            </w:pPr>
            <w:r>
              <w:t>5</w:t>
            </w:r>
          </w:p>
        </w:tc>
        <w:tc>
          <w:tcPr>
            <w:cnfStyle w:val="000010000000"/>
            <w:tcW w:w="2000" w:type="dxa"/>
          </w:tcPr>
          <w:p w:rsidR="00496FED" w:rsidRDefault="00496FED" w:rsidP="00A7266F">
            <w:pPr>
              <w:pStyle w:val="MNormal"/>
            </w:pPr>
            <w:r>
              <w:t>4</w:t>
            </w:r>
          </w:p>
        </w:tc>
      </w:tr>
      <w:tr w:rsidR="00496FED" w:rsidTr="00EF17D3">
        <w:trPr>
          <w:trHeight w:val="323"/>
        </w:trPr>
        <w:tc>
          <w:tcPr>
            <w:cnfStyle w:val="000010000000"/>
            <w:tcW w:w="4364" w:type="dxa"/>
          </w:tcPr>
          <w:p w:rsidR="00496FED" w:rsidRDefault="00496FED" w:rsidP="00A7266F">
            <w:pPr>
              <w:pStyle w:val="normal0"/>
              <w:spacing w:after="60"/>
              <w:ind w:left="-20"/>
              <w:jc w:val="both"/>
            </w:pPr>
            <w:r w:rsidRPr="00677FC7">
              <w:rPr>
                <w:rFonts w:ascii="Verdana" w:eastAsia="Verdana" w:hAnsi="Verdana" w:cs="Verdana"/>
              </w:rPr>
              <w:t>Q2 - Elaboración del plan de calidad</w:t>
            </w:r>
          </w:p>
        </w:tc>
        <w:tc>
          <w:tcPr>
            <w:tcW w:w="2123" w:type="dxa"/>
          </w:tcPr>
          <w:p w:rsidR="00496FED" w:rsidRDefault="00496FED" w:rsidP="00A7266F">
            <w:pPr>
              <w:pStyle w:val="MNormal"/>
              <w:cnfStyle w:val="000000000000"/>
            </w:pPr>
            <w:r>
              <w:t>6</w:t>
            </w:r>
          </w:p>
        </w:tc>
        <w:tc>
          <w:tcPr>
            <w:cnfStyle w:val="000010000000"/>
            <w:tcW w:w="2000" w:type="dxa"/>
          </w:tcPr>
          <w:p w:rsidR="00496FED" w:rsidRDefault="00496FED" w:rsidP="00A7266F">
            <w:pPr>
              <w:pStyle w:val="MNormal"/>
            </w:pPr>
            <w:r>
              <w:t>3</w:t>
            </w:r>
          </w:p>
        </w:tc>
      </w:tr>
      <w:tr w:rsidR="00496FED" w:rsidTr="00EF17D3">
        <w:trPr>
          <w:cnfStyle w:val="000000100000"/>
          <w:trHeight w:val="323"/>
        </w:trPr>
        <w:tc>
          <w:tcPr>
            <w:cnfStyle w:val="000010000000"/>
            <w:tcW w:w="4364" w:type="dxa"/>
          </w:tcPr>
          <w:p w:rsidR="00496FED" w:rsidRDefault="00496FED" w:rsidP="00A7266F">
            <w:pPr>
              <w:pStyle w:val="normal0"/>
              <w:spacing w:after="60"/>
              <w:ind w:left="-20"/>
              <w:jc w:val="both"/>
            </w:pPr>
            <w:r w:rsidRPr="00677FC7">
              <w:rPr>
                <w:rFonts w:ascii="Verdana" w:eastAsia="Verdana" w:hAnsi="Verdana" w:cs="Verdana"/>
              </w:rPr>
              <w:t>Q3 - Evaluar y ajustar el plan de calidad</w:t>
            </w:r>
          </w:p>
        </w:tc>
        <w:tc>
          <w:tcPr>
            <w:tcW w:w="2123" w:type="dxa"/>
          </w:tcPr>
          <w:p w:rsidR="00496FED" w:rsidRDefault="00496FED" w:rsidP="00A7266F">
            <w:pPr>
              <w:pStyle w:val="MNormal"/>
              <w:cnfStyle w:val="000000100000"/>
            </w:pPr>
            <w:r>
              <w:t>2</w:t>
            </w:r>
          </w:p>
        </w:tc>
        <w:tc>
          <w:tcPr>
            <w:cnfStyle w:val="000010000000"/>
            <w:tcW w:w="2000" w:type="dxa"/>
          </w:tcPr>
          <w:p w:rsidR="00496FED" w:rsidRDefault="00496FED" w:rsidP="00A7266F">
            <w:pPr>
              <w:pStyle w:val="MNormal"/>
            </w:pPr>
            <w:r>
              <w:t>1</w:t>
            </w:r>
          </w:p>
        </w:tc>
      </w:tr>
      <w:tr w:rsidR="00496FED" w:rsidTr="00EF17D3">
        <w:trPr>
          <w:trHeight w:val="323"/>
        </w:trPr>
        <w:tc>
          <w:tcPr>
            <w:cnfStyle w:val="000010000000"/>
            <w:tcW w:w="4364" w:type="dxa"/>
          </w:tcPr>
          <w:p w:rsidR="00496FED" w:rsidRDefault="00496FED" w:rsidP="00A7266F">
            <w:pPr>
              <w:pStyle w:val="normal0"/>
              <w:spacing w:after="60"/>
              <w:ind w:left="-20"/>
              <w:jc w:val="both"/>
            </w:pPr>
            <w:r w:rsidRPr="00677FC7">
              <w:rPr>
                <w:rFonts w:ascii="Verdana" w:eastAsia="Verdana" w:hAnsi="Verdana" w:cs="Verdana"/>
              </w:rPr>
              <w:t>Q4 - Revisión Técnica Formal</w:t>
            </w:r>
          </w:p>
        </w:tc>
        <w:tc>
          <w:tcPr>
            <w:tcW w:w="2123" w:type="dxa"/>
          </w:tcPr>
          <w:p w:rsidR="00496FED" w:rsidRDefault="00496FED" w:rsidP="00A7266F">
            <w:pPr>
              <w:pStyle w:val="MNormal"/>
              <w:cnfStyle w:val="000000000000"/>
            </w:pPr>
            <w:r>
              <w:t>6</w:t>
            </w:r>
          </w:p>
        </w:tc>
        <w:tc>
          <w:tcPr>
            <w:cnfStyle w:val="000010000000"/>
            <w:tcW w:w="2000" w:type="dxa"/>
          </w:tcPr>
          <w:p w:rsidR="00496FED" w:rsidRDefault="00496FED" w:rsidP="00A7266F">
            <w:pPr>
              <w:pStyle w:val="MNormal"/>
            </w:pPr>
            <w:r>
              <w:t>0</w:t>
            </w:r>
          </w:p>
        </w:tc>
      </w:tr>
      <w:tr w:rsidR="00496FED" w:rsidTr="00EF17D3">
        <w:trPr>
          <w:cnfStyle w:val="000000100000"/>
          <w:trHeight w:val="323"/>
        </w:trPr>
        <w:tc>
          <w:tcPr>
            <w:cnfStyle w:val="000010000000"/>
            <w:tcW w:w="4364" w:type="dxa"/>
          </w:tcPr>
          <w:p w:rsidR="00496FED" w:rsidRDefault="00496FED" w:rsidP="00A7266F">
            <w:pPr>
              <w:pStyle w:val="normal0"/>
              <w:spacing w:after="60"/>
              <w:ind w:left="-20"/>
              <w:jc w:val="both"/>
            </w:pPr>
            <w:r w:rsidRPr="00677FC7">
              <w:rPr>
                <w:rFonts w:ascii="Verdana" w:eastAsia="Verdana" w:hAnsi="Verdana" w:cs="Verdana"/>
              </w:rPr>
              <w:t>Q5 - Revisar las entregas</w:t>
            </w:r>
          </w:p>
        </w:tc>
        <w:tc>
          <w:tcPr>
            <w:tcW w:w="2123" w:type="dxa"/>
          </w:tcPr>
          <w:p w:rsidR="00496FED" w:rsidRDefault="00496FED" w:rsidP="00A7266F">
            <w:pPr>
              <w:pStyle w:val="MNormal"/>
              <w:cnfStyle w:val="000000100000"/>
            </w:pPr>
            <w:r>
              <w:t>15</w:t>
            </w:r>
          </w:p>
        </w:tc>
        <w:tc>
          <w:tcPr>
            <w:cnfStyle w:val="000010000000"/>
            <w:tcW w:w="2000" w:type="dxa"/>
          </w:tcPr>
          <w:p w:rsidR="00496FED" w:rsidRDefault="00496FED" w:rsidP="00A7266F">
            <w:pPr>
              <w:pStyle w:val="MNormal"/>
            </w:pPr>
            <w:r>
              <w:t>14</w:t>
            </w:r>
          </w:p>
        </w:tc>
      </w:tr>
      <w:tr w:rsidR="00496FED" w:rsidTr="00EF17D3">
        <w:trPr>
          <w:trHeight w:val="323"/>
        </w:trPr>
        <w:tc>
          <w:tcPr>
            <w:cnfStyle w:val="000010000000"/>
            <w:tcW w:w="4364" w:type="dxa"/>
          </w:tcPr>
          <w:p w:rsidR="00496FED" w:rsidRDefault="00496FED" w:rsidP="00A7266F">
            <w:pPr>
              <w:pStyle w:val="normal0"/>
              <w:spacing w:after="60"/>
              <w:ind w:left="-20"/>
              <w:jc w:val="both"/>
            </w:pPr>
            <w:r w:rsidRPr="00677FC7">
              <w:rPr>
                <w:rFonts w:ascii="Verdana" w:eastAsia="Verdana" w:hAnsi="Verdana" w:cs="Verdana"/>
              </w:rPr>
              <w:t>Q6 - Revisar el ajuste al proceso</w:t>
            </w:r>
          </w:p>
        </w:tc>
        <w:tc>
          <w:tcPr>
            <w:tcW w:w="2123" w:type="dxa"/>
          </w:tcPr>
          <w:p w:rsidR="00496FED" w:rsidRDefault="00496FED" w:rsidP="00A7266F">
            <w:pPr>
              <w:pStyle w:val="MNormal"/>
              <w:cnfStyle w:val="000000000000"/>
            </w:pPr>
            <w:r>
              <w:t>2</w:t>
            </w:r>
          </w:p>
        </w:tc>
        <w:tc>
          <w:tcPr>
            <w:cnfStyle w:val="000010000000"/>
            <w:tcW w:w="2000" w:type="dxa"/>
          </w:tcPr>
          <w:p w:rsidR="00496FED" w:rsidRDefault="00496FED" w:rsidP="00A7266F">
            <w:pPr>
              <w:pStyle w:val="MNormal"/>
            </w:pPr>
            <w:r>
              <w:t>0</w:t>
            </w:r>
          </w:p>
        </w:tc>
      </w:tr>
      <w:tr w:rsidR="00496FED" w:rsidTr="00EF17D3">
        <w:trPr>
          <w:cnfStyle w:val="000000100000"/>
          <w:trHeight w:val="323"/>
        </w:trPr>
        <w:tc>
          <w:tcPr>
            <w:cnfStyle w:val="000010000000"/>
            <w:tcW w:w="4364" w:type="dxa"/>
          </w:tcPr>
          <w:p w:rsidR="00496FED" w:rsidRDefault="00496FED" w:rsidP="00A7266F">
            <w:pPr>
              <w:pStyle w:val="normal0"/>
              <w:spacing w:after="60"/>
              <w:ind w:left="-20"/>
              <w:jc w:val="both"/>
            </w:pPr>
            <w:r w:rsidRPr="00677FC7">
              <w:rPr>
                <w:rFonts w:ascii="Verdana" w:eastAsia="Verdana" w:hAnsi="Verdana" w:cs="Verdana"/>
              </w:rPr>
              <w:t>Q7 - Evaluar la calidad de los productos</w:t>
            </w:r>
          </w:p>
        </w:tc>
        <w:tc>
          <w:tcPr>
            <w:tcW w:w="2123" w:type="dxa"/>
          </w:tcPr>
          <w:p w:rsidR="00496FED" w:rsidRDefault="00496FED" w:rsidP="00A7266F">
            <w:pPr>
              <w:pStyle w:val="MNormal"/>
              <w:cnfStyle w:val="000000100000"/>
            </w:pPr>
            <w:r>
              <w:t>10</w:t>
            </w:r>
          </w:p>
        </w:tc>
        <w:tc>
          <w:tcPr>
            <w:cnfStyle w:val="000010000000"/>
            <w:tcW w:w="2000" w:type="dxa"/>
          </w:tcPr>
          <w:p w:rsidR="00496FED" w:rsidRDefault="00456C48" w:rsidP="00A7266F">
            <w:pPr>
              <w:pStyle w:val="MNormal"/>
            </w:pPr>
            <w:r>
              <w:t>9</w:t>
            </w:r>
          </w:p>
        </w:tc>
      </w:tr>
      <w:tr w:rsidR="00496FED" w:rsidTr="00EF17D3">
        <w:trPr>
          <w:trHeight w:val="323"/>
        </w:trPr>
        <w:tc>
          <w:tcPr>
            <w:cnfStyle w:val="000010000000"/>
            <w:tcW w:w="4364" w:type="dxa"/>
          </w:tcPr>
          <w:p w:rsidR="00496FED" w:rsidRDefault="00496FED" w:rsidP="00A7266F">
            <w:pPr>
              <w:pStyle w:val="normal0"/>
              <w:spacing w:after="60"/>
              <w:ind w:left="-20"/>
              <w:jc w:val="both"/>
            </w:pPr>
            <w:r w:rsidRPr="00677FC7">
              <w:rPr>
                <w:rFonts w:ascii="Verdana" w:eastAsia="Verdana" w:hAnsi="Verdana" w:cs="Verdana"/>
              </w:rPr>
              <w:t>Q8 - Realizar el informe final de SQA</w:t>
            </w:r>
          </w:p>
        </w:tc>
        <w:tc>
          <w:tcPr>
            <w:tcW w:w="2123" w:type="dxa"/>
          </w:tcPr>
          <w:p w:rsidR="00496FED" w:rsidRDefault="00496FED" w:rsidP="00A7266F">
            <w:pPr>
              <w:pStyle w:val="MNormal"/>
              <w:cnfStyle w:val="000000000000"/>
            </w:pPr>
            <w:r>
              <w:t>1</w:t>
            </w:r>
          </w:p>
        </w:tc>
        <w:tc>
          <w:tcPr>
            <w:cnfStyle w:val="000010000000"/>
            <w:tcW w:w="2000" w:type="dxa"/>
          </w:tcPr>
          <w:p w:rsidR="00496FED" w:rsidRDefault="00496FED" w:rsidP="00A7266F">
            <w:pPr>
              <w:pStyle w:val="MNormal"/>
            </w:pPr>
            <w:r>
              <w:t>1</w:t>
            </w:r>
          </w:p>
        </w:tc>
      </w:tr>
    </w:tbl>
    <w:p w:rsidR="00496FED" w:rsidRDefault="00496FED" w:rsidP="00496FED"/>
    <w:p w:rsidR="00FF790B" w:rsidRDefault="00FF790B" w:rsidP="00496FED">
      <w:r>
        <w:t>En el siguiente grafico se pretende ilustrar más claramente la información contenida en la tabla anterior.</w:t>
      </w:r>
    </w:p>
    <w:p w:rsidR="00496FED" w:rsidRDefault="00FF790B" w:rsidP="00496FED">
      <w:r>
        <w:rPr>
          <w:noProof/>
          <w:lang w:val="es-UY" w:eastAsia="es-UY"/>
        </w:rPr>
        <w:lastRenderedPageBreak/>
        <w:drawing>
          <wp:inline distT="0" distB="0" distL="0" distR="0">
            <wp:extent cx="4867275" cy="1828800"/>
            <wp:effectExtent l="0" t="0" r="0" b="0"/>
            <wp:docPr id="14" name="Object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7266F" w:rsidRDefault="00806267" w:rsidP="00677FC7">
      <w:pPr>
        <w:pStyle w:val="Heading2"/>
      </w:pPr>
      <w:bookmarkStart w:id="6" w:name="_Toc467361069"/>
      <w:r>
        <w:t>Resultados de las revisiones</w:t>
      </w:r>
      <w:r w:rsidR="00A7266F">
        <w:t>:</w:t>
      </w:r>
      <w:bookmarkEnd w:id="6"/>
      <w:r w:rsidR="00A7266F">
        <w:t xml:space="preserve">  </w:t>
      </w:r>
    </w:p>
    <w:p w:rsidR="00A7266F" w:rsidRDefault="00806267" w:rsidP="00806267">
      <w:r>
        <w:t>La mayoría de los documentos fueron revisados, exceptuando solamente los que fueron entregados a última hora, en cuyo caso eran revisados superficialmente para asegurarse que no hubiera errores graves, en ocasiones luego de la entrega. Sin embargo, estas revisiones eran de carácter informal y no solían dar como resultado un informe de revisión, sino que simplemente se le comunicaba al responsable o autor del documento los errores encontrados o incluso, en caso de errores menores como ser errores ortográficos, se corregían en el momento por quien realizaba la revisión.</w:t>
      </w:r>
    </w:p>
    <w:p w:rsidR="00456C48" w:rsidRDefault="00456C48" w:rsidP="00806267">
      <w:r>
        <w:t>Se realizaron tres revisiones más formales, a productos que se consideraron relevantes. Se decidió no realizar RTF y en cambio realizar revisiones normales, consultando solo cosas puntuales a los involucrados para no quitarle tiempo a los integrantes del grupo que estaban con escasa disponibilidad debido a que el proyecto iba atrasado y había mucho por hacer para poder cumplir con los objetivos.</w:t>
      </w:r>
    </w:p>
    <w:p w:rsidR="00430C35" w:rsidRDefault="00430C35" w:rsidP="00806267">
      <w:r>
        <w:t xml:space="preserve">Con respecto a la calidad del código, no se realizaron revisiones de la mismas, el cliente no proporciono un estándar de implementación que pretendiera luego de que menciono que si lo haría por lo que se espero por él, eventualmente los implementadores definieron una guía básica para mantener la coherencia y se apeló a ellos para respetarla dada la situación. </w:t>
      </w:r>
    </w:p>
    <w:p w:rsidR="0039241D" w:rsidRDefault="0039241D" w:rsidP="00806267">
      <w:r>
        <w:t>A continuación se muestran los resultados de las revisiones documentadas realizadas.</w:t>
      </w:r>
    </w:p>
    <w:p w:rsidR="00A7266F" w:rsidRDefault="0039241D" w:rsidP="00677FC7">
      <w:pPr>
        <w:pStyle w:val="Heading3"/>
      </w:pPr>
      <w:bookmarkStart w:id="7" w:name="_Toc467361070"/>
      <w:r>
        <w:t>Documento de Especificación de Requerimientos</w:t>
      </w:r>
      <w:bookmarkEnd w:id="7"/>
    </w:p>
    <w:p w:rsidR="0039241D" w:rsidRDefault="00A7266F" w:rsidP="0039241D">
      <w:pPr>
        <w:pStyle w:val="MTemaNormal"/>
      </w:pPr>
      <w:r>
        <w:rPr>
          <w:b/>
        </w:rPr>
        <w:t xml:space="preserve">Versión: </w:t>
      </w:r>
      <w:r w:rsidR="0039241D">
        <w:rPr>
          <w:b/>
        </w:rPr>
        <w:t>1.7</w:t>
      </w:r>
      <w:r>
        <w:tab/>
      </w:r>
    </w:p>
    <w:p w:rsidR="0039241D" w:rsidRDefault="0039241D" w:rsidP="0039241D">
      <w:pPr>
        <w:pStyle w:val="MTemaNormal"/>
      </w:pPr>
      <w:r>
        <w:t>Fue revisado en la semana 5, durante la etapa inicial, cuando se intentaba definir el alcance inicial, de forma de ayudar a los analistas a no dejar pasar cosas por alto.</w:t>
      </w:r>
    </w:p>
    <w:p w:rsidR="0039241D" w:rsidRDefault="0039241D" w:rsidP="0039241D">
      <w:pPr>
        <w:pStyle w:val="MTemaNormal"/>
      </w:pPr>
      <w:r>
        <w:t xml:space="preserve">Durante la revisión se encontraron 14 errores, muchos de los cuales eran esperados debido a que existía mucha incertidumbre sobre lo que se pretendía del proyecto, debido a que no se sabían las limitaciones de las tecnologías a utilizar. </w:t>
      </w:r>
    </w:p>
    <w:p w:rsidR="0039241D" w:rsidRDefault="0039241D" w:rsidP="0039241D">
      <w:pPr>
        <w:pStyle w:val="MTemaNormal"/>
      </w:pPr>
      <w:r>
        <w:t>No se volvió a revisar formalmente el documento en nuevas versiones, pero se controló que los errores fueron trabajados.</w:t>
      </w:r>
    </w:p>
    <w:p w:rsidR="0039241D" w:rsidRDefault="0039241D" w:rsidP="0039241D">
      <w:pPr>
        <w:pStyle w:val="Heading3"/>
      </w:pPr>
      <w:bookmarkStart w:id="8" w:name="_Toc467361071"/>
      <w:r>
        <w:t>Documento de Descripción de la Arquitectura</w:t>
      </w:r>
      <w:bookmarkEnd w:id="8"/>
    </w:p>
    <w:p w:rsidR="00A7266F" w:rsidRDefault="0039241D" w:rsidP="00677FC7">
      <w:pPr>
        <w:pStyle w:val="MTemaNormal"/>
        <w:rPr>
          <w:b/>
        </w:rPr>
      </w:pPr>
      <w:r w:rsidRPr="0039241D">
        <w:rPr>
          <w:b/>
        </w:rPr>
        <w:t>Versión: 1.1</w:t>
      </w:r>
    </w:p>
    <w:p w:rsidR="0039241D" w:rsidRDefault="0039241D" w:rsidP="0039241D">
      <w:r>
        <w:t xml:space="preserve">Fue revisado durante la semana 7, en la etapa de elaboración. Se pretendía ver en </w:t>
      </w:r>
      <w:r w:rsidR="00B85588">
        <w:t>qué</w:t>
      </w:r>
      <w:r>
        <w:t xml:space="preserve"> estado se encontraba la documentación de la arquitectura que </w:t>
      </w:r>
      <w:r w:rsidR="00B85588">
        <w:t>sería</w:t>
      </w:r>
      <w:r>
        <w:t xml:space="preserve"> necesaria para la implementación</w:t>
      </w:r>
      <w:r w:rsidR="00B85588">
        <w:t xml:space="preserve">. Solamente se encontró 1 error, debido a que mucha de la información necesaria no estaba en el documento si no que se planeaba incluir en otros documentos no definidos en el MUM, el </w:t>
      </w:r>
      <w:r w:rsidR="00B85588">
        <w:lastRenderedPageBreak/>
        <w:t>error encontrado es justamente la falta de información. El arquitecto decidió no realizar una nueva versión del documento, incluso cuando los nuevos documentos fueron señalados con errores por el director del proyecto. Eventualmente se procedió a un cambio de arquitecto, quien por falta de tiempos y por estar la implementación ya avanzada, no definió un documento formal de la arquitectura.</w:t>
      </w:r>
    </w:p>
    <w:p w:rsidR="00B85588" w:rsidRDefault="00B85588" w:rsidP="00B85588">
      <w:pPr>
        <w:pStyle w:val="Heading3"/>
      </w:pPr>
      <w:bookmarkStart w:id="9" w:name="_Toc467361072"/>
      <w:r>
        <w:t>Documento del Plan de Verificación y Validación y Modelo de Casos de Prueba</w:t>
      </w:r>
      <w:bookmarkEnd w:id="9"/>
    </w:p>
    <w:p w:rsidR="00B85588" w:rsidRDefault="00B85588" w:rsidP="00B85588">
      <w:pPr>
        <w:pStyle w:val="MTemaNormal"/>
        <w:rPr>
          <w:b/>
        </w:rPr>
      </w:pPr>
      <w:r w:rsidRPr="00B85588">
        <w:rPr>
          <w:b/>
        </w:rPr>
        <w:t>Versiones 2.2 y 1.0 respectivamente</w:t>
      </w:r>
    </w:p>
    <w:p w:rsidR="00B85588" w:rsidRDefault="00B85588" w:rsidP="00B85588">
      <w:r>
        <w:t>La revisión se realizo durante la semana 8, en la etapa de elaboración antes de realizarse la primera liberación, de forma de darle tiempo al responsable de verificación de corregir lo que fuese necesario antes de que la verificación comenzara.</w:t>
      </w:r>
      <w:r w:rsidR="00430C35">
        <w:t xml:space="preserve"> </w:t>
      </w:r>
    </w:p>
    <w:p w:rsidR="00430C35" w:rsidRDefault="00430C35" w:rsidP="00B85588">
      <w:r>
        <w:t>Se encontraron 6 errores, ninguno grave, principalmente faltaba actualizar cierta información.</w:t>
      </w:r>
    </w:p>
    <w:p w:rsidR="00430C35" w:rsidRPr="00B85588" w:rsidRDefault="00430C35" w:rsidP="00B85588">
      <w:r>
        <w:t>No se realizó una segunda revisión, en las siguientes semanas el proyecto sufrió cambios continuamente y los documentos se fueron adaptando continuamente, los documentos se siguieron de cerca ya que responsable de SQA era además asistente de verificación y trabajaba directamente con los documentos involucrados.</w:t>
      </w:r>
    </w:p>
    <w:p w:rsidR="00A7266F" w:rsidRDefault="00A7266F" w:rsidP="00677FC7">
      <w:pPr>
        <w:pStyle w:val="Heading2"/>
      </w:pPr>
      <w:bookmarkStart w:id="10" w:name="_Toc467361073"/>
      <w:r>
        <w:t>Grado de Apego al proceso (Ajuste al proceso)</w:t>
      </w:r>
      <w:bookmarkEnd w:id="10"/>
    </w:p>
    <w:p w:rsidR="00A7266F" w:rsidRDefault="00A7266F" w:rsidP="00677FC7">
      <w:r>
        <w:t>Se especifica el grado de Apego al proceso desglosado por línea de trabajo y por rol, con las apreciaciones q</w:t>
      </w:r>
      <w:r w:rsidR="005C1A7D">
        <w:t>ue el responsable de SQA considere.</w:t>
      </w:r>
    </w:p>
    <w:p w:rsidR="005E046D" w:rsidRDefault="005E046D" w:rsidP="005E046D">
      <w:pPr>
        <w:pStyle w:val="Heading3"/>
      </w:pPr>
      <w:bookmarkStart w:id="11" w:name="_Toc467361074"/>
      <w:r>
        <w:t>Requerimientos</w:t>
      </w:r>
      <w:bookmarkEnd w:id="11"/>
    </w:p>
    <w:p w:rsidR="005E046D" w:rsidRDefault="00C275A4" w:rsidP="005E046D">
      <w:r>
        <w:t>El área de requerimientos fue la principal causante del atraso en la etapa inicial y de elaboración del proceso. Las características del producto obligaron a un prolongado tiempo de investigación, para luego poder empezar a definir que sería posible realizar, para así negociar con el cliente, lo que hizo que la definición de alcance inicial se atrasara.</w:t>
      </w:r>
    </w:p>
    <w:p w:rsidR="00C275A4" w:rsidRDefault="00C275A4" w:rsidP="005E046D">
      <w:r>
        <w:t>En la etapa de elaboración ocurrió otro atraso en esta área, ya que pese que se avanzo mucho en cuanto a que era posible y como, algunos requerimientos seguían con un grado de incertidumbre, y en casi todos los requerimientos, era muy difícil para los implementadores estimar el tiempo que requerirían, por lo que definir el alcance final también fue difícil.</w:t>
      </w:r>
    </w:p>
    <w:p w:rsidR="00C275A4" w:rsidRDefault="00C275A4" w:rsidP="005E046D">
      <w:r>
        <w:t xml:space="preserve">Más allá de estos problemas que escapaban al grupo, los documentos y actividades relacionadas a esta línea de trabajo eran llevadas a cabo con </w:t>
      </w:r>
      <w:proofErr w:type="spellStart"/>
      <w:r>
        <w:t>correctitud</w:t>
      </w:r>
      <w:proofErr w:type="spellEnd"/>
      <w:r>
        <w:t xml:space="preserve"> y, una vez obtenida la información necesaria, en tiempo.</w:t>
      </w:r>
    </w:p>
    <w:p w:rsidR="00C275A4" w:rsidRPr="005E046D" w:rsidRDefault="00C275A4" w:rsidP="00C275A4">
      <w:pPr>
        <w:pStyle w:val="Heading3"/>
      </w:pPr>
      <w:bookmarkStart w:id="12" w:name="_Toc467361075"/>
      <w:r>
        <w:t>Diseño y Arquitectura</w:t>
      </w:r>
      <w:bookmarkEnd w:id="12"/>
    </w:p>
    <w:p w:rsidR="005E046D" w:rsidRDefault="003C2AEF" w:rsidP="005E046D">
      <w:r>
        <w:t>La línea de trabajo de diseño y arquitectura funcionó de forma errónea a lo largo de todo el proyecto. Inicialmente no se contó con la información de la arquitectura en los tiempos esperados, y cuando se tuvo, no era completa, llegando al punto grave de que se comenzaron a implementar casos que no contaban con un diseño definido. Eventualmente el arquitecto original dejo el grupo, pero dado el estado del proyecto, el nuevo arquitecto no contaba con el tiempo de realizar todas las tareas a tiempo para que pudieran ser aprovechadas por los implementadores, por lo que en muchos casos el diseño fue llevado de forma informal, lo que hizo además que evaluar su calidad fuera difícil.</w:t>
      </w:r>
    </w:p>
    <w:p w:rsidR="003C2AEF" w:rsidRDefault="003C2AEF" w:rsidP="003C2AEF">
      <w:pPr>
        <w:pStyle w:val="Heading3"/>
      </w:pPr>
      <w:bookmarkStart w:id="13" w:name="_Toc467361076"/>
      <w:r>
        <w:lastRenderedPageBreak/>
        <w:t>Comunicación</w:t>
      </w:r>
      <w:bookmarkEnd w:id="13"/>
    </w:p>
    <w:p w:rsidR="003C2AEF" w:rsidRDefault="003C2AEF" w:rsidP="003C2AEF">
      <w:r>
        <w:t xml:space="preserve">La comunicación resultó </w:t>
      </w:r>
      <w:r w:rsidR="00D04ECE">
        <w:t>caótica</w:t>
      </w:r>
      <w:r>
        <w:t xml:space="preserve"> al comienzo del proyecto, </w:t>
      </w:r>
      <w:r w:rsidR="00D04ECE">
        <w:t>y los métodos iniciales definidos no funcionaron, el responsable de comunicación decidió cambiar dichos mecanismos y la comunicación fue mejorando hasta llegar a un buen nivel, eventualmente hubo algunos nuevos problemas en la comunicación entre verificadores e implementadores en casos puntuales, pero el nivel general fue satisfactorio.</w:t>
      </w:r>
    </w:p>
    <w:p w:rsidR="00D04ECE" w:rsidRDefault="00D04ECE" w:rsidP="003C2AEF">
      <w:r>
        <w:t>La comunicación con el cliente fue generalmente buena, con algunos puntos bajos en los que el cliente canceló reuniones a último momento o tuvo una indisponibilidad no programada, pero mayormente se pudo coordinar reuniones con ellos y contestaba los correos en tiempos razonables.</w:t>
      </w:r>
    </w:p>
    <w:p w:rsidR="00D04ECE" w:rsidRDefault="00D04ECE" w:rsidP="00D04ECE">
      <w:pPr>
        <w:pStyle w:val="Heading3"/>
      </w:pPr>
      <w:bookmarkStart w:id="14" w:name="_Toc467361077"/>
      <w:r>
        <w:t>Gestión de Proyecto</w:t>
      </w:r>
      <w:bookmarkEnd w:id="14"/>
    </w:p>
    <w:p w:rsidR="00D04ECE" w:rsidRDefault="00D04ECE" w:rsidP="00D04ECE">
      <w:r>
        <w:t>La gestión de pro</w:t>
      </w:r>
      <w:r w:rsidR="00464939">
        <w:t>yecto funcionó</w:t>
      </w:r>
      <w:r>
        <w:t xml:space="preserve"> adecuadamente pese a tener que enfrentarse a las dificultades que </w:t>
      </w:r>
      <w:r w:rsidR="00464939">
        <w:t>presentó</w:t>
      </w:r>
      <w:r>
        <w:t xml:space="preserve"> el proyecto.</w:t>
      </w:r>
      <w:r w:rsidR="00464939">
        <w:t xml:space="preserve"> Se realizaron continuos ajustes tanto a los </w:t>
      </w:r>
      <w:r w:rsidR="00D839EC">
        <w:t>métodos de organizarse como a los planes que se iban realizando, debido a los continuos cambios y problemas a los que había que enfrentarse. Los riesgos fueron monitoreados continuamente y enfrentados cuando fue necesario, cosa que ocurrió mucho. Se puede considerar que en algunos casos fueron subestimados, pero es algo entendible dado la poca experiencia en el área y con las tecnologías involucradas.</w:t>
      </w:r>
    </w:p>
    <w:p w:rsidR="00D839EC" w:rsidRDefault="00D839EC" w:rsidP="00D04ECE">
      <w:r>
        <w:t>La documentación fue realizada correctamente, sin embargo, dadas las características de su contenido, fue común que se entregara a última hora, lo que hacía que en muchos casos no pudiera ser revisada antes de ser entregada.</w:t>
      </w:r>
    </w:p>
    <w:p w:rsidR="00D839EC" w:rsidRDefault="00D839EC" w:rsidP="00D839EC">
      <w:pPr>
        <w:pStyle w:val="Heading3"/>
      </w:pPr>
      <w:bookmarkStart w:id="15" w:name="_Toc467361078"/>
      <w:r>
        <w:t>Implementación</w:t>
      </w:r>
      <w:bookmarkEnd w:id="15"/>
    </w:p>
    <w:p w:rsidR="00D839EC" w:rsidRDefault="00D839EC" w:rsidP="00D839EC">
      <w:r>
        <w:t>La línea de implementación sufrió muchos problemas</w:t>
      </w:r>
      <w:r w:rsidR="00374452">
        <w:t>, la curva de aprendizaje de GeneXus fue dura para el grupo, y hubo que enfrentarse continuamente a errores inesperados que atrasaban los distintos objetivos, incluso en etapas finales de la implementación. Las api a utilizar también generaron inconvenientes al comienzo, pero se tornaron mas previsibles superados esos problemas.</w:t>
      </w:r>
    </w:p>
    <w:p w:rsidR="00374452" w:rsidRDefault="00374452" w:rsidP="00D839EC">
      <w:r>
        <w:t>Por último, otro problema que enfrento esta línea de trabajo, fue la escases de información de diseño con la que se contaba al empezar a implementar varios casos de uso.</w:t>
      </w:r>
    </w:p>
    <w:p w:rsidR="00374452" w:rsidRDefault="00374452" w:rsidP="00D839EC">
      <w:r>
        <w:t xml:space="preserve">Debido a esto, se tuvo constantes atrasos en el </w:t>
      </w:r>
      <w:proofErr w:type="spellStart"/>
      <w:r>
        <w:t>area</w:t>
      </w:r>
      <w:proofErr w:type="spellEnd"/>
      <w:r>
        <w:t>, los involucrados se vieron obligados a dedicar muchas horas durante varias semanas, se agregaron dos implementadores (uno de los cuales dejo el grupo luego, antes de llegar a implementar propiamente dicho) para intentar contrarrestar la situación.</w:t>
      </w:r>
    </w:p>
    <w:p w:rsidR="00374452" w:rsidRDefault="00374452" w:rsidP="00374452">
      <w:pPr>
        <w:pStyle w:val="Heading3"/>
      </w:pPr>
      <w:bookmarkStart w:id="16" w:name="_Toc467361079"/>
      <w:r>
        <w:t>Gestión de la Configuración</w:t>
      </w:r>
      <w:bookmarkEnd w:id="16"/>
    </w:p>
    <w:p w:rsidR="00374452" w:rsidRDefault="00374452" w:rsidP="00374452">
      <w:r>
        <w:t xml:space="preserve">La configuración fue gestionada correctamente. Hubo algunos </w:t>
      </w:r>
      <w:r w:rsidR="007F2E7C">
        <w:t>inconvenientes durante dos semanas en las que el responsable estuvo ausente, momento que coincidió con un cambio que fue necesario en el proyecto a pedido del cliente. Dicho cambio en lugar de seguir el proceso formal de cambios, fue discutido y decidido y negociado con el cliente, en una reunión en la que estaban presentes todos los miembros del equipo (a excepción del responsable de configuración), se comentaron los riesgos y costos asociados y se logró llegar a un acuerdo.</w:t>
      </w:r>
    </w:p>
    <w:p w:rsidR="007F2E7C" w:rsidRDefault="007F2E7C" w:rsidP="007F2E7C">
      <w:pPr>
        <w:pStyle w:val="Heading3"/>
      </w:pPr>
      <w:bookmarkStart w:id="17" w:name="_Toc467361080"/>
      <w:r>
        <w:t>Verificación</w:t>
      </w:r>
      <w:bookmarkEnd w:id="17"/>
    </w:p>
    <w:p w:rsidR="00661058" w:rsidRDefault="007F2E7C" w:rsidP="00661058">
      <w:r>
        <w:t xml:space="preserve">El área de verificación funciono a buen nivel a lo largo del proyecto, con algunas complicaciones en la etapa final ocasionados por tiempos acotados. </w:t>
      </w:r>
      <w:r>
        <w:lastRenderedPageBreak/>
        <w:t xml:space="preserve">Los documentos y actividades fueron realizados a tiempo y correctamente. La verificación en si tuvo algunos problemas, la situación de no saber </w:t>
      </w:r>
      <w:r w:rsidR="00661058">
        <w:t>cuándo</w:t>
      </w:r>
      <w:r>
        <w:t xml:space="preserve"> se </w:t>
      </w:r>
      <w:r w:rsidR="00661058">
        <w:t>contaría</w:t>
      </w:r>
      <w:r>
        <w:t xml:space="preserve"> con una liberación debido a los constantes atrasos complico la planificación y genero algunos problemas de organización entre los verificadores. El hecho de que dos asistentes de verificación tuvieran que abandonar su rol para pasar a ser implementadores, remarco estos inconvenientes y agrego la falta de recursos, lo que, agregado a la </w:t>
      </w:r>
      <w:r w:rsidR="00661058">
        <w:t>tardía</w:t>
      </w:r>
      <w:r>
        <w:t xml:space="preserve"> liberación,</w:t>
      </w:r>
      <w:r w:rsidR="00661058">
        <w:t xml:space="preserve"> resultó en una última etapa complicada para realizar una verificación adecuada.</w:t>
      </w:r>
    </w:p>
    <w:p w:rsidR="00661058" w:rsidRDefault="00661058" w:rsidP="00661058">
      <w:pPr>
        <w:pStyle w:val="Heading3"/>
      </w:pPr>
      <w:bookmarkStart w:id="18" w:name="_Toc467361081"/>
      <w:r>
        <w:t>Gestión de Calidad</w:t>
      </w:r>
      <w:bookmarkEnd w:id="18"/>
    </w:p>
    <w:p w:rsidR="00661058" w:rsidRDefault="00661058" w:rsidP="00661058">
      <w:r>
        <w:t>Al igual que las demás líneas de trabajo, esta sufrió los distintos inconvenientes que enfrento el proyecto. En las primeras semanas se noto la inexperiencia y desconocimiento del responsable de SQA en cuanto a las actividades requeridas, un ejemplo claro es el de haber definido un plan de calidad demasiado ambicioso en varias áreas. En otros momentos</w:t>
      </w:r>
      <w:r w:rsidR="00BB0FEC">
        <w:t xml:space="preserve"> fue</w:t>
      </w:r>
      <w:r>
        <w:t xml:space="preserve"> </w:t>
      </w:r>
      <w:r w:rsidR="00BB0FEC">
        <w:t>la incertidumbre del proyecto hacia que varias líneas estuvieran estancadas con documentos incompletos, lo que hacía que trabajar la calidad fuera difícil.</w:t>
      </w:r>
      <w:r>
        <w:t xml:space="preserve"> </w:t>
      </w:r>
      <w:r w:rsidR="00BB0FEC">
        <w:t>Por último, la escasez de tiempo y las altas horas dedicadas de algunos miembros hacían difícil poder exigirles que cumplieran con ciertas actividades de calidad que no se consideraban imprescindibles.</w:t>
      </w:r>
    </w:p>
    <w:p w:rsidR="00BB0FEC" w:rsidRPr="00661058" w:rsidRDefault="00BB0FEC" w:rsidP="00661058">
      <w:r>
        <w:t>Las entregas fueron revisadas y un gran porcentaje de documentos a lo largo del proceso fueron controlados antes de ser entregados, pero se debió realizar más revisiones formales.</w:t>
      </w:r>
    </w:p>
    <w:p w:rsidR="00A7266F" w:rsidRDefault="00A7266F" w:rsidP="00677FC7">
      <w:pPr>
        <w:pStyle w:val="Heading1"/>
      </w:pPr>
      <w:bookmarkStart w:id="19" w:name="_Toc467361082"/>
      <w:r>
        <w:t>Evaluación Final</w:t>
      </w:r>
      <w:bookmarkEnd w:id="19"/>
    </w:p>
    <w:p w:rsidR="00A7266F" w:rsidRDefault="00A7266F" w:rsidP="00677FC7">
      <w:pPr>
        <w:rPr>
          <w:rFonts w:ascii="Tahoma" w:hAnsi="Tahoma"/>
        </w:rPr>
      </w:pPr>
      <w:r>
        <w:t xml:space="preserve">Se realiza una evaluación subjetiva por parte del Responsable de SQA en la cual se </w:t>
      </w:r>
      <w:r w:rsidR="005C1A7D">
        <w:t>hace</w:t>
      </w:r>
      <w:r>
        <w:t xml:space="preserve"> un recuento del desarrollo del proyecto por Fase, enumerando los distintos problemas que se detectaron, las soluciones aplicadas, las consecuencias tanto de los problemas como de las soluciones, realizando en paralelo la evaluación específica </w:t>
      </w:r>
      <w:r w:rsidR="005C1A7D">
        <w:t>de la línea de trabajo Calidad.</w:t>
      </w:r>
    </w:p>
    <w:p w:rsidR="00A7266F" w:rsidRDefault="00A7266F" w:rsidP="00677FC7">
      <w:pPr>
        <w:pStyle w:val="Heading2"/>
      </w:pPr>
      <w:bookmarkStart w:id="20" w:name="_Toc467361083"/>
      <w:r>
        <w:t>Fase Inicial</w:t>
      </w:r>
      <w:bookmarkEnd w:id="20"/>
    </w:p>
    <w:p w:rsidR="00D87585" w:rsidRDefault="00DE0730" w:rsidP="00D87585">
      <w:r>
        <w:t xml:space="preserve">En esta fase el problema inicial que se encontró fue el desconocimiento que tenían los integrantes en cuanto a lo que implicaban sus roles, por eso se incentivo a todos a que leyeran la documentación del </w:t>
      </w:r>
      <w:r w:rsidR="00ED2D9C">
        <w:t>MUM</w:t>
      </w:r>
      <w:r>
        <w:t xml:space="preserve"> para poder afrontar las responsabilidades que correspondían a cada uno, aun </w:t>
      </w:r>
      <w:r w:rsidR="00ED2D9C">
        <w:t>así</w:t>
      </w:r>
      <w:r>
        <w:t>, como es compresible por falta de experiencia, algunos errores y problemas surgieron de todas formas.</w:t>
      </w:r>
    </w:p>
    <w:p w:rsidR="00DE0730" w:rsidRDefault="00DE0730" w:rsidP="00D87585">
      <w:r>
        <w:t xml:space="preserve">La inexperiencia en </w:t>
      </w:r>
      <w:r w:rsidR="00ED2D9C">
        <w:t>GeneXus</w:t>
      </w:r>
      <w:r>
        <w:t xml:space="preserve"> </w:t>
      </w:r>
      <w:r w:rsidR="00ED2D9C">
        <w:t>así</w:t>
      </w:r>
      <w:r>
        <w:t xml:space="preserve"> como en las demás tecnologías que el cliente pretendía que fueran utilizadas también afectó al grupo, a lo largo de todo el proyecto, fue necesaria una etapa de investigación muy fuerte antes de poder empezar siquiera a definir el proyecto. Esto, y algunas complicaciones en cuanto a la voluntad del cliente para negociar los requerimientos, genero atrasos en la definición del alcance.</w:t>
      </w:r>
    </w:p>
    <w:p w:rsidR="00DE0730" w:rsidRDefault="00ED2D9C" w:rsidP="00DE0730">
      <w:r>
        <w:t>También</w:t>
      </w:r>
      <w:r w:rsidR="00DE0730">
        <w:t xml:space="preserve"> existieron complicaciones con las licencias, las de </w:t>
      </w:r>
      <w:r>
        <w:t>GeneXus</w:t>
      </w:r>
      <w:r w:rsidR="00DE0730">
        <w:t xml:space="preserve"> que demoraron </w:t>
      </w:r>
      <w:r>
        <w:t>más</w:t>
      </w:r>
      <w:r w:rsidR="00DE0730">
        <w:t xml:space="preserve"> de lo deseado, y las de Watson, que nunca llegaron. Para las de Watson, se utilizaron licencias trial, y luego se recurrió a las licencias que dos integrantes del equipo tenían debido a su participación en otras materias que se las otorgaban.</w:t>
      </w:r>
    </w:p>
    <w:p w:rsidR="00ED2D9C" w:rsidRDefault="00ED2D9C" w:rsidP="00DE0730">
      <w:r>
        <w:t xml:space="preserve">En esta etapa se empezaron a definir los medios de comunicación y de organización, como ya se menciono en este documento, la comunicación inicialmente no funciono correctamente, lo que generaba desorganización y desincronización entre los distintos integrantes. El responsable de comunicación atacó el problema cambiando los métodos y realizando </w:t>
      </w:r>
      <w:r>
        <w:lastRenderedPageBreak/>
        <w:t>reuniones para informar y remarcar la importancia de respetar la organización establecida.</w:t>
      </w:r>
    </w:p>
    <w:p w:rsidR="00ED2D9C" w:rsidRDefault="00ED2D9C" w:rsidP="00DE0730">
      <w:r>
        <w:t>Los problemas en el área de arquitectura y diseño se empezaron a ver hacia el final de la etapa, y fueron remarcados al arquitecto por el director del proyecto</w:t>
      </w:r>
    </w:p>
    <w:p w:rsidR="00B4133F" w:rsidRDefault="00B4133F" w:rsidP="00B4133F">
      <w:r>
        <w:t xml:space="preserve">En cuanto a la gestión de la calidad, las actividades se centraron en aprender las responsabilidades del rol y elaborar un plan a seguir. Se realizó una </w:t>
      </w:r>
      <w:proofErr w:type="gramStart"/>
      <w:r>
        <w:t>primer</w:t>
      </w:r>
      <w:proofErr w:type="gramEnd"/>
      <w:r>
        <w:t xml:space="preserve"> revisión y se revisaron la mayoría de las entregas y documentos realizados. Se procuró identificar las </w:t>
      </w:r>
      <w:proofErr w:type="spellStart"/>
      <w:r>
        <w:t>areas</w:t>
      </w:r>
      <w:proofErr w:type="spellEnd"/>
      <w:r>
        <w:t xml:space="preserve"> que habría que revisar con mayor importancia y los atributos importantes para el cliente de forma de obtener un producto de calidad. Se comunico a los integrantes cuando sus documentos no cumplían con un nivel aceptable, principalmente en cuanto a formato o redacción, de forma de que lo mejoraran en futuras entregas.</w:t>
      </w:r>
    </w:p>
    <w:p w:rsidR="00A7266F" w:rsidRDefault="00B4133F" w:rsidP="00B4133F">
      <w:pPr>
        <w:pStyle w:val="Heading2"/>
      </w:pPr>
      <w:r>
        <w:t xml:space="preserve"> </w:t>
      </w:r>
      <w:bookmarkStart w:id="21" w:name="_Toc467361084"/>
      <w:r w:rsidR="00A7266F">
        <w:t>Fase de Elaboración</w:t>
      </w:r>
      <w:bookmarkEnd w:id="21"/>
    </w:p>
    <w:p w:rsidR="00B4133F" w:rsidRDefault="00B4133F" w:rsidP="00B4133F">
      <w:r>
        <w:t>Entrando de lleno en la implementación, los problemas con las tecnologías fueron aumentando, lo que acarreo imprecisiones en las estimaciones que llevaron a atrasos en las liberaciones. Poco a poco se conocieron las limitaciones de las Apis de Watson, pero GeneXus fue causa de errores que no eran esperados durante toda la implementación. La poca familiaridad de los integrantes del grupo con la herramienta fue una gran limitante en el proyecto.</w:t>
      </w:r>
    </w:p>
    <w:p w:rsidR="00B4133F" w:rsidRDefault="00B4133F" w:rsidP="00B4133F">
      <w:r>
        <w:t>La falta de los diseños de algunos casos de uso generaron también algunos inconvenientes al iniciar a implementarlos, así como falta de coordinación entre los implementadores, se comienza a evaluar acciones a tomar para solucionar el tema con el integrante del equipo responsable de la arquitectura, diseño y coordinación de implementadores, incluso el administrador da nuevas advertencias. Se asignan otros integrantes a completar sus roles, y eventualmente se decide expulsar al integrante, mientras sus tareas son repartidas.</w:t>
      </w:r>
    </w:p>
    <w:p w:rsidR="00B4133F" w:rsidRDefault="00B4133F" w:rsidP="00B4133F">
      <w:r>
        <w:t xml:space="preserve">Ante la solicitud del cliente de usar una determinada versión de </w:t>
      </w:r>
      <w:r w:rsidR="009705A8">
        <w:t>GeneXus</w:t>
      </w:r>
      <w:r>
        <w:t xml:space="preserve">, se nos comunica que dicha versión no cuenta con una versión de </w:t>
      </w:r>
      <w:proofErr w:type="spellStart"/>
      <w:r>
        <w:t>gx</w:t>
      </w:r>
      <w:proofErr w:type="spellEnd"/>
      <w:r>
        <w:t xml:space="preserve"> server asociada.</w:t>
      </w:r>
    </w:p>
    <w:p w:rsidR="009705A8" w:rsidRDefault="009705A8" w:rsidP="00B4133F">
      <w:r>
        <w:t>La demo con el cliente también sufrió atrasos, primero por los atrasos en la implementación, y luego por indisponibilidad del cliente. Se hizo lo posible para realizarla lo antes posible ya que se pretendía en la misma definir el alcance. Durante la demostración, se discutieron algunas cambios menores y se definió el alcance final, el cliente además solicito una segunda demostración que se realizo en tiempo y forma. En esta segunda reunión y con una demostración más completa, el cliente solicito un cambio no menor, por lo apretado de los tiempos, se discutió y evaluó el cambio ahí mismo, con todos los integrantes presentes, así como el cliente, y se llego a un acuerdo sobre el mismo. Un problema que hubo a lo largo de toda la negociación del alcance, es que al tener un cliente técnico con gran experiencia en la herramienta GeneXus, era frecuente que subestimara los tiempos que los requisitos podían requerir de una persona sin experiencia en GeneXus, por lo que solía ser reacio a dejar requisitos fuera del alcance.</w:t>
      </w:r>
    </w:p>
    <w:p w:rsidR="000A7AE4" w:rsidRDefault="000A7AE4" w:rsidP="00B4133F">
      <w:r>
        <w:t xml:space="preserve">En el de calidad, se continuó revisando las entregas, sin embargo, debido al estancamiento del proyecto en algunos momentos, varias actividades quedaron a medio camino y resulto difícil evaluar la calidad. Se realizaron dos revisiones de documentos que se consideraban importantes, y se procuró no afectar el trabajo de los otros miembros del grupo, principalmente implementadores, que se encontraban dedicando muchas horas. Se buscó fomentar la calidad en los productos informalmente, participando en las discusiones que surgían y aportando ideas que pudieran resultar en un mejor </w:t>
      </w:r>
      <w:r>
        <w:lastRenderedPageBreak/>
        <w:t>producto</w:t>
      </w:r>
      <w:r w:rsidR="00426BD9">
        <w:t>, esto fue fácil en cuanto a la disposición del grupo, pero difícil debido a las urgencias que sufría el proyecto</w:t>
      </w:r>
      <w:r>
        <w:t xml:space="preserve">. Se buscó, por ejemplo, que no se le restara tiempo a la verificación retrasando las liberaciones </w:t>
      </w:r>
      <w:r w:rsidR="00426BD9">
        <w:t>más</w:t>
      </w:r>
      <w:r>
        <w:t xml:space="preserve"> de </w:t>
      </w:r>
      <w:r w:rsidR="00426BD9">
        <w:t>lo</w:t>
      </w:r>
      <w:r>
        <w:t xml:space="preserve"> necesario, para poder tener el mínimo tiempo necesario para realizar una verificación aceptable, mas aun teniendo en cuenta que dos asistentes de verificación dejaron de serlo.</w:t>
      </w:r>
    </w:p>
    <w:p w:rsidR="000A7AE4" w:rsidRDefault="000A7AE4" w:rsidP="000A7AE4">
      <w:pPr>
        <w:pStyle w:val="Heading2"/>
      </w:pPr>
      <w:bookmarkStart w:id="22" w:name="_Toc467361085"/>
      <w:r>
        <w:t>Fase de Construcción</w:t>
      </w:r>
      <w:bookmarkEnd w:id="22"/>
    </w:p>
    <w:p w:rsidR="000A7AE4" w:rsidRDefault="000A7AE4" w:rsidP="000A7AE4">
      <w:r>
        <w:t xml:space="preserve">Ya con el alcance definido el proyecto siguió de forma </w:t>
      </w:r>
      <w:r w:rsidR="00426BD9">
        <w:t>más</w:t>
      </w:r>
      <w:r>
        <w:t xml:space="preserve"> organizada, sin embargo debido a los atrasos previos el ritmo se tuvo que mantener alto, dejando poco margen de maniobra. Las liberaciones siguieron sin dejar mucho tiempo a la verificación </w:t>
      </w:r>
      <w:r w:rsidR="00426BD9">
        <w:t>debido a que los tiempos</w:t>
      </w:r>
      <w:r>
        <w:t xml:space="preserve"> no se podía</w:t>
      </w:r>
      <w:r w:rsidR="00426BD9">
        <w:t>n</w:t>
      </w:r>
      <w:r>
        <w:t xml:space="preserve"> estirar </w:t>
      </w:r>
      <w:r w:rsidR="00426BD9">
        <w:t>más</w:t>
      </w:r>
      <w:r>
        <w:t xml:space="preserve">. </w:t>
      </w:r>
      <w:r w:rsidR="00426BD9">
        <w:t xml:space="preserve">Se requirió gran esfuerzo de los verificadores para mantener el producto con un nivel adecuado de verificación, así como de los implementadores para terminar las funcionalidades y corregir los </w:t>
      </w:r>
      <w:proofErr w:type="spellStart"/>
      <w:r w:rsidR="00426BD9">
        <w:t>bugs</w:t>
      </w:r>
      <w:proofErr w:type="spellEnd"/>
      <w:r w:rsidR="00426BD9">
        <w:t xml:space="preserve"> que se iban encontrando. </w:t>
      </w:r>
    </w:p>
    <w:p w:rsidR="00426BD9" w:rsidRDefault="00426BD9" w:rsidP="000A7AE4">
      <w:r>
        <w:t>La construcción duró las últimas dos semanas del proyecto, y en estas, se siguió revisando las entregas y buscando fomentar la construcción de un buen producto. En algunos casos hubo que tomar decisiones centrándose en lograr terminar un producto funcional.</w:t>
      </w:r>
    </w:p>
    <w:p w:rsidR="00426BD9" w:rsidRDefault="00426BD9" w:rsidP="00426BD9">
      <w:pPr>
        <w:pStyle w:val="Heading2"/>
      </w:pPr>
      <w:bookmarkStart w:id="23" w:name="_Toc467361086"/>
      <w:r>
        <w:t>Fase de Transición</w:t>
      </w:r>
      <w:bookmarkEnd w:id="23"/>
    </w:p>
    <w:p w:rsidR="00426BD9" w:rsidRDefault="00426BD9" w:rsidP="00426BD9">
      <w:r>
        <w:t xml:space="preserve">La fase de transición fue reducida al mínimo y queda fuera del alcance de este documento. Se pretende entregar al cliente a través de la web, los elementos que solicitó, incluidos una maquina virtual configurada, la </w:t>
      </w:r>
      <w:proofErr w:type="spellStart"/>
      <w:r>
        <w:t>kb</w:t>
      </w:r>
      <w:proofErr w:type="spellEnd"/>
      <w:r>
        <w:t xml:space="preserve"> del proyecto y documentación de configuración.</w:t>
      </w:r>
    </w:p>
    <w:p w:rsidR="00426BD9" w:rsidRPr="00426BD9" w:rsidRDefault="00426BD9" w:rsidP="00426BD9">
      <w:r>
        <w:t>En la línea de calidad, se procurará revisar la documentación a entregar.</w:t>
      </w:r>
    </w:p>
    <w:sectPr w:rsidR="00426BD9" w:rsidRPr="00426BD9" w:rsidSect="00FA6DBD">
      <w:foot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49D8" w:rsidRDefault="00E549D8" w:rsidP="00677FC7">
      <w:r>
        <w:separator/>
      </w:r>
    </w:p>
  </w:endnote>
  <w:endnote w:type="continuationSeparator" w:id="0">
    <w:p w:rsidR="00E549D8" w:rsidRDefault="00E549D8" w:rsidP="00677F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66F" w:rsidRDefault="00A7266F" w:rsidP="00677FC7">
    <w:pPr>
      <w:pStyle w:val="Footer"/>
      <w:rPr>
        <w:rStyle w:val="PageNumber"/>
      </w:rPr>
    </w:pPr>
    <w:r>
      <w:t>Informe final de SQA</w:t>
    </w:r>
    <w:r>
      <w:tab/>
    </w:r>
    <w:r>
      <w:tab/>
      <w:t xml:space="preserve">Página </w:t>
    </w:r>
    <w:r w:rsidR="00FA6DBD">
      <w:rPr>
        <w:rStyle w:val="PageNumber"/>
      </w:rPr>
      <w:fldChar w:fldCharType="begin"/>
    </w:r>
    <w:r>
      <w:rPr>
        <w:rStyle w:val="PageNumber"/>
      </w:rPr>
      <w:instrText xml:space="preserve"> PAGE </w:instrText>
    </w:r>
    <w:r w:rsidR="00FA6DBD">
      <w:rPr>
        <w:rStyle w:val="PageNumber"/>
      </w:rPr>
      <w:fldChar w:fldCharType="separate"/>
    </w:r>
    <w:r w:rsidR="00EF17D3">
      <w:rPr>
        <w:rStyle w:val="PageNumber"/>
        <w:noProof/>
      </w:rPr>
      <w:t>2</w:t>
    </w:r>
    <w:r w:rsidR="00FA6DBD">
      <w:rPr>
        <w:rStyle w:val="PageNumber"/>
      </w:rPr>
      <w:fldChar w:fldCharType="end"/>
    </w:r>
    <w:r>
      <w:rPr>
        <w:rStyle w:val="PageNumber"/>
      </w:rPr>
      <w:t xml:space="preserve"> de </w:t>
    </w:r>
    <w:r w:rsidR="00FA6DBD">
      <w:rPr>
        <w:rStyle w:val="PageNumber"/>
      </w:rPr>
      <w:fldChar w:fldCharType="begin"/>
    </w:r>
    <w:r>
      <w:rPr>
        <w:rStyle w:val="PageNumber"/>
      </w:rPr>
      <w:instrText xml:space="preserve"> NUMPAGES </w:instrText>
    </w:r>
    <w:r w:rsidR="00FA6DBD">
      <w:rPr>
        <w:rStyle w:val="PageNumber"/>
      </w:rPr>
      <w:fldChar w:fldCharType="separate"/>
    </w:r>
    <w:r w:rsidR="00EF17D3">
      <w:rPr>
        <w:rStyle w:val="PageNumber"/>
        <w:noProof/>
      </w:rPr>
      <w:t>9</w:t>
    </w:r>
    <w:r w:rsidR="00FA6DBD">
      <w:rPr>
        <w:rStyle w:val="PageNumber"/>
      </w:rPr>
      <w:fldChar w:fldCharType="end"/>
    </w:r>
  </w:p>
  <w:p w:rsidR="00A7266F" w:rsidRDefault="00A7266F" w:rsidP="00677F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49D8" w:rsidRDefault="00E549D8" w:rsidP="00677FC7">
      <w:r>
        <w:separator/>
      </w:r>
    </w:p>
  </w:footnote>
  <w:footnote w:type="continuationSeparator" w:id="0">
    <w:p w:rsidR="00E549D8" w:rsidRDefault="00E549D8" w:rsidP="00677F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86A58"/>
    <w:multiLevelType w:val="multilevel"/>
    <w:tmpl w:val="CF76A2C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0DE372D1"/>
    <w:multiLevelType w:val="hybridMultilevel"/>
    <w:tmpl w:val="2D104B5E"/>
    <w:lvl w:ilvl="0" w:tplc="43160B38">
      <w:start w:val="1"/>
      <w:numFmt w:val="bullet"/>
      <w:lvlText w:val=""/>
      <w:lvlJc w:val="left"/>
      <w:pPr>
        <w:tabs>
          <w:tab w:val="num" w:pos="720"/>
        </w:tabs>
        <w:ind w:left="720" w:hanging="607"/>
      </w:pPr>
      <w:rPr>
        <w:rFonts w:ascii="Symbol" w:hAnsi="Symbol" w:hint="default"/>
      </w:rPr>
    </w:lvl>
    <w:lvl w:ilvl="1" w:tplc="D4C4DFAE" w:tentative="1">
      <w:start w:val="1"/>
      <w:numFmt w:val="bullet"/>
      <w:lvlText w:val="o"/>
      <w:lvlJc w:val="left"/>
      <w:pPr>
        <w:tabs>
          <w:tab w:val="num" w:pos="1440"/>
        </w:tabs>
        <w:ind w:left="1440" w:hanging="360"/>
      </w:pPr>
      <w:rPr>
        <w:rFonts w:ascii="Courier New" w:hAnsi="Courier New" w:hint="default"/>
      </w:rPr>
    </w:lvl>
    <w:lvl w:ilvl="2" w:tplc="AFD4D98C" w:tentative="1">
      <w:start w:val="1"/>
      <w:numFmt w:val="bullet"/>
      <w:lvlText w:val=""/>
      <w:lvlJc w:val="left"/>
      <w:pPr>
        <w:tabs>
          <w:tab w:val="num" w:pos="2160"/>
        </w:tabs>
        <w:ind w:left="2160" w:hanging="360"/>
      </w:pPr>
      <w:rPr>
        <w:rFonts w:ascii="Wingdings" w:hAnsi="Wingdings" w:hint="default"/>
      </w:rPr>
    </w:lvl>
    <w:lvl w:ilvl="3" w:tplc="8772B3BC" w:tentative="1">
      <w:start w:val="1"/>
      <w:numFmt w:val="bullet"/>
      <w:lvlText w:val=""/>
      <w:lvlJc w:val="left"/>
      <w:pPr>
        <w:tabs>
          <w:tab w:val="num" w:pos="2880"/>
        </w:tabs>
        <w:ind w:left="2880" w:hanging="360"/>
      </w:pPr>
      <w:rPr>
        <w:rFonts w:ascii="Symbol" w:hAnsi="Symbol" w:hint="default"/>
      </w:rPr>
    </w:lvl>
    <w:lvl w:ilvl="4" w:tplc="DC16B77C" w:tentative="1">
      <w:start w:val="1"/>
      <w:numFmt w:val="bullet"/>
      <w:lvlText w:val="o"/>
      <w:lvlJc w:val="left"/>
      <w:pPr>
        <w:tabs>
          <w:tab w:val="num" w:pos="3600"/>
        </w:tabs>
        <w:ind w:left="3600" w:hanging="360"/>
      </w:pPr>
      <w:rPr>
        <w:rFonts w:ascii="Courier New" w:hAnsi="Courier New" w:hint="default"/>
      </w:rPr>
    </w:lvl>
    <w:lvl w:ilvl="5" w:tplc="B7584614" w:tentative="1">
      <w:start w:val="1"/>
      <w:numFmt w:val="bullet"/>
      <w:lvlText w:val=""/>
      <w:lvlJc w:val="left"/>
      <w:pPr>
        <w:tabs>
          <w:tab w:val="num" w:pos="4320"/>
        </w:tabs>
        <w:ind w:left="4320" w:hanging="360"/>
      </w:pPr>
      <w:rPr>
        <w:rFonts w:ascii="Wingdings" w:hAnsi="Wingdings" w:hint="default"/>
      </w:rPr>
    </w:lvl>
    <w:lvl w:ilvl="6" w:tplc="FB28DFDE" w:tentative="1">
      <w:start w:val="1"/>
      <w:numFmt w:val="bullet"/>
      <w:lvlText w:val=""/>
      <w:lvlJc w:val="left"/>
      <w:pPr>
        <w:tabs>
          <w:tab w:val="num" w:pos="5040"/>
        </w:tabs>
        <w:ind w:left="5040" w:hanging="360"/>
      </w:pPr>
      <w:rPr>
        <w:rFonts w:ascii="Symbol" w:hAnsi="Symbol" w:hint="default"/>
      </w:rPr>
    </w:lvl>
    <w:lvl w:ilvl="7" w:tplc="E22437CA" w:tentative="1">
      <w:start w:val="1"/>
      <w:numFmt w:val="bullet"/>
      <w:lvlText w:val="o"/>
      <w:lvlJc w:val="left"/>
      <w:pPr>
        <w:tabs>
          <w:tab w:val="num" w:pos="5760"/>
        </w:tabs>
        <w:ind w:left="5760" w:hanging="360"/>
      </w:pPr>
      <w:rPr>
        <w:rFonts w:ascii="Courier New" w:hAnsi="Courier New" w:hint="default"/>
      </w:rPr>
    </w:lvl>
    <w:lvl w:ilvl="8" w:tplc="A736382E" w:tentative="1">
      <w:start w:val="1"/>
      <w:numFmt w:val="bullet"/>
      <w:lvlText w:val=""/>
      <w:lvlJc w:val="left"/>
      <w:pPr>
        <w:tabs>
          <w:tab w:val="num" w:pos="6480"/>
        </w:tabs>
        <w:ind w:left="6480" w:hanging="360"/>
      </w:pPr>
      <w:rPr>
        <w:rFonts w:ascii="Wingdings" w:hAnsi="Wingdings" w:hint="default"/>
      </w:rPr>
    </w:lvl>
  </w:abstractNum>
  <w:abstractNum w:abstractNumId="2">
    <w:nsid w:val="0F224387"/>
    <w:multiLevelType w:val="multilevel"/>
    <w:tmpl w:val="0F5C775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10C6291F"/>
    <w:multiLevelType w:val="multilevel"/>
    <w:tmpl w:val="C12652B4"/>
    <w:lvl w:ilvl="0">
      <w:start w:val="1"/>
      <w:numFmt w:val="decimal"/>
      <w:pStyle w:val="MDetTitulo1"/>
      <w:lvlText w:val="%1."/>
      <w:lvlJc w:val="left"/>
      <w:pPr>
        <w:tabs>
          <w:tab w:val="num" w:pos="432"/>
        </w:tabs>
        <w:ind w:left="432" w:hanging="432"/>
      </w:pPr>
      <w:rPr>
        <w:rFonts w:hint="default"/>
      </w:rPr>
    </w:lvl>
    <w:lvl w:ilvl="1">
      <w:start w:val="1"/>
      <w:numFmt w:val="decimal"/>
      <w:pStyle w:val="MDetTitulo2"/>
      <w:lvlText w:val="%1.%2."/>
      <w:lvlJc w:val="left"/>
      <w:pPr>
        <w:tabs>
          <w:tab w:val="num" w:pos="1080"/>
        </w:tabs>
        <w:ind w:left="576" w:hanging="576"/>
      </w:pPr>
      <w:rPr>
        <w:rFonts w:hint="default"/>
      </w:rPr>
    </w:lvl>
    <w:lvl w:ilvl="2">
      <w:start w:val="1"/>
      <w:numFmt w:val="decimal"/>
      <w:pStyle w:val="MDetTitulo3"/>
      <w:lvlText w:val="%1.%2.%3."/>
      <w:lvlJc w:val="left"/>
      <w:pPr>
        <w:tabs>
          <w:tab w:val="num" w:pos="1440"/>
        </w:tabs>
        <w:ind w:left="720" w:hanging="720"/>
      </w:pPr>
      <w:rPr>
        <w:rFonts w:hint="default"/>
      </w:rPr>
    </w:lvl>
    <w:lvl w:ilvl="3">
      <w:start w:val="1"/>
      <w:numFmt w:val="decimal"/>
      <w:pStyle w:val="MDetTitulo4"/>
      <w:lvlText w:val="%1.%2.%3.%4."/>
      <w:lvlJc w:val="left"/>
      <w:pPr>
        <w:tabs>
          <w:tab w:val="num" w:pos="180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12F92121"/>
    <w:multiLevelType w:val="hybridMultilevel"/>
    <w:tmpl w:val="48404B9E"/>
    <w:lvl w:ilvl="0" w:tplc="F3082D20">
      <w:start w:val="1"/>
      <w:numFmt w:val="bullet"/>
      <w:lvlText w:val=""/>
      <w:lvlJc w:val="left"/>
      <w:pPr>
        <w:tabs>
          <w:tab w:val="num" w:pos="720"/>
        </w:tabs>
        <w:ind w:left="720" w:hanging="607"/>
      </w:pPr>
      <w:rPr>
        <w:rFonts w:ascii="Symbol" w:hAnsi="Symbol" w:hint="default"/>
      </w:rPr>
    </w:lvl>
    <w:lvl w:ilvl="1" w:tplc="A934E52E" w:tentative="1">
      <w:start w:val="1"/>
      <w:numFmt w:val="bullet"/>
      <w:lvlText w:val="o"/>
      <w:lvlJc w:val="left"/>
      <w:pPr>
        <w:tabs>
          <w:tab w:val="num" w:pos="1440"/>
        </w:tabs>
        <w:ind w:left="1440" w:hanging="360"/>
      </w:pPr>
      <w:rPr>
        <w:rFonts w:ascii="Courier New" w:hAnsi="Courier New" w:hint="default"/>
      </w:rPr>
    </w:lvl>
    <w:lvl w:ilvl="2" w:tplc="C8C02812" w:tentative="1">
      <w:start w:val="1"/>
      <w:numFmt w:val="bullet"/>
      <w:lvlText w:val=""/>
      <w:lvlJc w:val="left"/>
      <w:pPr>
        <w:tabs>
          <w:tab w:val="num" w:pos="2160"/>
        </w:tabs>
        <w:ind w:left="2160" w:hanging="360"/>
      </w:pPr>
      <w:rPr>
        <w:rFonts w:ascii="Wingdings" w:hAnsi="Wingdings" w:hint="default"/>
      </w:rPr>
    </w:lvl>
    <w:lvl w:ilvl="3" w:tplc="ABD6C988" w:tentative="1">
      <w:start w:val="1"/>
      <w:numFmt w:val="bullet"/>
      <w:lvlText w:val=""/>
      <w:lvlJc w:val="left"/>
      <w:pPr>
        <w:tabs>
          <w:tab w:val="num" w:pos="2880"/>
        </w:tabs>
        <w:ind w:left="2880" w:hanging="360"/>
      </w:pPr>
      <w:rPr>
        <w:rFonts w:ascii="Symbol" w:hAnsi="Symbol" w:hint="default"/>
      </w:rPr>
    </w:lvl>
    <w:lvl w:ilvl="4" w:tplc="E1A40F9A" w:tentative="1">
      <w:start w:val="1"/>
      <w:numFmt w:val="bullet"/>
      <w:lvlText w:val="o"/>
      <w:lvlJc w:val="left"/>
      <w:pPr>
        <w:tabs>
          <w:tab w:val="num" w:pos="3600"/>
        </w:tabs>
        <w:ind w:left="3600" w:hanging="360"/>
      </w:pPr>
      <w:rPr>
        <w:rFonts w:ascii="Courier New" w:hAnsi="Courier New" w:hint="default"/>
      </w:rPr>
    </w:lvl>
    <w:lvl w:ilvl="5" w:tplc="D5FCCE58" w:tentative="1">
      <w:start w:val="1"/>
      <w:numFmt w:val="bullet"/>
      <w:lvlText w:val=""/>
      <w:lvlJc w:val="left"/>
      <w:pPr>
        <w:tabs>
          <w:tab w:val="num" w:pos="4320"/>
        </w:tabs>
        <w:ind w:left="4320" w:hanging="360"/>
      </w:pPr>
      <w:rPr>
        <w:rFonts w:ascii="Wingdings" w:hAnsi="Wingdings" w:hint="default"/>
      </w:rPr>
    </w:lvl>
    <w:lvl w:ilvl="6" w:tplc="A62C829A" w:tentative="1">
      <w:start w:val="1"/>
      <w:numFmt w:val="bullet"/>
      <w:lvlText w:val=""/>
      <w:lvlJc w:val="left"/>
      <w:pPr>
        <w:tabs>
          <w:tab w:val="num" w:pos="5040"/>
        </w:tabs>
        <w:ind w:left="5040" w:hanging="360"/>
      </w:pPr>
      <w:rPr>
        <w:rFonts w:ascii="Symbol" w:hAnsi="Symbol" w:hint="default"/>
      </w:rPr>
    </w:lvl>
    <w:lvl w:ilvl="7" w:tplc="D5B061BA" w:tentative="1">
      <w:start w:val="1"/>
      <w:numFmt w:val="bullet"/>
      <w:lvlText w:val="o"/>
      <w:lvlJc w:val="left"/>
      <w:pPr>
        <w:tabs>
          <w:tab w:val="num" w:pos="5760"/>
        </w:tabs>
        <w:ind w:left="5760" w:hanging="360"/>
      </w:pPr>
      <w:rPr>
        <w:rFonts w:ascii="Courier New" w:hAnsi="Courier New" w:hint="default"/>
      </w:rPr>
    </w:lvl>
    <w:lvl w:ilvl="8" w:tplc="90F20EAC" w:tentative="1">
      <w:start w:val="1"/>
      <w:numFmt w:val="bullet"/>
      <w:lvlText w:val=""/>
      <w:lvlJc w:val="left"/>
      <w:pPr>
        <w:tabs>
          <w:tab w:val="num" w:pos="6480"/>
        </w:tabs>
        <w:ind w:left="6480" w:hanging="360"/>
      </w:pPr>
      <w:rPr>
        <w:rFonts w:ascii="Wingdings" w:hAnsi="Wingdings" w:hint="default"/>
      </w:rPr>
    </w:lvl>
  </w:abstractNum>
  <w:abstractNum w:abstractNumId="5">
    <w:nsid w:val="182169DD"/>
    <w:multiLevelType w:val="hybridMultilevel"/>
    <w:tmpl w:val="012A1712"/>
    <w:lvl w:ilvl="0" w:tplc="2D0C7178">
      <w:start w:val="1"/>
      <w:numFmt w:val="bullet"/>
      <w:lvlText w:val=""/>
      <w:lvlJc w:val="left"/>
      <w:pPr>
        <w:tabs>
          <w:tab w:val="num" w:pos="720"/>
        </w:tabs>
        <w:ind w:left="720" w:hanging="607"/>
      </w:pPr>
      <w:rPr>
        <w:rFonts w:ascii="Symbol" w:hAnsi="Symbol" w:hint="default"/>
      </w:rPr>
    </w:lvl>
    <w:lvl w:ilvl="1" w:tplc="99EA538E" w:tentative="1">
      <w:start w:val="1"/>
      <w:numFmt w:val="bullet"/>
      <w:lvlText w:val="o"/>
      <w:lvlJc w:val="left"/>
      <w:pPr>
        <w:tabs>
          <w:tab w:val="num" w:pos="1440"/>
        </w:tabs>
        <w:ind w:left="1440" w:hanging="360"/>
      </w:pPr>
      <w:rPr>
        <w:rFonts w:ascii="Courier New" w:hAnsi="Courier New" w:hint="default"/>
      </w:rPr>
    </w:lvl>
    <w:lvl w:ilvl="2" w:tplc="C78E126A" w:tentative="1">
      <w:start w:val="1"/>
      <w:numFmt w:val="bullet"/>
      <w:lvlText w:val=""/>
      <w:lvlJc w:val="left"/>
      <w:pPr>
        <w:tabs>
          <w:tab w:val="num" w:pos="2160"/>
        </w:tabs>
        <w:ind w:left="2160" w:hanging="360"/>
      </w:pPr>
      <w:rPr>
        <w:rFonts w:ascii="Wingdings" w:hAnsi="Wingdings" w:hint="default"/>
      </w:rPr>
    </w:lvl>
    <w:lvl w:ilvl="3" w:tplc="E2D48DF8" w:tentative="1">
      <w:start w:val="1"/>
      <w:numFmt w:val="bullet"/>
      <w:lvlText w:val=""/>
      <w:lvlJc w:val="left"/>
      <w:pPr>
        <w:tabs>
          <w:tab w:val="num" w:pos="2880"/>
        </w:tabs>
        <w:ind w:left="2880" w:hanging="360"/>
      </w:pPr>
      <w:rPr>
        <w:rFonts w:ascii="Symbol" w:hAnsi="Symbol" w:hint="default"/>
      </w:rPr>
    </w:lvl>
    <w:lvl w:ilvl="4" w:tplc="E30CBEE0" w:tentative="1">
      <w:start w:val="1"/>
      <w:numFmt w:val="bullet"/>
      <w:lvlText w:val="o"/>
      <w:lvlJc w:val="left"/>
      <w:pPr>
        <w:tabs>
          <w:tab w:val="num" w:pos="3600"/>
        </w:tabs>
        <w:ind w:left="3600" w:hanging="360"/>
      </w:pPr>
      <w:rPr>
        <w:rFonts w:ascii="Courier New" w:hAnsi="Courier New" w:hint="default"/>
      </w:rPr>
    </w:lvl>
    <w:lvl w:ilvl="5" w:tplc="513C0518" w:tentative="1">
      <w:start w:val="1"/>
      <w:numFmt w:val="bullet"/>
      <w:lvlText w:val=""/>
      <w:lvlJc w:val="left"/>
      <w:pPr>
        <w:tabs>
          <w:tab w:val="num" w:pos="4320"/>
        </w:tabs>
        <w:ind w:left="4320" w:hanging="360"/>
      </w:pPr>
      <w:rPr>
        <w:rFonts w:ascii="Wingdings" w:hAnsi="Wingdings" w:hint="default"/>
      </w:rPr>
    </w:lvl>
    <w:lvl w:ilvl="6" w:tplc="C22CC0EA" w:tentative="1">
      <w:start w:val="1"/>
      <w:numFmt w:val="bullet"/>
      <w:lvlText w:val=""/>
      <w:lvlJc w:val="left"/>
      <w:pPr>
        <w:tabs>
          <w:tab w:val="num" w:pos="5040"/>
        </w:tabs>
        <w:ind w:left="5040" w:hanging="360"/>
      </w:pPr>
      <w:rPr>
        <w:rFonts w:ascii="Symbol" w:hAnsi="Symbol" w:hint="default"/>
      </w:rPr>
    </w:lvl>
    <w:lvl w:ilvl="7" w:tplc="75D4E32C" w:tentative="1">
      <w:start w:val="1"/>
      <w:numFmt w:val="bullet"/>
      <w:lvlText w:val="o"/>
      <w:lvlJc w:val="left"/>
      <w:pPr>
        <w:tabs>
          <w:tab w:val="num" w:pos="5760"/>
        </w:tabs>
        <w:ind w:left="5760" w:hanging="360"/>
      </w:pPr>
      <w:rPr>
        <w:rFonts w:ascii="Courier New" w:hAnsi="Courier New" w:hint="default"/>
      </w:rPr>
    </w:lvl>
    <w:lvl w:ilvl="8" w:tplc="C0E491F8" w:tentative="1">
      <w:start w:val="1"/>
      <w:numFmt w:val="bullet"/>
      <w:lvlText w:val=""/>
      <w:lvlJc w:val="left"/>
      <w:pPr>
        <w:tabs>
          <w:tab w:val="num" w:pos="6480"/>
        </w:tabs>
        <w:ind w:left="6480" w:hanging="360"/>
      </w:pPr>
      <w:rPr>
        <w:rFonts w:ascii="Wingdings" w:hAnsi="Wingdings" w:hint="default"/>
      </w:rPr>
    </w:lvl>
  </w:abstractNum>
  <w:abstractNum w:abstractNumId="6">
    <w:nsid w:val="1C9E05D5"/>
    <w:multiLevelType w:val="multilevel"/>
    <w:tmpl w:val="551681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237D32EF"/>
    <w:multiLevelType w:val="hybridMultilevel"/>
    <w:tmpl w:val="78D4CF04"/>
    <w:lvl w:ilvl="0" w:tplc="6C209074">
      <w:start w:val="1"/>
      <w:numFmt w:val="bullet"/>
      <w:lvlText w:val=""/>
      <w:lvlJc w:val="left"/>
      <w:pPr>
        <w:tabs>
          <w:tab w:val="num" w:pos="720"/>
        </w:tabs>
        <w:ind w:left="720" w:hanging="607"/>
      </w:pPr>
      <w:rPr>
        <w:rFonts w:ascii="Symbol" w:hAnsi="Symbol" w:hint="default"/>
      </w:rPr>
    </w:lvl>
    <w:lvl w:ilvl="1" w:tplc="30B86C30" w:tentative="1">
      <w:start w:val="1"/>
      <w:numFmt w:val="bullet"/>
      <w:lvlText w:val="o"/>
      <w:lvlJc w:val="left"/>
      <w:pPr>
        <w:tabs>
          <w:tab w:val="num" w:pos="1440"/>
        </w:tabs>
        <w:ind w:left="1440" w:hanging="360"/>
      </w:pPr>
      <w:rPr>
        <w:rFonts w:ascii="Courier New" w:hAnsi="Courier New" w:hint="default"/>
      </w:rPr>
    </w:lvl>
    <w:lvl w:ilvl="2" w:tplc="0578313A" w:tentative="1">
      <w:start w:val="1"/>
      <w:numFmt w:val="bullet"/>
      <w:lvlText w:val=""/>
      <w:lvlJc w:val="left"/>
      <w:pPr>
        <w:tabs>
          <w:tab w:val="num" w:pos="2160"/>
        </w:tabs>
        <w:ind w:left="2160" w:hanging="360"/>
      </w:pPr>
      <w:rPr>
        <w:rFonts w:ascii="Wingdings" w:hAnsi="Wingdings" w:hint="default"/>
      </w:rPr>
    </w:lvl>
    <w:lvl w:ilvl="3" w:tplc="F496E540" w:tentative="1">
      <w:start w:val="1"/>
      <w:numFmt w:val="bullet"/>
      <w:lvlText w:val=""/>
      <w:lvlJc w:val="left"/>
      <w:pPr>
        <w:tabs>
          <w:tab w:val="num" w:pos="2880"/>
        </w:tabs>
        <w:ind w:left="2880" w:hanging="360"/>
      </w:pPr>
      <w:rPr>
        <w:rFonts w:ascii="Symbol" w:hAnsi="Symbol" w:hint="default"/>
      </w:rPr>
    </w:lvl>
    <w:lvl w:ilvl="4" w:tplc="4A7839D0" w:tentative="1">
      <w:start w:val="1"/>
      <w:numFmt w:val="bullet"/>
      <w:lvlText w:val="o"/>
      <w:lvlJc w:val="left"/>
      <w:pPr>
        <w:tabs>
          <w:tab w:val="num" w:pos="3600"/>
        </w:tabs>
        <w:ind w:left="3600" w:hanging="360"/>
      </w:pPr>
      <w:rPr>
        <w:rFonts w:ascii="Courier New" w:hAnsi="Courier New" w:hint="default"/>
      </w:rPr>
    </w:lvl>
    <w:lvl w:ilvl="5" w:tplc="3412E532" w:tentative="1">
      <w:start w:val="1"/>
      <w:numFmt w:val="bullet"/>
      <w:lvlText w:val=""/>
      <w:lvlJc w:val="left"/>
      <w:pPr>
        <w:tabs>
          <w:tab w:val="num" w:pos="4320"/>
        </w:tabs>
        <w:ind w:left="4320" w:hanging="360"/>
      </w:pPr>
      <w:rPr>
        <w:rFonts w:ascii="Wingdings" w:hAnsi="Wingdings" w:hint="default"/>
      </w:rPr>
    </w:lvl>
    <w:lvl w:ilvl="6" w:tplc="5B56474C" w:tentative="1">
      <w:start w:val="1"/>
      <w:numFmt w:val="bullet"/>
      <w:lvlText w:val=""/>
      <w:lvlJc w:val="left"/>
      <w:pPr>
        <w:tabs>
          <w:tab w:val="num" w:pos="5040"/>
        </w:tabs>
        <w:ind w:left="5040" w:hanging="360"/>
      </w:pPr>
      <w:rPr>
        <w:rFonts w:ascii="Symbol" w:hAnsi="Symbol" w:hint="default"/>
      </w:rPr>
    </w:lvl>
    <w:lvl w:ilvl="7" w:tplc="A3F2EE24" w:tentative="1">
      <w:start w:val="1"/>
      <w:numFmt w:val="bullet"/>
      <w:lvlText w:val="o"/>
      <w:lvlJc w:val="left"/>
      <w:pPr>
        <w:tabs>
          <w:tab w:val="num" w:pos="5760"/>
        </w:tabs>
        <w:ind w:left="5760" w:hanging="360"/>
      </w:pPr>
      <w:rPr>
        <w:rFonts w:ascii="Courier New" w:hAnsi="Courier New" w:hint="default"/>
      </w:rPr>
    </w:lvl>
    <w:lvl w:ilvl="8" w:tplc="90441BCE" w:tentative="1">
      <w:start w:val="1"/>
      <w:numFmt w:val="bullet"/>
      <w:lvlText w:val=""/>
      <w:lvlJc w:val="left"/>
      <w:pPr>
        <w:tabs>
          <w:tab w:val="num" w:pos="6480"/>
        </w:tabs>
        <w:ind w:left="6480" w:hanging="360"/>
      </w:pPr>
      <w:rPr>
        <w:rFonts w:ascii="Wingdings" w:hAnsi="Wingdings" w:hint="default"/>
      </w:rPr>
    </w:lvl>
  </w:abstractNum>
  <w:abstractNum w:abstractNumId="8">
    <w:nsid w:val="27505BEA"/>
    <w:multiLevelType w:val="multilevel"/>
    <w:tmpl w:val="9028D89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nsid w:val="29223D19"/>
    <w:multiLevelType w:val="hybridMultilevel"/>
    <w:tmpl w:val="A030DEE2"/>
    <w:lvl w:ilvl="0" w:tplc="90C0C230">
      <w:start w:val="1"/>
      <w:numFmt w:val="bullet"/>
      <w:pStyle w:val="MVietas"/>
      <w:lvlText w:val=""/>
      <w:lvlJc w:val="left"/>
      <w:pPr>
        <w:tabs>
          <w:tab w:val="num" w:pos="720"/>
        </w:tabs>
        <w:ind w:left="720" w:hanging="360"/>
      </w:pPr>
      <w:rPr>
        <w:rFonts w:ascii="Symbol" w:hAnsi="Symbol" w:hint="default"/>
      </w:rPr>
    </w:lvl>
    <w:lvl w:ilvl="1" w:tplc="3034C02A" w:tentative="1">
      <w:start w:val="1"/>
      <w:numFmt w:val="bullet"/>
      <w:lvlText w:val="o"/>
      <w:lvlJc w:val="left"/>
      <w:pPr>
        <w:tabs>
          <w:tab w:val="num" w:pos="1440"/>
        </w:tabs>
        <w:ind w:left="1440" w:hanging="360"/>
      </w:pPr>
      <w:rPr>
        <w:rFonts w:ascii="Courier New" w:hAnsi="Courier New" w:hint="default"/>
      </w:rPr>
    </w:lvl>
    <w:lvl w:ilvl="2" w:tplc="7D94FE78" w:tentative="1">
      <w:start w:val="1"/>
      <w:numFmt w:val="bullet"/>
      <w:lvlText w:val=""/>
      <w:lvlJc w:val="left"/>
      <w:pPr>
        <w:tabs>
          <w:tab w:val="num" w:pos="2160"/>
        </w:tabs>
        <w:ind w:left="2160" w:hanging="360"/>
      </w:pPr>
      <w:rPr>
        <w:rFonts w:ascii="Wingdings" w:hAnsi="Wingdings" w:hint="default"/>
      </w:rPr>
    </w:lvl>
    <w:lvl w:ilvl="3" w:tplc="D982F50A" w:tentative="1">
      <w:start w:val="1"/>
      <w:numFmt w:val="bullet"/>
      <w:lvlText w:val=""/>
      <w:lvlJc w:val="left"/>
      <w:pPr>
        <w:tabs>
          <w:tab w:val="num" w:pos="2880"/>
        </w:tabs>
        <w:ind w:left="2880" w:hanging="360"/>
      </w:pPr>
      <w:rPr>
        <w:rFonts w:ascii="Symbol" w:hAnsi="Symbol" w:hint="default"/>
      </w:rPr>
    </w:lvl>
    <w:lvl w:ilvl="4" w:tplc="0FD24A02" w:tentative="1">
      <w:start w:val="1"/>
      <w:numFmt w:val="bullet"/>
      <w:lvlText w:val="o"/>
      <w:lvlJc w:val="left"/>
      <w:pPr>
        <w:tabs>
          <w:tab w:val="num" w:pos="3600"/>
        </w:tabs>
        <w:ind w:left="3600" w:hanging="360"/>
      </w:pPr>
      <w:rPr>
        <w:rFonts w:ascii="Courier New" w:hAnsi="Courier New" w:hint="default"/>
      </w:rPr>
    </w:lvl>
    <w:lvl w:ilvl="5" w:tplc="989881EE" w:tentative="1">
      <w:start w:val="1"/>
      <w:numFmt w:val="bullet"/>
      <w:lvlText w:val=""/>
      <w:lvlJc w:val="left"/>
      <w:pPr>
        <w:tabs>
          <w:tab w:val="num" w:pos="4320"/>
        </w:tabs>
        <w:ind w:left="4320" w:hanging="360"/>
      </w:pPr>
      <w:rPr>
        <w:rFonts w:ascii="Wingdings" w:hAnsi="Wingdings" w:hint="default"/>
      </w:rPr>
    </w:lvl>
    <w:lvl w:ilvl="6" w:tplc="0F9C2900" w:tentative="1">
      <w:start w:val="1"/>
      <w:numFmt w:val="bullet"/>
      <w:lvlText w:val=""/>
      <w:lvlJc w:val="left"/>
      <w:pPr>
        <w:tabs>
          <w:tab w:val="num" w:pos="5040"/>
        </w:tabs>
        <w:ind w:left="5040" w:hanging="360"/>
      </w:pPr>
      <w:rPr>
        <w:rFonts w:ascii="Symbol" w:hAnsi="Symbol" w:hint="default"/>
      </w:rPr>
    </w:lvl>
    <w:lvl w:ilvl="7" w:tplc="5ECE7746" w:tentative="1">
      <w:start w:val="1"/>
      <w:numFmt w:val="bullet"/>
      <w:lvlText w:val="o"/>
      <w:lvlJc w:val="left"/>
      <w:pPr>
        <w:tabs>
          <w:tab w:val="num" w:pos="5760"/>
        </w:tabs>
        <w:ind w:left="5760" w:hanging="360"/>
      </w:pPr>
      <w:rPr>
        <w:rFonts w:ascii="Courier New" w:hAnsi="Courier New" w:hint="default"/>
      </w:rPr>
    </w:lvl>
    <w:lvl w:ilvl="8" w:tplc="33F808E0" w:tentative="1">
      <w:start w:val="1"/>
      <w:numFmt w:val="bullet"/>
      <w:lvlText w:val=""/>
      <w:lvlJc w:val="left"/>
      <w:pPr>
        <w:tabs>
          <w:tab w:val="num" w:pos="6480"/>
        </w:tabs>
        <w:ind w:left="6480" w:hanging="360"/>
      </w:pPr>
      <w:rPr>
        <w:rFonts w:ascii="Wingdings" w:hAnsi="Wingdings" w:hint="default"/>
      </w:rPr>
    </w:lvl>
  </w:abstractNum>
  <w:abstractNum w:abstractNumId="10">
    <w:nsid w:val="2B4D5C9C"/>
    <w:multiLevelType w:val="hybridMultilevel"/>
    <w:tmpl w:val="A0F8D038"/>
    <w:lvl w:ilvl="0" w:tplc="1C96F034">
      <w:start w:val="1"/>
      <w:numFmt w:val="bullet"/>
      <w:lvlText w:val=""/>
      <w:lvlJc w:val="left"/>
      <w:pPr>
        <w:tabs>
          <w:tab w:val="num" w:pos="720"/>
        </w:tabs>
        <w:ind w:left="720" w:hanging="607"/>
      </w:pPr>
      <w:rPr>
        <w:rFonts w:ascii="Symbol" w:hAnsi="Symbol" w:hint="default"/>
      </w:rPr>
    </w:lvl>
    <w:lvl w:ilvl="1" w:tplc="BEFECC80">
      <w:start w:val="1"/>
      <w:numFmt w:val="bullet"/>
      <w:lvlText w:val="o"/>
      <w:lvlJc w:val="left"/>
      <w:pPr>
        <w:tabs>
          <w:tab w:val="num" w:pos="1440"/>
        </w:tabs>
        <w:ind w:left="1440" w:hanging="360"/>
      </w:pPr>
      <w:rPr>
        <w:rFonts w:ascii="Courier New" w:hAnsi="Courier New" w:hint="default"/>
      </w:rPr>
    </w:lvl>
    <w:lvl w:ilvl="2" w:tplc="D9FE7D78">
      <w:start w:val="1"/>
      <w:numFmt w:val="bullet"/>
      <w:lvlText w:val=""/>
      <w:lvlJc w:val="left"/>
      <w:pPr>
        <w:tabs>
          <w:tab w:val="num" w:pos="2160"/>
        </w:tabs>
        <w:ind w:left="2160" w:hanging="360"/>
      </w:pPr>
      <w:rPr>
        <w:rFonts w:ascii="Wingdings" w:hAnsi="Wingdings" w:hint="default"/>
      </w:rPr>
    </w:lvl>
    <w:lvl w:ilvl="3" w:tplc="F630488C" w:tentative="1">
      <w:start w:val="1"/>
      <w:numFmt w:val="bullet"/>
      <w:lvlText w:val=""/>
      <w:lvlJc w:val="left"/>
      <w:pPr>
        <w:tabs>
          <w:tab w:val="num" w:pos="2880"/>
        </w:tabs>
        <w:ind w:left="2880" w:hanging="360"/>
      </w:pPr>
      <w:rPr>
        <w:rFonts w:ascii="Symbol" w:hAnsi="Symbol" w:hint="default"/>
      </w:rPr>
    </w:lvl>
    <w:lvl w:ilvl="4" w:tplc="95264F5C" w:tentative="1">
      <w:start w:val="1"/>
      <w:numFmt w:val="bullet"/>
      <w:lvlText w:val="o"/>
      <w:lvlJc w:val="left"/>
      <w:pPr>
        <w:tabs>
          <w:tab w:val="num" w:pos="3600"/>
        </w:tabs>
        <w:ind w:left="3600" w:hanging="360"/>
      </w:pPr>
      <w:rPr>
        <w:rFonts w:ascii="Courier New" w:hAnsi="Courier New" w:hint="default"/>
      </w:rPr>
    </w:lvl>
    <w:lvl w:ilvl="5" w:tplc="FC2A84AE" w:tentative="1">
      <w:start w:val="1"/>
      <w:numFmt w:val="bullet"/>
      <w:lvlText w:val=""/>
      <w:lvlJc w:val="left"/>
      <w:pPr>
        <w:tabs>
          <w:tab w:val="num" w:pos="4320"/>
        </w:tabs>
        <w:ind w:left="4320" w:hanging="360"/>
      </w:pPr>
      <w:rPr>
        <w:rFonts w:ascii="Wingdings" w:hAnsi="Wingdings" w:hint="default"/>
      </w:rPr>
    </w:lvl>
    <w:lvl w:ilvl="6" w:tplc="AC4C7E66" w:tentative="1">
      <w:start w:val="1"/>
      <w:numFmt w:val="bullet"/>
      <w:lvlText w:val=""/>
      <w:lvlJc w:val="left"/>
      <w:pPr>
        <w:tabs>
          <w:tab w:val="num" w:pos="5040"/>
        </w:tabs>
        <w:ind w:left="5040" w:hanging="360"/>
      </w:pPr>
      <w:rPr>
        <w:rFonts w:ascii="Symbol" w:hAnsi="Symbol" w:hint="default"/>
      </w:rPr>
    </w:lvl>
    <w:lvl w:ilvl="7" w:tplc="A6744334" w:tentative="1">
      <w:start w:val="1"/>
      <w:numFmt w:val="bullet"/>
      <w:lvlText w:val="o"/>
      <w:lvlJc w:val="left"/>
      <w:pPr>
        <w:tabs>
          <w:tab w:val="num" w:pos="5760"/>
        </w:tabs>
        <w:ind w:left="5760" w:hanging="360"/>
      </w:pPr>
      <w:rPr>
        <w:rFonts w:ascii="Courier New" w:hAnsi="Courier New" w:hint="default"/>
      </w:rPr>
    </w:lvl>
    <w:lvl w:ilvl="8" w:tplc="B60A0D92" w:tentative="1">
      <w:start w:val="1"/>
      <w:numFmt w:val="bullet"/>
      <w:lvlText w:val=""/>
      <w:lvlJc w:val="left"/>
      <w:pPr>
        <w:tabs>
          <w:tab w:val="num" w:pos="6480"/>
        </w:tabs>
        <w:ind w:left="6480" w:hanging="360"/>
      </w:pPr>
      <w:rPr>
        <w:rFonts w:ascii="Wingdings" w:hAnsi="Wingdings" w:hint="default"/>
      </w:rPr>
    </w:lvl>
  </w:abstractNum>
  <w:abstractNum w:abstractNumId="11">
    <w:nsid w:val="2CCC3C1B"/>
    <w:multiLevelType w:val="hybridMultilevel"/>
    <w:tmpl w:val="46441244"/>
    <w:lvl w:ilvl="0" w:tplc="5B54256C">
      <w:start w:val="1"/>
      <w:numFmt w:val="bullet"/>
      <w:lvlText w:val=""/>
      <w:lvlJc w:val="left"/>
      <w:pPr>
        <w:tabs>
          <w:tab w:val="num" w:pos="720"/>
        </w:tabs>
        <w:ind w:left="720" w:hanging="607"/>
      </w:pPr>
      <w:rPr>
        <w:rFonts w:ascii="Symbol" w:hAnsi="Symbol" w:hint="default"/>
      </w:rPr>
    </w:lvl>
    <w:lvl w:ilvl="1" w:tplc="E2F42BA2" w:tentative="1">
      <w:start w:val="1"/>
      <w:numFmt w:val="bullet"/>
      <w:lvlText w:val="o"/>
      <w:lvlJc w:val="left"/>
      <w:pPr>
        <w:tabs>
          <w:tab w:val="num" w:pos="1440"/>
        </w:tabs>
        <w:ind w:left="1440" w:hanging="360"/>
      </w:pPr>
      <w:rPr>
        <w:rFonts w:ascii="Courier New" w:hAnsi="Courier New" w:hint="default"/>
      </w:rPr>
    </w:lvl>
    <w:lvl w:ilvl="2" w:tplc="515231A4" w:tentative="1">
      <w:start w:val="1"/>
      <w:numFmt w:val="bullet"/>
      <w:lvlText w:val=""/>
      <w:lvlJc w:val="left"/>
      <w:pPr>
        <w:tabs>
          <w:tab w:val="num" w:pos="2160"/>
        </w:tabs>
        <w:ind w:left="2160" w:hanging="360"/>
      </w:pPr>
      <w:rPr>
        <w:rFonts w:ascii="Wingdings" w:hAnsi="Wingdings" w:hint="default"/>
      </w:rPr>
    </w:lvl>
    <w:lvl w:ilvl="3" w:tplc="D374948A" w:tentative="1">
      <w:start w:val="1"/>
      <w:numFmt w:val="bullet"/>
      <w:lvlText w:val=""/>
      <w:lvlJc w:val="left"/>
      <w:pPr>
        <w:tabs>
          <w:tab w:val="num" w:pos="2880"/>
        </w:tabs>
        <w:ind w:left="2880" w:hanging="360"/>
      </w:pPr>
      <w:rPr>
        <w:rFonts w:ascii="Symbol" w:hAnsi="Symbol" w:hint="default"/>
      </w:rPr>
    </w:lvl>
    <w:lvl w:ilvl="4" w:tplc="EF4E0406" w:tentative="1">
      <w:start w:val="1"/>
      <w:numFmt w:val="bullet"/>
      <w:lvlText w:val="o"/>
      <w:lvlJc w:val="left"/>
      <w:pPr>
        <w:tabs>
          <w:tab w:val="num" w:pos="3600"/>
        </w:tabs>
        <w:ind w:left="3600" w:hanging="360"/>
      </w:pPr>
      <w:rPr>
        <w:rFonts w:ascii="Courier New" w:hAnsi="Courier New" w:hint="default"/>
      </w:rPr>
    </w:lvl>
    <w:lvl w:ilvl="5" w:tplc="948A2052" w:tentative="1">
      <w:start w:val="1"/>
      <w:numFmt w:val="bullet"/>
      <w:lvlText w:val=""/>
      <w:lvlJc w:val="left"/>
      <w:pPr>
        <w:tabs>
          <w:tab w:val="num" w:pos="4320"/>
        </w:tabs>
        <w:ind w:left="4320" w:hanging="360"/>
      </w:pPr>
      <w:rPr>
        <w:rFonts w:ascii="Wingdings" w:hAnsi="Wingdings" w:hint="default"/>
      </w:rPr>
    </w:lvl>
    <w:lvl w:ilvl="6" w:tplc="329CF14C" w:tentative="1">
      <w:start w:val="1"/>
      <w:numFmt w:val="bullet"/>
      <w:lvlText w:val=""/>
      <w:lvlJc w:val="left"/>
      <w:pPr>
        <w:tabs>
          <w:tab w:val="num" w:pos="5040"/>
        </w:tabs>
        <w:ind w:left="5040" w:hanging="360"/>
      </w:pPr>
      <w:rPr>
        <w:rFonts w:ascii="Symbol" w:hAnsi="Symbol" w:hint="default"/>
      </w:rPr>
    </w:lvl>
    <w:lvl w:ilvl="7" w:tplc="92FC7846" w:tentative="1">
      <w:start w:val="1"/>
      <w:numFmt w:val="bullet"/>
      <w:lvlText w:val="o"/>
      <w:lvlJc w:val="left"/>
      <w:pPr>
        <w:tabs>
          <w:tab w:val="num" w:pos="5760"/>
        </w:tabs>
        <w:ind w:left="5760" w:hanging="360"/>
      </w:pPr>
      <w:rPr>
        <w:rFonts w:ascii="Courier New" w:hAnsi="Courier New" w:hint="default"/>
      </w:rPr>
    </w:lvl>
    <w:lvl w:ilvl="8" w:tplc="75664DDC" w:tentative="1">
      <w:start w:val="1"/>
      <w:numFmt w:val="bullet"/>
      <w:lvlText w:val=""/>
      <w:lvlJc w:val="left"/>
      <w:pPr>
        <w:tabs>
          <w:tab w:val="num" w:pos="6480"/>
        </w:tabs>
        <w:ind w:left="6480" w:hanging="360"/>
      </w:pPr>
      <w:rPr>
        <w:rFonts w:ascii="Wingdings" w:hAnsi="Wingdings" w:hint="default"/>
      </w:rPr>
    </w:lvl>
  </w:abstractNum>
  <w:abstractNum w:abstractNumId="12">
    <w:nsid w:val="2CF86DB0"/>
    <w:multiLevelType w:val="multilevel"/>
    <w:tmpl w:val="A82C4C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388763C6"/>
    <w:multiLevelType w:val="multilevel"/>
    <w:tmpl w:val="50E01D46"/>
    <w:lvl w:ilvl="0">
      <w:start w:val="1"/>
      <w:numFmt w:val="decimal"/>
      <w:pStyle w:val="MEsqNum"/>
      <w:lvlText w:val="%1."/>
      <w:lvlJc w:val="left"/>
      <w:pPr>
        <w:tabs>
          <w:tab w:val="num" w:pos="567"/>
        </w:tabs>
        <w:ind w:left="567" w:hanging="567"/>
      </w:pPr>
      <w:rPr>
        <w:rFonts w:hint="default"/>
      </w:rPr>
    </w:lvl>
    <w:lvl w:ilvl="1">
      <w:start w:val="1"/>
      <w:numFmt w:val="decimal"/>
      <w:lvlText w:val="%1.%2."/>
      <w:lvlJc w:val="left"/>
      <w:pPr>
        <w:tabs>
          <w:tab w:val="num" w:pos="1304"/>
        </w:tabs>
        <w:ind w:left="1304" w:hanging="737"/>
      </w:pPr>
      <w:rPr>
        <w:rFonts w:hint="default"/>
      </w:rPr>
    </w:lvl>
    <w:lvl w:ilvl="2">
      <w:start w:val="1"/>
      <w:numFmt w:val="decimal"/>
      <w:lvlText w:val="%1.%2.%3."/>
      <w:lvlJc w:val="left"/>
      <w:pPr>
        <w:tabs>
          <w:tab w:val="num" w:pos="2098"/>
        </w:tabs>
        <w:ind w:left="2098" w:hanging="794"/>
      </w:pPr>
      <w:rPr>
        <w:rFonts w:hint="default"/>
      </w:rPr>
    </w:lvl>
    <w:lvl w:ilvl="3">
      <w:start w:val="1"/>
      <w:numFmt w:val="decimal"/>
      <w:lvlText w:val="%1.%2.%3.%4."/>
      <w:lvlJc w:val="left"/>
      <w:pPr>
        <w:tabs>
          <w:tab w:val="num" w:pos="2948"/>
        </w:tabs>
        <w:ind w:left="2948" w:hanging="85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nsid w:val="3A323D28"/>
    <w:multiLevelType w:val="hybridMultilevel"/>
    <w:tmpl w:val="BE96F5D8"/>
    <w:lvl w:ilvl="0" w:tplc="86644C48">
      <w:start w:val="1"/>
      <w:numFmt w:val="bullet"/>
      <w:lvlText w:val=""/>
      <w:lvlJc w:val="left"/>
      <w:pPr>
        <w:tabs>
          <w:tab w:val="num" w:pos="720"/>
        </w:tabs>
        <w:ind w:left="720" w:hanging="607"/>
      </w:pPr>
      <w:rPr>
        <w:rFonts w:ascii="Symbol" w:hAnsi="Symbol" w:hint="default"/>
      </w:rPr>
    </w:lvl>
    <w:lvl w:ilvl="1" w:tplc="D90ACE40" w:tentative="1">
      <w:start w:val="1"/>
      <w:numFmt w:val="bullet"/>
      <w:lvlText w:val="o"/>
      <w:lvlJc w:val="left"/>
      <w:pPr>
        <w:tabs>
          <w:tab w:val="num" w:pos="1440"/>
        </w:tabs>
        <w:ind w:left="1440" w:hanging="360"/>
      </w:pPr>
      <w:rPr>
        <w:rFonts w:ascii="Courier New" w:hAnsi="Courier New" w:hint="default"/>
      </w:rPr>
    </w:lvl>
    <w:lvl w:ilvl="2" w:tplc="148A62F2" w:tentative="1">
      <w:start w:val="1"/>
      <w:numFmt w:val="bullet"/>
      <w:lvlText w:val=""/>
      <w:lvlJc w:val="left"/>
      <w:pPr>
        <w:tabs>
          <w:tab w:val="num" w:pos="2160"/>
        </w:tabs>
        <w:ind w:left="2160" w:hanging="360"/>
      </w:pPr>
      <w:rPr>
        <w:rFonts w:ascii="Wingdings" w:hAnsi="Wingdings" w:hint="default"/>
      </w:rPr>
    </w:lvl>
    <w:lvl w:ilvl="3" w:tplc="796CC20A" w:tentative="1">
      <w:start w:val="1"/>
      <w:numFmt w:val="bullet"/>
      <w:lvlText w:val=""/>
      <w:lvlJc w:val="left"/>
      <w:pPr>
        <w:tabs>
          <w:tab w:val="num" w:pos="2880"/>
        </w:tabs>
        <w:ind w:left="2880" w:hanging="360"/>
      </w:pPr>
      <w:rPr>
        <w:rFonts w:ascii="Symbol" w:hAnsi="Symbol" w:hint="default"/>
      </w:rPr>
    </w:lvl>
    <w:lvl w:ilvl="4" w:tplc="71C4E69E" w:tentative="1">
      <w:start w:val="1"/>
      <w:numFmt w:val="bullet"/>
      <w:lvlText w:val="o"/>
      <w:lvlJc w:val="left"/>
      <w:pPr>
        <w:tabs>
          <w:tab w:val="num" w:pos="3600"/>
        </w:tabs>
        <w:ind w:left="3600" w:hanging="360"/>
      </w:pPr>
      <w:rPr>
        <w:rFonts w:ascii="Courier New" w:hAnsi="Courier New" w:hint="default"/>
      </w:rPr>
    </w:lvl>
    <w:lvl w:ilvl="5" w:tplc="F4F4FE9E" w:tentative="1">
      <w:start w:val="1"/>
      <w:numFmt w:val="bullet"/>
      <w:lvlText w:val=""/>
      <w:lvlJc w:val="left"/>
      <w:pPr>
        <w:tabs>
          <w:tab w:val="num" w:pos="4320"/>
        </w:tabs>
        <w:ind w:left="4320" w:hanging="360"/>
      </w:pPr>
      <w:rPr>
        <w:rFonts w:ascii="Wingdings" w:hAnsi="Wingdings" w:hint="default"/>
      </w:rPr>
    </w:lvl>
    <w:lvl w:ilvl="6" w:tplc="84BEE9CA" w:tentative="1">
      <w:start w:val="1"/>
      <w:numFmt w:val="bullet"/>
      <w:lvlText w:val=""/>
      <w:lvlJc w:val="left"/>
      <w:pPr>
        <w:tabs>
          <w:tab w:val="num" w:pos="5040"/>
        </w:tabs>
        <w:ind w:left="5040" w:hanging="360"/>
      </w:pPr>
      <w:rPr>
        <w:rFonts w:ascii="Symbol" w:hAnsi="Symbol" w:hint="default"/>
      </w:rPr>
    </w:lvl>
    <w:lvl w:ilvl="7" w:tplc="9D149912" w:tentative="1">
      <w:start w:val="1"/>
      <w:numFmt w:val="bullet"/>
      <w:lvlText w:val="o"/>
      <w:lvlJc w:val="left"/>
      <w:pPr>
        <w:tabs>
          <w:tab w:val="num" w:pos="5760"/>
        </w:tabs>
        <w:ind w:left="5760" w:hanging="360"/>
      </w:pPr>
      <w:rPr>
        <w:rFonts w:ascii="Courier New" w:hAnsi="Courier New" w:hint="default"/>
      </w:rPr>
    </w:lvl>
    <w:lvl w:ilvl="8" w:tplc="CC3E12B0" w:tentative="1">
      <w:start w:val="1"/>
      <w:numFmt w:val="bullet"/>
      <w:lvlText w:val=""/>
      <w:lvlJc w:val="left"/>
      <w:pPr>
        <w:tabs>
          <w:tab w:val="num" w:pos="6480"/>
        </w:tabs>
        <w:ind w:left="6480" w:hanging="360"/>
      </w:pPr>
      <w:rPr>
        <w:rFonts w:ascii="Wingdings" w:hAnsi="Wingdings" w:hint="default"/>
      </w:rPr>
    </w:lvl>
  </w:abstractNum>
  <w:abstractNum w:abstractNumId="15">
    <w:nsid w:val="3D74392D"/>
    <w:multiLevelType w:val="multilevel"/>
    <w:tmpl w:val="38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nsid w:val="42E93270"/>
    <w:multiLevelType w:val="multilevel"/>
    <w:tmpl w:val="8234A696"/>
    <w:lvl w:ilvl="0">
      <w:start w:val="1"/>
      <w:numFmt w:val="decimal"/>
      <w:pStyle w:val="MTema1"/>
      <w:lvlText w:val="%1."/>
      <w:lvlJc w:val="left"/>
      <w:pPr>
        <w:tabs>
          <w:tab w:val="num" w:pos="567"/>
        </w:tabs>
        <w:ind w:left="567" w:hanging="567"/>
      </w:pPr>
      <w:rPr>
        <w:rFonts w:hint="default"/>
      </w:rPr>
    </w:lvl>
    <w:lvl w:ilvl="1">
      <w:start w:val="1"/>
      <w:numFmt w:val="decimal"/>
      <w:pStyle w:val="MTema2"/>
      <w:lvlText w:val="%1.%2."/>
      <w:lvlJc w:val="left"/>
      <w:pPr>
        <w:tabs>
          <w:tab w:val="num" w:pos="1304"/>
        </w:tabs>
        <w:ind w:left="1304" w:hanging="737"/>
      </w:pPr>
      <w:rPr>
        <w:rFonts w:hint="default"/>
      </w:rPr>
    </w:lvl>
    <w:lvl w:ilvl="2">
      <w:start w:val="1"/>
      <w:numFmt w:val="decimal"/>
      <w:pStyle w:val="MTema3"/>
      <w:lvlText w:val="%1.%2.%3."/>
      <w:lvlJc w:val="left"/>
      <w:pPr>
        <w:tabs>
          <w:tab w:val="num" w:pos="2098"/>
        </w:tabs>
        <w:ind w:left="2098" w:hanging="794"/>
      </w:pPr>
      <w:rPr>
        <w:rFonts w:hint="default"/>
      </w:rPr>
    </w:lvl>
    <w:lvl w:ilvl="3">
      <w:start w:val="1"/>
      <w:numFmt w:val="decimal"/>
      <w:lvlText w:val="%1.%2.%3.%4."/>
      <w:lvlJc w:val="left"/>
      <w:pPr>
        <w:tabs>
          <w:tab w:val="num" w:pos="2948"/>
        </w:tabs>
        <w:ind w:left="2948" w:hanging="85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nsid w:val="563F6453"/>
    <w:multiLevelType w:val="multilevel"/>
    <w:tmpl w:val="18887B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nsid w:val="568740B2"/>
    <w:multiLevelType w:val="hybridMultilevel"/>
    <w:tmpl w:val="4E021F10"/>
    <w:lvl w:ilvl="0" w:tplc="B3AE9F48">
      <w:start w:val="1"/>
      <w:numFmt w:val="bullet"/>
      <w:lvlText w:val=""/>
      <w:lvlJc w:val="left"/>
      <w:pPr>
        <w:tabs>
          <w:tab w:val="num" w:pos="720"/>
        </w:tabs>
        <w:ind w:left="720" w:hanging="607"/>
      </w:pPr>
      <w:rPr>
        <w:rFonts w:ascii="Symbol" w:hAnsi="Symbol" w:hint="default"/>
      </w:rPr>
    </w:lvl>
    <w:lvl w:ilvl="1" w:tplc="FBA0AAB8" w:tentative="1">
      <w:start w:val="1"/>
      <w:numFmt w:val="bullet"/>
      <w:lvlText w:val="o"/>
      <w:lvlJc w:val="left"/>
      <w:pPr>
        <w:tabs>
          <w:tab w:val="num" w:pos="1440"/>
        </w:tabs>
        <w:ind w:left="1440" w:hanging="360"/>
      </w:pPr>
      <w:rPr>
        <w:rFonts w:ascii="Courier New" w:hAnsi="Courier New" w:hint="default"/>
      </w:rPr>
    </w:lvl>
    <w:lvl w:ilvl="2" w:tplc="FCBC6248" w:tentative="1">
      <w:start w:val="1"/>
      <w:numFmt w:val="bullet"/>
      <w:lvlText w:val=""/>
      <w:lvlJc w:val="left"/>
      <w:pPr>
        <w:tabs>
          <w:tab w:val="num" w:pos="2160"/>
        </w:tabs>
        <w:ind w:left="2160" w:hanging="360"/>
      </w:pPr>
      <w:rPr>
        <w:rFonts w:ascii="Wingdings" w:hAnsi="Wingdings" w:hint="default"/>
      </w:rPr>
    </w:lvl>
    <w:lvl w:ilvl="3" w:tplc="F1423466" w:tentative="1">
      <w:start w:val="1"/>
      <w:numFmt w:val="bullet"/>
      <w:lvlText w:val=""/>
      <w:lvlJc w:val="left"/>
      <w:pPr>
        <w:tabs>
          <w:tab w:val="num" w:pos="2880"/>
        </w:tabs>
        <w:ind w:left="2880" w:hanging="360"/>
      </w:pPr>
      <w:rPr>
        <w:rFonts w:ascii="Symbol" w:hAnsi="Symbol" w:hint="default"/>
      </w:rPr>
    </w:lvl>
    <w:lvl w:ilvl="4" w:tplc="9CAE61DE" w:tentative="1">
      <w:start w:val="1"/>
      <w:numFmt w:val="bullet"/>
      <w:lvlText w:val="o"/>
      <w:lvlJc w:val="left"/>
      <w:pPr>
        <w:tabs>
          <w:tab w:val="num" w:pos="3600"/>
        </w:tabs>
        <w:ind w:left="3600" w:hanging="360"/>
      </w:pPr>
      <w:rPr>
        <w:rFonts w:ascii="Courier New" w:hAnsi="Courier New" w:hint="default"/>
      </w:rPr>
    </w:lvl>
    <w:lvl w:ilvl="5" w:tplc="114C14D8" w:tentative="1">
      <w:start w:val="1"/>
      <w:numFmt w:val="bullet"/>
      <w:lvlText w:val=""/>
      <w:lvlJc w:val="left"/>
      <w:pPr>
        <w:tabs>
          <w:tab w:val="num" w:pos="4320"/>
        </w:tabs>
        <w:ind w:left="4320" w:hanging="360"/>
      </w:pPr>
      <w:rPr>
        <w:rFonts w:ascii="Wingdings" w:hAnsi="Wingdings" w:hint="default"/>
      </w:rPr>
    </w:lvl>
    <w:lvl w:ilvl="6" w:tplc="11DECF9E" w:tentative="1">
      <w:start w:val="1"/>
      <w:numFmt w:val="bullet"/>
      <w:lvlText w:val=""/>
      <w:lvlJc w:val="left"/>
      <w:pPr>
        <w:tabs>
          <w:tab w:val="num" w:pos="5040"/>
        </w:tabs>
        <w:ind w:left="5040" w:hanging="360"/>
      </w:pPr>
      <w:rPr>
        <w:rFonts w:ascii="Symbol" w:hAnsi="Symbol" w:hint="default"/>
      </w:rPr>
    </w:lvl>
    <w:lvl w:ilvl="7" w:tplc="77A4684A" w:tentative="1">
      <w:start w:val="1"/>
      <w:numFmt w:val="bullet"/>
      <w:lvlText w:val="o"/>
      <w:lvlJc w:val="left"/>
      <w:pPr>
        <w:tabs>
          <w:tab w:val="num" w:pos="5760"/>
        </w:tabs>
        <w:ind w:left="5760" w:hanging="360"/>
      </w:pPr>
      <w:rPr>
        <w:rFonts w:ascii="Courier New" w:hAnsi="Courier New" w:hint="default"/>
      </w:rPr>
    </w:lvl>
    <w:lvl w:ilvl="8" w:tplc="6916D962" w:tentative="1">
      <w:start w:val="1"/>
      <w:numFmt w:val="bullet"/>
      <w:lvlText w:val=""/>
      <w:lvlJc w:val="left"/>
      <w:pPr>
        <w:tabs>
          <w:tab w:val="num" w:pos="6480"/>
        </w:tabs>
        <w:ind w:left="6480" w:hanging="360"/>
      </w:pPr>
      <w:rPr>
        <w:rFonts w:ascii="Wingdings" w:hAnsi="Wingdings" w:hint="default"/>
      </w:rPr>
    </w:lvl>
  </w:abstractNum>
  <w:abstractNum w:abstractNumId="19">
    <w:nsid w:val="5DC51E30"/>
    <w:multiLevelType w:val="multilevel"/>
    <w:tmpl w:val="5B9CF53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pStyle w:val="EstiloTtulo3Tahoma"/>
      <w:lvlText w:val="%1.%2.%3."/>
      <w:lvlJc w:val="left"/>
      <w:pPr>
        <w:tabs>
          <w:tab w:val="num" w:pos="1440"/>
        </w:tabs>
        <w:ind w:left="1224" w:hanging="504"/>
      </w:pPr>
    </w:lvl>
    <w:lvl w:ilvl="3">
      <w:start w:val="1"/>
      <w:numFmt w:val="decimal"/>
      <w:pStyle w:val="MTema4"/>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nsid w:val="5F2443A9"/>
    <w:multiLevelType w:val="multilevel"/>
    <w:tmpl w:val="97E6F4D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nsid w:val="66383E93"/>
    <w:multiLevelType w:val="hybridMultilevel"/>
    <w:tmpl w:val="B630C32C"/>
    <w:lvl w:ilvl="0" w:tplc="2FE4BAFC">
      <w:start w:val="1"/>
      <w:numFmt w:val="bullet"/>
      <w:lvlText w:val=""/>
      <w:lvlJc w:val="left"/>
      <w:pPr>
        <w:tabs>
          <w:tab w:val="num" w:pos="720"/>
        </w:tabs>
        <w:ind w:left="720" w:hanging="607"/>
      </w:pPr>
      <w:rPr>
        <w:rFonts w:ascii="Symbol" w:hAnsi="Symbol" w:hint="default"/>
      </w:rPr>
    </w:lvl>
    <w:lvl w:ilvl="1" w:tplc="CEE26A8A" w:tentative="1">
      <w:start w:val="1"/>
      <w:numFmt w:val="bullet"/>
      <w:lvlText w:val="o"/>
      <w:lvlJc w:val="left"/>
      <w:pPr>
        <w:tabs>
          <w:tab w:val="num" w:pos="1440"/>
        </w:tabs>
        <w:ind w:left="1440" w:hanging="360"/>
      </w:pPr>
      <w:rPr>
        <w:rFonts w:ascii="Courier New" w:hAnsi="Courier New" w:hint="default"/>
      </w:rPr>
    </w:lvl>
    <w:lvl w:ilvl="2" w:tplc="ADF89EC4" w:tentative="1">
      <w:start w:val="1"/>
      <w:numFmt w:val="bullet"/>
      <w:lvlText w:val=""/>
      <w:lvlJc w:val="left"/>
      <w:pPr>
        <w:tabs>
          <w:tab w:val="num" w:pos="2160"/>
        </w:tabs>
        <w:ind w:left="2160" w:hanging="360"/>
      </w:pPr>
      <w:rPr>
        <w:rFonts w:ascii="Wingdings" w:hAnsi="Wingdings" w:hint="default"/>
      </w:rPr>
    </w:lvl>
    <w:lvl w:ilvl="3" w:tplc="50C2A73C" w:tentative="1">
      <w:start w:val="1"/>
      <w:numFmt w:val="bullet"/>
      <w:lvlText w:val=""/>
      <w:lvlJc w:val="left"/>
      <w:pPr>
        <w:tabs>
          <w:tab w:val="num" w:pos="2880"/>
        </w:tabs>
        <w:ind w:left="2880" w:hanging="360"/>
      </w:pPr>
      <w:rPr>
        <w:rFonts w:ascii="Symbol" w:hAnsi="Symbol" w:hint="default"/>
      </w:rPr>
    </w:lvl>
    <w:lvl w:ilvl="4" w:tplc="546621C0" w:tentative="1">
      <w:start w:val="1"/>
      <w:numFmt w:val="bullet"/>
      <w:lvlText w:val="o"/>
      <w:lvlJc w:val="left"/>
      <w:pPr>
        <w:tabs>
          <w:tab w:val="num" w:pos="3600"/>
        </w:tabs>
        <w:ind w:left="3600" w:hanging="360"/>
      </w:pPr>
      <w:rPr>
        <w:rFonts w:ascii="Courier New" w:hAnsi="Courier New" w:hint="default"/>
      </w:rPr>
    </w:lvl>
    <w:lvl w:ilvl="5" w:tplc="122C81F0" w:tentative="1">
      <w:start w:val="1"/>
      <w:numFmt w:val="bullet"/>
      <w:lvlText w:val=""/>
      <w:lvlJc w:val="left"/>
      <w:pPr>
        <w:tabs>
          <w:tab w:val="num" w:pos="4320"/>
        </w:tabs>
        <w:ind w:left="4320" w:hanging="360"/>
      </w:pPr>
      <w:rPr>
        <w:rFonts w:ascii="Wingdings" w:hAnsi="Wingdings" w:hint="default"/>
      </w:rPr>
    </w:lvl>
    <w:lvl w:ilvl="6" w:tplc="4B26868E" w:tentative="1">
      <w:start w:val="1"/>
      <w:numFmt w:val="bullet"/>
      <w:lvlText w:val=""/>
      <w:lvlJc w:val="left"/>
      <w:pPr>
        <w:tabs>
          <w:tab w:val="num" w:pos="5040"/>
        </w:tabs>
        <w:ind w:left="5040" w:hanging="360"/>
      </w:pPr>
      <w:rPr>
        <w:rFonts w:ascii="Symbol" w:hAnsi="Symbol" w:hint="default"/>
      </w:rPr>
    </w:lvl>
    <w:lvl w:ilvl="7" w:tplc="81D689A8" w:tentative="1">
      <w:start w:val="1"/>
      <w:numFmt w:val="bullet"/>
      <w:lvlText w:val="o"/>
      <w:lvlJc w:val="left"/>
      <w:pPr>
        <w:tabs>
          <w:tab w:val="num" w:pos="5760"/>
        </w:tabs>
        <w:ind w:left="5760" w:hanging="360"/>
      </w:pPr>
      <w:rPr>
        <w:rFonts w:ascii="Courier New" w:hAnsi="Courier New" w:hint="default"/>
      </w:rPr>
    </w:lvl>
    <w:lvl w:ilvl="8" w:tplc="950A0A16" w:tentative="1">
      <w:start w:val="1"/>
      <w:numFmt w:val="bullet"/>
      <w:lvlText w:val=""/>
      <w:lvlJc w:val="left"/>
      <w:pPr>
        <w:tabs>
          <w:tab w:val="num" w:pos="6480"/>
        </w:tabs>
        <w:ind w:left="6480" w:hanging="360"/>
      </w:pPr>
      <w:rPr>
        <w:rFonts w:ascii="Wingdings" w:hAnsi="Wingdings" w:hint="default"/>
      </w:rPr>
    </w:lvl>
  </w:abstractNum>
  <w:abstractNum w:abstractNumId="22">
    <w:nsid w:val="6BA900F6"/>
    <w:multiLevelType w:val="multilevel"/>
    <w:tmpl w:val="60E4A2C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nsid w:val="701C42CF"/>
    <w:multiLevelType w:val="multilevel"/>
    <w:tmpl w:val="BF54B4D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nsid w:val="708E589C"/>
    <w:multiLevelType w:val="multilevel"/>
    <w:tmpl w:val="381042D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304"/>
        </w:tabs>
        <w:ind w:left="1304" w:hanging="737"/>
      </w:pPr>
      <w:rPr>
        <w:rFonts w:hint="default"/>
      </w:rPr>
    </w:lvl>
    <w:lvl w:ilvl="2">
      <w:start w:val="1"/>
      <w:numFmt w:val="decimal"/>
      <w:lvlText w:val="%1.%2.%3."/>
      <w:lvlJc w:val="left"/>
      <w:pPr>
        <w:tabs>
          <w:tab w:val="num" w:pos="2098"/>
        </w:tabs>
        <w:ind w:left="2098" w:hanging="794"/>
      </w:pPr>
      <w:rPr>
        <w:rFonts w:hint="default"/>
      </w:rPr>
    </w:lvl>
    <w:lvl w:ilvl="3">
      <w:start w:val="1"/>
      <w:numFmt w:val="decimal"/>
      <w:lvlText w:val="%1.%2.%3.%4."/>
      <w:lvlJc w:val="left"/>
      <w:pPr>
        <w:tabs>
          <w:tab w:val="num" w:pos="2948"/>
        </w:tabs>
        <w:ind w:left="2948" w:hanging="85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nsid w:val="7FB52489"/>
    <w:multiLevelType w:val="multilevel"/>
    <w:tmpl w:val="380A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24"/>
  </w:num>
  <w:num w:numId="2">
    <w:abstractNumId w:val="13"/>
  </w:num>
  <w:num w:numId="3">
    <w:abstractNumId w:val="9"/>
  </w:num>
  <w:num w:numId="4">
    <w:abstractNumId w:val="3"/>
  </w:num>
  <w:num w:numId="5">
    <w:abstractNumId w:val="3"/>
  </w:num>
  <w:num w:numId="6">
    <w:abstractNumId w:val="3"/>
  </w:num>
  <w:num w:numId="7">
    <w:abstractNumId w:val="3"/>
  </w:num>
  <w:num w:numId="8">
    <w:abstractNumId w:val="16"/>
  </w:num>
  <w:num w:numId="9">
    <w:abstractNumId w:val="16"/>
  </w:num>
  <w:num w:numId="10">
    <w:abstractNumId w:val="16"/>
  </w:num>
  <w:num w:numId="11">
    <w:abstractNumId w:val="14"/>
  </w:num>
  <w:num w:numId="12">
    <w:abstractNumId w:val="1"/>
  </w:num>
  <w:num w:numId="13">
    <w:abstractNumId w:val="21"/>
  </w:num>
  <w:num w:numId="14">
    <w:abstractNumId w:val="18"/>
  </w:num>
  <w:num w:numId="15">
    <w:abstractNumId w:val="5"/>
  </w:num>
  <w:num w:numId="16">
    <w:abstractNumId w:val="11"/>
  </w:num>
  <w:num w:numId="17">
    <w:abstractNumId w:val="4"/>
  </w:num>
  <w:num w:numId="18">
    <w:abstractNumId w:val="7"/>
  </w:num>
  <w:num w:numId="19">
    <w:abstractNumId w:val="10"/>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9"/>
  </w:num>
  <w:num w:numId="23">
    <w:abstractNumId w:val="19"/>
  </w:num>
  <w:num w:numId="24">
    <w:abstractNumId w:val="19"/>
  </w:num>
  <w:num w:numId="25">
    <w:abstractNumId w:val="12"/>
  </w:num>
  <w:num w:numId="26">
    <w:abstractNumId w:val="12"/>
  </w:num>
  <w:num w:numId="27">
    <w:abstractNumId w:val="12"/>
  </w:num>
  <w:num w:numId="28">
    <w:abstractNumId w:val="12"/>
  </w:num>
  <w:num w:numId="29">
    <w:abstractNumId w:val="15"/>
  </w:num>
  <w:num w:numId="30">
    <w:abstractNumId w:val="20"/>
  </w:num>
  <w:num w:numId="31">
    <w:abstractNumId w:val="22"/>
  </w:num>
  <w:num w:numId="32">
    <w:abstractNumId w:val="2"/>
  </w:num>
  <w:num w:numId="33">
    <w:abstractNumId w:val="17"/>
  </w:num>
  <w:num w:numId="34">
    <w:abstractNumId w:val="0"/>
  </w:num>
  <w:num w:numId="35">
    <w:abstractNumId w:val="8"/>
  </w:num>
  <w:num w:numId="36">
    <w:abstractNumId w:val="6"/>
  </w:num>
  <w:num w:numId="37">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9"/>
  <w:hyphenationZone w:val="425"/>
  <w:noPunctuationKerning/>
  <w:characterSpacingControl w:val="doNotCompress"/>
  <w:footnotePr>
    <w:footnote w:id="-1"/>
    <w:footnote w:id="0"/>
  </w:footnotePr>
  <w:endnotePr>
    <w:endnote w:id="-1"/>
    <w:endnote w:id="0"/>
  </w:endnotePr>
  <w:compat/>
  <w:rsids>
    <w:rsidRoot w:val="008E22D8"/>
    <w:rsid w:val="00031B5B"/>
    <w:rsid w:val="000A7AE4"/>
    <w:rsid w:val="002A7C2D"/>
    <w:rsid w:val="00316513"/>
    <w:rsid w:val="0037057A"/>
    <w:rsid w:val="00374452"/>
    <w:rsid w:val="0039241D"/>
    <w:rsid w:val="003C2AEF"/>
    <w:rsid w:val="00426BD9"/>
    <w:rsid w:val="00430C35"/>
    <w:rsid w:val="00456C48"/>
    <w:rsid w:val="00464939"/>
    <w:rsid w:val="00496FED"/>
    <w:rsid w:val="005C1A7D"/>
    <w:rsid w:val="005E046D"/>
    <w:rsid w:val="00661058"/>
    <w:rsid w:val="00677FC7"/>
    <w:rsid w:val="007F2E7C"/>
    <w:rsid w:val="00806267"/>
    <w:rsid w:val="00811709"/>
    <w:rsid w:val="008E22D8"/>
    <w:rsid w:val="00942E85"/>
    <w:rsid w:val="009705A8"/>
    <w:rsid w:val="00A7266F"/>
    <w:rsid w:val="00B4133F"/>
    <w:rsid w:val="00B85588"/>
    <w:rsid w:val="00BB0FEC"/>
    <w:rsid w:val="00C275A4"/>
    <w:rsid w:val="00D04ECE"/>
    <w:rsid w:val="00D839EC"/>
    <w:rsid w:val="00D87585"/>
    <w:rsid w:val="00DE0730"/>
    <w:rsid w:val="00E549D8"/>
    <w:rsid w:val="00EC697F"/>
    <w:rsid w:val="00ED2D9C"/>
    <w:rsid w:val="00EF17D3"/>
    <w:rsid w:val="00FA6DBD"/>
    <w:rsid w:val="00FF790B"/>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FC7"/>
    <w:pPr>
      <w:spacing w:after="60"/>
      <w:ind w:left="567"/>
      <w:jc w:val="both"/>
    </w:pPr>
    <w:rPr>
      <w:rFonts w:ascii="Verdana" w:hAnsi="Verdana" w:cs="Arial"/>
      <w:szCs w:val="24"/>
      <w:lang w:val="es-ES" w:eastAsia="es-ES"/>
    </w:rPr>
  </w:style>
  <w:style w:type="paragraph" w:styleId="Heading1">
    <w:name w:val="heading 1"/>
    <w:basedOn w:val="Normal"/>
    <w:next w:val="Normal"/>
    <w:qFormat/>
    <w:rsid w:val="00677FC7"/>
    <w:pPr>
      <w:keepNext/>
      <w:numPr>
        <w:numId w:val="37"/>
      </w:numPr>
      <w:outlineLvl w:val="0"/>
    </w:pPr>
    <w:rPr>
      <w:b/>
      <w:bCs/>
      <w:sz w:val="22"/>
    </w:rPr>
  </w:style>
  <w:style w:type="paragraph" w:styleId="Heading2">
    <w:name w:val="heading 2"/>
    <w:basedOn w:val="Normal"/>
    <w:next w:val="Normal"/>
    <w:qFormat/>
    <w:rsid w:val="00677FC7"/>
    <w:pPr>
      <w:keepNext/>
      <w:numPr>
        <w:ilvl w:val="1"/>
        <w:numId w:val="37"/>
      </w:numPr>
      <w:spacing w:before="240"/>
      <w:outlineLvl w:val="1"/>
    </w:pPr>
    <w:rPr>
      <w:b/>
      <w:bCs/>
      <w:i/>
      <w:iCs/>
      <w:szCs w:val="28"/>
    </w:rPr>
  </w:style>
  <w:style w:type="paragraph" w:styleId="Heading3">
    <w:name w:val="heading 3"/>
    <w:basedOn w:val="Normal"/>
    <w:next w:val="Normal"/>
    <w:qFormat/>
    <w:rsid w:val="00677FC7"/>
    <w:pPr>
      <w:keepNext/>
      <w:numPr>
        <w:ilvl w:val="2"/>
        <w:numId w:val="37"/>
      </w:numPr>
      <w:spacing w:before="240"/>
      <w:outlineLvl w:val="2"/>
    </w:pPr>
    <w:rPr>
      <w:b/>
      <w:bCs/>
      <w:szCs w:val="26"/>
    </w:rPr>
  </w:style>
  <w:style w:type="paragraph" w:styleId="Heading4">
    <w:name w:val="heading 4"/>
    <w:basedOn w:val="Normal"/>
    <w:next w:val="Normal"/>
    <w:qFormat/>
    <w:rsid w:val="00677FC7"/>
    <w:pPr>
      <w:keepNext/>
      <w:numPr>
        <w:ilvl w:val="3"/>
        <w:numId w:val="37"/>
      </w:numPr>
      <w:outlineLvl w:val="3"/>
    </w:pPr>
    <w:rPr>
      <w:b/>
      <w:bCs/>
      <w:i/>
      <w:szCs w:val="28"/>
    </w:rPr>
  </w:style>
  <w:style w:type="paragraph" w:styleId="Heading5">
    <w:name w:val="heading 5"/>
    <w:basedOn w:val="Normal"/>
    <w:next w:val="Normal"/>
    <w:qFormat/>
    <w:rsid w:val="00FA6DBD"/>
    <w:pPr>
      <w:numPr>
        <w:ilvl w:val="4"/>
        <w:numId w:val="37"/>
      </w:numPr>
      <w:spacing w:before="240"/>
      <w:outlineLvl w:val="4"/>
    </w:pPr>
    <w:rPr>
      <w:rFonts w:ascii="Tahoma" w:hAnsi="Tahoma"/>
      <w:b/>
      <w:bCs/>
      <w:i/>
      <w:iCs/>
      <w:sz w:val="26"/>
      <w:szCs w:val="26"/>
    </w:rPr>
  </w:style>
  <w:style w:type="paragraph" w:styleId="Heading6">
    <w:name w:val="heading 6"/>
    <w:basedOn w:val="Normal"/>
    <w:next w:val="Normal"/>
    <w:qFormat/>
    <w:rsid w:val="00FA6DBD"/>
    <w:pPr>
      <w:numPr>
        <w:ilvl w:val="5"/>
        <w:numId w:val="37"/>
      </w:numPr>
      <w:spacing w:before="240"/>
      <w:outlineLvl w:val="5"/>
    </w:pPr>
    <w:rPr>
      <w:rFonts w:ascii="Times New Roman" w:hAnsi="Times New Roman"/>
      <w:b/>
      <w:bCs/>
      <w:sz w:val="22"/>
      <w:szCs w:val="22"/>
    </w:rPr>
  </w:style>
  <w:style w:type="paragraph" w:styleId="Heading7">
    <w:name w:val="heading 7"/>
    <w:basedOn w:val="Normal"/>
    <w:next w:val="Normal"/>
    <w:qFormat/>
    <w:rsid w:val="00FA6DBD"/>
    <w:pPr>
      <w:numPr>
        <w:ilvl w:val="6"/>
        <w:numId w:val="37"/>
      </w:numPr>
      <w:spacing w:before="240"/>
      <w:outlineLvl w:val="6"/>
    </w:pPr>
    <w:rPr>
      <w:rFonts w:ascii="Times New Roman" w:hAnsi="Times New Roman"/>
      <w:sz w:val="24"/>
    </w:rPr>
  </w:style>
  <w:style w:type="paragraph" w:styleId="Heading8">
    <w:name w:val="heading 8"/>
    <w:basedOn w:val="Normal"/>
    <w:next w:val="Normal"/>
    <w:qFormat/>
    <w:rsid w:val="00FA6DBD"/>
    <w:pPr>
      <w:numPr>
        <w:ilvl w:val="7"/>
        <w:numId w:val="37"/>
      </w:numPr>
      <w:spacing w:before="240"/>
      <w:outlineLvl w:val="7"/>
    </w:pPr>
    <w:rPr>
      <w:rFonts w:ascii="Times New Roman" w:hAnsi="Times New Roman"/>
      <w:i/>
      <w:iCs/>
      <w:sz w:val="24"/>
    </w:rPr>
  </w:style>
  <w:style w:type="paragraph" w:styleId="Heading9">
    <w:name w:val="heading 9"/>
    <w:basedOn w:val="Normal"/>
    <w:next w:val="Normal"/>
    <w:qFormat/>
    <w:rsid w:val="00FA6DBD"/>
    <w:pPr>
      <w:numPr>
        <w:ilvl w:val="8"/>
        <w:numId w:val="37"/>
      </w:numPr>
      <w:spacing w:before="24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tulo1">
    <w:name w:val="MTítulo1"/>
    <w:basedOn w:val="MNormal"/>
    <w:rsid w:val="00FA6DBD"/>
    <w:pPr>
      <w:spacing w:before="120" w:after="120"/>
      <w:jc w:val="center"/>
      <w:outlineLvl w:val="0"/>
    </w:pPr>
    <w:rPr>
      <w:b/>
      <w:bCs/>
      <w:sz w:val="36"/>
    </w:rPr>
  </w:style>
  <w:style w:type="paragraph" w:customStyle="1" w:styleId="MNormal">
    <w:name w:val="MNormal"/>
    <w:basedOn w:val="Normal"/>
    <w:rsid w:val="00FA6DBD"/>
  </w:style>
  <w:style w:type="paragraph" w:customStyle="1" w:styleId="MTtulo2">
    <w:name w:val="MTítulo2"/>
    <w:basedOn w:val="MNormal"/>
    <w:rsid w:val="00FA6DBD"/>
    <w:pPr>
      <w:spacing w:before="120" w:after="120"/>
      <w:outlineLvl w:val="1"/>
    </w:pPr>
    <w:rPr>
      <w:b/>
      <w:bCs/>
      <w:sz w:val="32"/>
    </w:rPr>
  </w:style>
  <w:style w:type="paragraph" w:customStyle="1" w:styleId="MTtulo3">
    <w:name w:val="MTítulo3"/>
    <w:basedOn w:val="MNormal"/>
    <w:rsid w:val="00FA6DBD"/>
    <w:pPr>
      <w:spacing w:before="120" w:after="120"/>
      <w:outlineLvl w:val="2"/>
    </w:pPr>
    <w:rPr>
      <w:b/>
      <w:bCs/>
      <w:sz w:val="24"/>
    </w:rPr>
  </w:style>
  <w:style w:type="paragraph" w:customStyle="1" w:styleId="node">
    <w:name w:val="node"/>
    <w:basedOn w:val="Normal"/>
    <w:rsid w:val="00FA6DBD"/>
    <w:pPr>
      <w:spacing w:before="100" w:beforeAutospacing="1" w:after="100" w:afterAutospacing="1"/>
    </w:pPr>
    <w:rPr>
      <w:rFonts w:ascii="Times New Roman" w:hAnsi="Times New Roman"/>
      <w:sz w:val="24"/>
    </w:rPr>
  </w:style>
  <w:style w:type="paragraph" w:customStyle="1" w:styleId="MVietas">
    <w:name w:val="MViñetas"/>
    <w:basedOn w:val="MNormal"/>
    <w:rsid w:val="00FA6DBD"/>
    <w:pPr>
      <w:numPr>
        <w:numId w:val="3"/>
      </w:numPr>
    </w:pPr>
  </w:style>
  <w:style w:type="paragraph" w:customStyle="1" w:styleId="MEsqNum">
    <w:name w:val="MEsqNum"/>
    <w:basedOn w:val="MNormal"/>
    <w:rsid w:val="00FA6DBD"/>
    <w:pPr>
      <w:numPr>
        <w:numId w:val="2"/>
      </w:numPr>
    </w:pPr>
  </w:style>
  <w:style w:type="paragraph" w:customStyle="1" w:styleId="MDetTitulo1">
    <w:name w:val="MDetTitulo1"/>
    <w:basedOn w:val="MTtulo2"/>
    <w:next w:val="MNormal"/>
    <w:rsid w:val="00FA6DBD"/>
    <w:pPr>
      <w:numPr>
        <w:numId w:val="4"/>
      </w:numPr>
      <w:outlineLvl w:val="0"/>
    </w:pPr>
  </w:style>
  <w:style w:type="paragraph" w:customStyle="1" w:styleId="MDetTitulo2">
    <w:name w:val="MDetTitulo2"/>
    <w:basedOn w:val="MTtulo3"/>
    <w:next w:val="MNormal"/>
    <w:rsid w:val="00FA6DBD"/>
    <w:pPr>
      <w:numPr>
        <w:ilvl w:val="1"/>
        <w:numId w:val="5"/>
      </w:numPr>
      <w:outlineLvl w:val="1"/>
    </w:pPr>
  </w:style>
  <w:style w:type="paragraph" w:customStyle="1" w:styleId="MDetTitulo3">
    <w:name w:val="MDetTitulo3"/>
    <w:basedOn w:val="MDetTitulo2"/>
    <w:next w:val="MNormal"/>
    <w:rsid w:val="00FA6DBD"/>
    <w:pPr>
      <w:numPr>
        <w:ilvl w:val="2"/>
        <w:numId w:val="6"/>
      </w:numPr>
      <w:outlineLvl w:val="2"/>
    </w:pPr>
    <w:rPr>
      <w:sz w:val="22"/>
    </w:rPr>
  </w:style>
  <w:style w:type="paragraph" w:customStyle="1" w:styleId="MDetTitulo4">
    <w:name w:val="MDetTitulo4"/>
    <w:basedOn w:val="MDetTitulo3"/>
    <w:next w:val="MNormal"/>
    <w:rsid w:val="00FA6DBD"/>
    <w:pPr>
      <w:numPr>
        <w:ilvl w:val="3"/>
        <w:numId w:val="7"/>
      </w:numPr>
      <w:outlineLvl w:val="3"/>
    </w:pPr>
    <w:rPr>
      <w:sz w:val="20"/>
    </w:rPr>
  </w:style>
  <w:style w:type="paragraph" w:customStyle="1" w:styleId="MTema1">
    <w:name w:val="MTema1"/>
    <w:basedOn w:val="MDetTitulo3"/>
    <w:next w:val="MNormal"/>
    <w:rsid w:val="00FA6DBD"/>
    <w:pPr>
      <w:numPr>
        <w:ilvl w:val="0"/>
        <w:numId w:val="8"/>
      </w:numPr>
      <w:outlineLvl w:val="0"/>
    </w:pPr>
  </w:style>
  <w:style w:type="paragraph" w:customStyle="1" w:styleId="MTema2">
    <w:name w:val="MTema2"/>
    <w:basedOn w:val="MTtulo3"/>
    <w:next w:val="MNormal"/>
    <w:rsid w:val="00FA6DBD"/>
    <w:pPr>
      <w:numPr>
        <w:ilvl w:val="1"/>
        <w:numId w:val="9"/>
      </w:numPr>
      <w:tabs>
        <w:tab w:val="clear" w:pos="1304"/>
        <w:tab w:val="num" w:pos="709"/>
      </w:tabs>
      <w:ind w:left="709"/>
      <w:outlineLvl w:val="1"/>
    </w:pPr>
    <w:rPr>
      <w:sz w:val="20"/>
    </w:rPr>
  </w:style>
  <w:style w:type="paragraph" w:customStyle="1" w:styleId="MTtulo4">
    <w:name w:val="MTítulo4"/>
    <w:basedOn w:val="Heading3"/>
    <w:rsid w:val="00FA6DBD"/>
    <w:rPr>
      <w:sz w:val="22"/>
    </w:rPr>
  </w:style>
  <w:style w:type="paragraph" w:customStyle="1" w:styleId="MTemaNormal">
    <w:name w:val="MTemaNormal"/>
    <w:basedOn w:val="MNormal"/>
    <w:rsid w:val="00FA6DBD"/>
  </w:style>
  <w:style w:type="paragraph" w:customStyle="1" w:styleId="MTemaVietas">
    <w:name w:val="MTemaViñetas"/>
    <w:basedOn w:val="MVietas"/>
    <w:rsid w:val="00FA6DBD"/>
    <w:pPr>
      <w:numPr>
        <w:numId w:val="0"/>
      </w:numPr>
      <w:tabs>
        <w:tab w:val="num" w:pos="927"/>
      </w:tabs>
      <w:ind w:left="927" w:hanging="360"/>
    </w:pPr>
    <w:rPr>
      <w:lang w:val="en-AU"/>
    </w:rPr>
  </w:style>
  <w:style w:type="paragraph" w:customStyle="1" w:styleId="MTema3">
    <w:name w:val="MTema3"/>
    <w:basedOn w:val="MTema2"/>
    <w:next w:val="MTemaNormal"/>
    <w:rsid w:val="00FA6DBD"/>
    <w:pPr>
      <w:numPr>
        <w:ilvl w:val="2"/>
        <w:numId w:val="10"/>
      </w:numPr>
      <w:tabs>
        <w:tab w:val="clear" w:pos="2098"/>
        <w:tab w:val="num" w:pos="851"/>
      </w:tabs>
      <w:ind w:left="851" w:hanging="851"/>
      <w:outlineLvl w:val="2"/>
    </w:pPr>
  </w:style>
  <w:style w:type="paragraph" w:customStyle="1" w:styleId="normal0">
    <w:name w:val="normal"/>
    <w:rsid w:val="00677FC7"/>
    <w:rPr>
      <w:rFonts w:ascii="Arial" w:eastAsia="Arial" w:hAnsi="Arial" w:cs="Arial"/>
      <w:color w:val="000000"/>
    </w:rPr>
  </w:style>
  <w:style w:type="paragraph" w:customStyle="1" w:styleId="infoblue">
    <w:name w:val="infoblue"/>
    <w:basedOn w:val="Normal"/>
    <w:rsid w:val="00FA6DBD"/>
    <w:pPr>
      <w:spacing w:after="120" w:line="240" w:lineRule="atLeast"/>
      <w:ind w:left="720"/>
    </w:pPr>
    <w:rPr>
      <w:rFonts w:ascii="Times New Roman" w:hAnsi="Times New Roman"/>
      <w:i/>
      <w:iCs/>
      <w:color w:val="0000FF"/>
      <w:szCs w:val="20"/>
    </w:rPr>
  </w:style>
  <w:style w:type="paragraph" w:styleId="TOC1">
    <w:name w:val="toc 1"/>
    <w:basedOn w:val="Normal"/>
    <w:next w:val="Normal"/>
    <w:autoRedefine/>
    <w:uiPriority w:val="39"/>
    <w:rsid w:val="00FA6DBD"/>
    <w:pPr>
      <w:spacing w:before="120" w:after="120"/>
    </w:pPr>
    <w:rPr>
      <w:rFonts w:ascii="Times New Roman" w:hAnsi="Times New Roman"/>
      <w:b/>
      <w:bCs/>
      <w:caps/>
    </w:rPr>
  </w:style>
  <w:style w:type="paragraph" w:styleId="TOC2">
    <w:name w:val="toc 2"/>
    <w:basedOn w:val="Normal"/>
    <w:next w:val="Normal"/>
    <w:autoRedefine/>
    <w:uiPriority w:val="39"/>
    <w:rsid w:val="00FA6DBD"/>
    <w:pPr>
      <w:ind w:left="200"/>
    </w:pPr>
    <w:rPr>
      <w:rFonts w:ascii="Times New Roman" w:hAnsi="Times New Roman"/>
      <w:smallCaps/>
    </w:rPr>
  </w:style>
  <w:style w:type="paragraph" w:styleId="TOC3">
    <w:name w:val="toc 3"/>
    <w:basedOn w:val="Normal"/>
    <w:next w:val="Normal"/>
    <w:autoRedefine/>
    <w:uiPriority w:val="39"/>
    <w:rsid w:val="00FA6DBD"/>
    <w:pPr>
      <w:ind w:left="400"/>
    </w:pPr>
    <w:rPr>
      <w:rFonts w:ascii="Times New Roman" w:hAnsi="Times New Roman"/>
      <w:i/>
      <w:iCs/>
    </w:rPr>
  </w:style>
  <w:style w:type="paragraph" w:styleId="TOC4">
    <w:name w:val="toc 4"/>
    <w:basedOn w:val="Normal"/>
    <w:next w:val="Normal"/>
    <w:autoRedefine/>
    <w:semiHidden/>
    <w:rsid w:val="00FA6DBD"/>
    <w:pPr>
      <w:ind w:left="600"/>
    </w:pPr>
    <w:rPr>
      <w:rFonts w:ascii="Times New Roman" w:hAnsi="Times New Roman"/>
      <w:szCs w:val="21"/>
    </w:rPr>
  </w:style>
  <w:style w:type="paragraph" w:styleId="TOC5">
    <w:name w:val="toc 5"/>
    <w:basedOn w:val="Normal"/>
    <w:next w:val="Normal"/>
    <w:autoRedefine/>
    <w:semiHidden/>
    <w:rsid w:val="00FA6DBD"/>
    <w:pPr>
      <w:ind w:left="800"/>
    </w:pPr>
    <w:rPr>
      <w:rFonts w:ascii="Times New Roman" w:hAnsi="Times New Roman"/>
      <w:szCs w:val="21"/>
    </w:rPr>
  </w:style>
  <w:style w:type="paragraph" w:styleId="TOC6">
    <w:name w:val="toc 6"/>
    <w:basedOn w:val="Normal"/>
    <w:next w:val="Normal"/>
    <w:autoRedefine/>
    <w:semiHidden/>
    <w:rsid w:val="00FA6DBD"/>
    <w:pPr>
      <w:ind w:left="1000"/>
    </w:pPr>
    <w:rPr>
      <w:rFonts w:ascii="Times New Roman" w:hAnsi="Times New Roman"/>
      <w:szCs w:val="21"/>
    </w:rPr>
  </w:style>
  <w:style w:type="paragraph" w:styleId="TOC7">
    <w:name w:val="toc 7"/>
    <w:basedOn w:val="Normal"/>
    <w:next w:val="Normal"/>
    <w:autoRedefine/>
    <w:semiHidden/>
    <w:rsid w:val="00FA6DBD"/>
    <w:pPr>
      <w:ind w:left="1200"/>
    </w:pPr>
    <w:rPr>
      <w:rFonts w:ascii="Times New Roman" w:hAnsi="Times New Roman"/>
      <w:szCs w:val="21"/>
    </w:rPr>
  </w:style>
  <w:style w:type="paragraph" w:styleId="TOC8">
    <w:name w:val="toc 8"/>
    <w:basedOn w:val="Normal"/>
    <w:next w:val="Normal"/>
    <w:autoRedefine/>
    <w:semiHidden/>
    <w:rsid w:val="00FA6DBD"/>
    <w:pPr>
      <w:ind w:left="1400"/>
    </w:pPr>
    <w:rPr>
      <w:rFonts w:ascii="Times New Roman" w:hAnsi="Times New Roman"/>
      <w:szCs w:val="21"/>
    </w:rPr>
  </w:style>
  <w:style w:type="paragraph" w:styleId="TOC9">
    <w:name w:val="toc 9"/>
    <w:basedOn w:val="Normal"/>
    <w:next w:val="Normal"/>
    <w:autoRedefine/>
    <w:semiHidden/>
    <w:rsid w:val="00FA6DBD"/>
    <w:pPr>
      <w:ind w:left="1600"/>
    </w:pPr>
    <w:rPr>
      <w:rFonts w:ascii="Times New Roman" w:hAnsi="Times New Roman"/>
      <w:szCs w:val="21"/>
    </w:rPr>
  </w:style>
  <w:style w:type="character" w:styleId="Hyperlink">
    <w:name w:val="Hyperlink"/>
    <w:basedOn w:val="DefaultParagraphFont"/>
    <w:uiPriority w:val="99"/>
    <w:rsid w:val="00FA6DBD"/>
    <w:rPr>
      <w:color w:val="0000FF"/>
      <w:u w:val="single"/>
    </w:rPr>
  </w:style>
  <w:style w:type="paragraph" w:styleId="Header">
    <w:name w:val="header"/>
    <w:basedOn w:val="Normal"/>
    <w:semiHidden/>
    <w:rsid w:val="00FA6DBD"/>
    <w:pPr>
      <w:tabs>
        <w:tab w:val="center" w:pos="4419"/>
        <w:tab w:val="right" w:pos="8838"/>
      </w:tabs>
    </w:pPr>
  </w:style>
  <w:style w:type="paragraph" w:styleId="Footer">
    <w:name w:val="footer"/>
    <w:basedOn w:val="Normal"/>
    <w:semiHidden/>
    <w:rsid w:val="00FA6DBD"/>
    <w:pPr>
      <w:pBdr>
        <w:top w:val="single" w:sz="4" w:space="1" w:color="auto"/>
      </w:pBdr>
      <w:tabs>
        <w:tab w:val="center" w:pos="4252"/>
        <w:tab w:val="right" w:pos="8504"/>
      </w:tabs>
      <w:ind w:right="-1"/>
    </w:pPr>
    <w:rPr>
      <w:sz w:val="16"/>
    </w:rPr>
  </w:style>
  <w:style w:type="character" w:styleId="PageNumber">
    <w:name w:val="page number"/>
    <w:basedOn w:val="DefaultParagraphFont"/>
    <w:semiHidden/>
    <w:rsid w:val="00FA6DBD"/>
  </w:style>
  <w:style w:type="paragraph" w:customStyle="1" w:styleId="MTema4">
    <w:name w:val="MTema4"/>
    <w:basedOn w:val="Normal"/>
    <w:rsid w:val="00FA6DBD"/>
    <w:pPr>
      <w:numPr>
        <w:ilvl w:val="3"/>
        <w:numId w:val="21"/>
      </w:numPr>
      <w:tabs>
        <w:tab w:val="clear" w:pos="2160"/>
        <w:tab w:val="left" w:pos="1134"/>
      </w:tabs>
      <w:spacing w:before="120" w:after="120"/>
      <w:ind w:left="646" w:hanging="646"/>
      <w:outlineLvl w:val="3"/>
    </w:pPr>
    <w:rPr>
      <w:i/>
      <w:iCs/>
      <w:szCs w:val="20"/>
    </w:rPr>
  </w:style>
  <w:style w:type="table" w:customStyle="1" w:styleId="LightList1">
    <w:name w:val="Light List1"/>
    <w:basedOn w:val="TableNormal"/>
    <w:uiPriority w:val="61"/>
    <w:rsid w:val="00677FC7"/>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EstiloTtulo3Tahoma">
    <w:name w:val="Estilo Título 3 + Tahoma"/>
    <w:basedOn w:val="Normal"/>
    <w:rsid w:val="00FA6DBD"/>
    <w:pPr>
      <w:numPr>
        <w:ilvl w:val="2"/>
        <w:numId w:val="21"/>
      </w:numPr>
    </w:pPr>
  </w:style>
  <w:style w:type="paragraph" w:styleId="BalloonText">
    <w:name w:val="Balloon Text"/>
    <w:basedOn w:val="Normal"/>
    <w:link w:val="BalloonTextChar"/>
    <w:uiPriority w:val="99"/>
    <w:semiHidden/>
    <w:unhideWhenUsed/>
    <w:rsid w:val="00FF790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790B"/>
    <w:rPr>
      <w:rFonts w:ascii="Tahoma" w:hAnsi="Tahoma" w:cs="Tahoma"/>
      <w:sz w:val="16"/>
      <w:szCs w:val="16"/>
      <w:lang w:val="es-ES" w:eastAsia="es-ES"/>
    </w:rPr>
  </w:style>
  <w:style w:type="paragraph" w:styleId="TOCHeading">
    <w:name w:val="TOC Heading"/>
    <w:basedOn w:val="Heading1"/>
    <w:next w:val="Normal"/>
    <w:uiPriority w:val="39"/>
    <w:semiHidden/>
    <w:unhideWhenUsed/>
    <w:qFormat/>
    <w:rsid w:val="005C1A7D"/>
    <w:pPr>
      <w:keepLines/>
      <w:numPr>
        <w:numId w:val="0"/>
      </w:numPr>
      <w:spacing w:before="480" w:after="0" w:line="276" w:lineRule="auto"/>
      <w:jc w:val="left"/>
      <w:outlineLvl w:val="9"/>
    </w:pPr>
    <w:rPr>
      <w:rFonts w:asciiTheme="majorHAnsi" w:eastAsiaTheme="majorEastAsia" w:hAnsiTheme="majorHAnsi" w:cstheme="majorBidi"/>
      <w:color w:val="365F91" w:themeColor="accent1" w:themeShade="BF"/>
      <w:sz w:val="28"/>
      <w:szCs w:val="28"/>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correa.JB\Datos%20de%20programa\Microsoft\Plantillas\Metodolog&#237;aGx.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UY"/>
  <c:chart>
    <c:autoTitleDeleted val="1"/>
    <c:view3D>
      <c:hPercent val="40"/>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5.5888223552894266E-2"/>
          <c:y val="8.7912087912087933E-2"/>
          <c:w val="0.77045908183632716"/>
          <c:h val="0.72527472527472525"/>
        </c:manualLayout>
      </c:layout>
      <c:bar3DChart>
        <c:barDir val="col"/>
        <c:grouping val="clustered"/>
        <c:ser>
          <c:idx val="0"/>
          <c:order val="0"/>
          <c:tx>
            <c:strRef>
              <c:f>Sheet1!$A$2</c:f>
              <c:strCache>
                <c:ptCount val="1"/>
                <c:pt idx="0">
                  <c:v>Planificadas</c:v>
                </c:pt>
              </c:strCache>
            </c:strRef>
          </c:tx>
          <c:spPr>
            <a:solidFill>
              <a:srgbClr val="9999FF"/>
            </a:solidFill>
            <a:ln w="12700">
              <a:solidFill>
                <a:srgbClr val="000000"/>
              </a:solidFill>
              <a:prstDash val="solid"/>
            </a:ln>
          </c:spPr>
          <c:cat>
            <c:strRef>
              <c:f>Sheet1!$B$1:$I$1</c:f>
              <c:strCache>
                <c:ptCount val="8"/>
                <c:pt idx="0">
                  <c:v>Q1</c:v>
                </c:pt>
                <c:pt idx="1">
                  <c:v>Q2</c:v>
                </c:pt>
                <c:pt idx="2">
                  <c:v>Q3</c:v>
                </c:pt>
                <c:pt idx="3">
                  <c:v>Q4</c:v>
                </c:pt>
                <c:pt idx="4">
                  <c:v>Q5</c:v>
                </c:pt>
                <c:pt idx="5">
                  <c:v>Q6</c:v>
                </c:pt>
                <c:pt idx="6">
                  <c:v>Q7</c:v>
                </c:pt>
                <c:pt idx="7">
                  <c:v>Q8</c:v>
                </c:pt>
              </c:strCache>
            </c:strRef>
          </c:cat>
          <c:val>
            <c:numRef>
              <c:f>Sheet1!$B$2:$I$2</c:f>
              <c:numCache>
                <c:formatCode>General</c:formatCode>
                <c:ptCount val="8"/>
                <c:pt idx="0">
                  <c:v>5</c:v>
                </c:pt>
                <c:pt idx="1">
                  <c:v>6</c:v>
                </c:pt>
                <c:pt idx="2">
                  <c:v>2</c:v>
                </c:pt>
                <c:pt idx="3">
                  <c:v>6</c:v>
                </c:pt>
                <c:pt idx="4">
                  <c:v>15</c:v>
                </c:pt>
                <c:pt idx="5">
                  <c:v>2</c:v>
                </c:pt>
                <c:pt idx="6">
                  <c:v>10</c:v>
                </c:pt>
                <c:pt idx="7">
                  <c:v>1</c:v>
                </c:pt>
              </c:numCache>
            </c:numRef>
          </c:val>
        </c:ser>
        <c:ser>
          <c:idx val="1"/>
          <c:order val="1"/>
          <c:tx>
            <c:strRef>
              <c:f>Sheet1!$A$3</c:f>
              <c:strCache>
                <c:ptCount val="1"/>
                <c:pt idx="0">
                  <c:v>Realizadas</c:v>
                </c:pt>
              </c:strCache>
            </c:strRef>
          </c:tx>
          <c:spPr>
            <a:solidFill>
              <a:srgbClr val="993366"/>
            </a:solidFill>
            <a:ln w="12700">
              <a:solidFill>
                <a:srgbClr val="000000"/>
              </a:solidFill>
              <a:prstDash val="solid"/>
            </a:ln>
          </c:spPr>
          <c:cat>
            <c:strRef>
              <c:f>Sheet1!$B$1:$I$1</c:f>
              <c:strCache>
                <c:ptCount val="8"/>
                <c:pt idx="0">
                  <c:v>Q1</c:v>
                </c:pt>
                <c:pt idx="1">
                  <c:v>Q2</c:v>
                </c:pt>
                <c:pt idx="2">
                  <c:v>Q3</c:v>
                </c:pt>
                <c:pt idx="3">
                  <c:v>Q4</c:v>
                </c:pt>
                <c:pt idx="4">
                  <c:v>Q5</c:v>
                </c:pt>
                <c:pt idx="5">
                  <c:v>Q6</c:v>
                </c:pt>
                <c:pt idx="6">
                  <c:v>Q7</c:v>
                </c:pt>
                <c:pt idx="7">
                  <c:v>Q8</c:v>
                </c:pt>
              </c:strCache>
            </c:strRef>
          </c:cat>
          <c:val>
            <c:numRef>
              <c:f>Sheet1!$B$3:$I$3</c:f>
              <c:numCache>
                <c:formatCode>General</c:formatCode>
                <c:ptCount val="8"/>
                <c:pt idx="0">
                  <c:v>4</c:v>
                </c:pt>
                <c:pt idx="1">
                  <c:v>3</c:v>
                </c:pt>
                <c:pt idx="2">
                  <c:v>1</c:v>
                </c:pt>
                <c:pt idx="3">
                  <c:v>0</c:v>
                </c:pt>
                <c:pt idx="4">
                  <c:v>14</c:v>
                </c:pt>
                <c:pt idx="5">
                  <c:v>0</c:v>
                </c:pt>
                <c:pt idx="6">
                  <c:v>9</c:v>
                </c:pt>
                <c:pt idx="7">
                  <c:v>1</c:v>
                </c:pt>
              </c:numCache>
            </c:numRef>
          </c:val>
        </c:ser>
        <c:gapDepth val="0"/>
        <c:shape val="cylinder"/>
        <c:axId val="82846848"/>
        <c:axId val="82848384"/>
        <c:axId val="0"/>
      </c:bar3DChart>
      <c:catAx>
        <c:axId val="82846848"/>
        <c:scaling>
          <c:orientation val="minMax"/>
        </c:scaling>
        <c:axPos val="b"/>
        <c:numFmt formatCode="General" sourceLinked="1"/>
        <c:tickLblPos val="low"/>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es-UY"/>
          </a:p>
        </c:txPr>
        <c:crossAx val="82848384"/>
        <c:crosses val="autoZero"/>
        <c:auto val="1"/>
        <c:lblAlgn val="ctr"/>
        <c:lblOffset val="100"/>
        <c:tickLblSkip val="1"/>
        <c:tickMarkSkip val="1"/>
      </c:catAx>
      <c:valAx>
        <c:axId val="82848384"/>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es-UY"/>
          </a:p>
        </c:txPr>
        <c:crossAx val="82846848"/>
        <c:crosses val="autoZero"/>
        <c:crossBetween val="between"/>
      </c:valAx>
      <c:spPr>
        <a:noFill/>
        <a:ln w="25400">
          <a:noFill/>
        </a:ln>
      </c:spPr>
    </c:plotArea>
    <c:legend>
      <c:legendPos val="r"/>
      <c:layout>
        <c:manualLayout>
          <c:xMode val="edge"/>
          <c:yMode val="edge"/>
          <c:x val="0.84830339321357351"/>
          <c:y val="0.39560439560439592"/>
          <c:w val="0.13180044275287514"/>
          <c:h val="0.20673884514435703"/>
        </c:manualLayout>
      </c:layout>
      <c:spPr>
        <a:noFill/>
        <a:ln w="3175">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es-UY"/>
        </a:p>
      </c:txPr>
    </c:legend>
    <c:plotVisOnly val="1"/>
    <c:dispBlanksAs val="gap"/>
  </c:chart>
  <c:spPr>
    <a:noFill/>
    <a:ln>
      <a:noFill/>
    </a:ln>
  </c:spPr>
  <c:txPr>
    <a:bodyPr/>
    <a:lstStyle/>
    <a:p>
      <a:pPr>
        <a:defRPr sz="800" b="1" i="0" u="none" strike="noStrike" baseline="0">
          <a:solidFill>
            <a:srgbClr val="000000"/>
          </a:solidFill>
          <a:latin typeface="Calibri"/>
          <a:ea typeface="Calibri"/>
          <a:cs typeface="Calibri"/>
        </a:defRPr>
      </a:pPr>
      <a:endParaRPr lang="es-UY"/>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35516B-1741-48E9-84B8-489BE0FA3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MetodologíaGx.dot</Template>
  <TotalTime>8</TotalTime>
  <Pages>9</Pages>
  <Words>3216</Words>
  <Characters>17691</Characters>
  <Application>Microsoft Office Word</Application>
  <DocSecurity>0</DocSecurity>
  <Lines>147</Lines>
  <Paragraphs>41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calidad</vt:lpstr>
      <vt:lpstr>calidad</vt:lpstr>
    </vt:vector>
  </TitlesOfParts>
  <Company>Particular</Company>
  <LinksUpToDate>false</LinksUpToDate>
  <CharactersWithSpaces>20866</CharactersWithSpaces>
  <SharedDoc>false</SharedDoc>
  <HLinks>
    <vt:vector size="60" baseType="variant">
      <vt:variant>
        <vt:i4>3211306</vt:i4>
      </vt:variant>
      <vt:variant>
        <vt:i4>56</vt:i4>
      </vt:variant>
      <vt:variant>
        <vt:i4>0</vt:i4>
      </vt:variant>
      <vt:variant>
        <vt:i4>5</vt:i4>
      </vt:variant>
      <vt:variant>
        <vt:lpwstr>/C:/LUCIA/ma07/plant/calidad/SQAIFGXvY.doc</vt:lpwstr>
      </vt:variant>
      <vt:variant>
        <vt:lpwstr/>
      </vt:variant>
      <vt:variant>
        <vt:i4>3211306</vt:i4>
      </vt:variant>
      <vt:variant>
        <vt:i4>50</vt:i4>
      </vt:variant>
      <vt:variant>
        <vt:i4>0</vt:i4>
      </vt:variant>
      <vt:variant>
        <vt:i4>5</vt:i4>
      </vt:variant>
      <vt:variant>
        <vt:lpwstr>/C:/LUCIA/ma07/plant/calidad/SQAIFGXvY.doc</vt:lpwstr>
      </vt:variant>
      <vt:variant>
        <vt:lpwstr/>
      </vt:variant>
      <vt:variant>
        <vt:i4>3211306</vt:i4>
      </vt:variant>
      <vt:variant>
        <vt:i4>44</vt:i4>
      </vt:variant>
      <vt:variant>
        <vt:i4>0</vt:i4>
      </vt:variant>
      <vt:variant>
        <vt:i4>5</vt:i4>
      </vt:variant>
      <vt:variant>
        <vt:lpwstr>/C:/LUCIA/ma07/plant/calidad/SQAIFGXvY.doc</vt:lpwstr>
      </vt:variant>
      <vt:variant>
        <vt:lpwstr/>
      </vt:variant>
      <vt:variant>
        <vt:i4>3211306</vt:i4>
      </vt:variant>
      <vt:variant>
        <vt:i4>38</vt:i4>
      </vt:variant>
      <vt:variant>
        <vt:i4>0</vt:i4>
      </vt:variant>
      <vt:variant>
        <vt:i4>5</vt:i4>
      </vt:variant>
      <vt:variant>
        <vt:lpwstr>/C:/LUCIA/ma07/plant/calidad/SQAIFGXvY.doc</vt:lpwstr>
      </vt:variant>
      <vt:variant>
        <vt:lpwstr/>
      </vt:variant>
      <vt:variant>
        <vt:i4>3211306</vt:i4>
      </vt:variant>
      <vt:variant>
        <vt:i4>32</vt:i4>
      </vt:variant>
      <vt:variant>
        <vt:i4>0</vt:i4>
      </vt:variant>
      <vt:variant>
        <vt:i4>5</vt:i4>
      </vt:variant>
      <vt:variant>
        <vt:lpwstr>/C:/LUCIA/ma07/plant/calidad/SQAIFGXvY.doc</vt:lpwstr>
      </vt:variant>
      <vt:variant>
        <vt:lpwstr/>
      </vt:variant>
      <vt:variant>
        <vt:i4>3211306</vt:i4>
      </vt:variant>
      <vt:variant>
        <vt:i4>26</vt:i4>
      </vt:variant>
      <vt:variant>
        <vt:i4>0</vt:i4>
      </vt:variant>
      <vt:variant>
        <vt:i4>5</vt:i4>
      </vt:variant>
      <vt:variant>
        <vt:lpwstr>/C:/LUCIA/ma07/plant/calidad/SQAIFGXvY.doc</vt:lpwstr>
      </vt:variant>
      <vt:variant>
        <vt:lpwstr/>
      </vt:variant>
      <vt:variant>
        <vt:i4>3211306</vt:i4>
      </vt:variant>
      <vt:variant>
        <vt:i4>20</vt:i4>
      </vt:variant>
      <vt:variant>
        <vt:i4>0</vt:i4>
      </vt:variant>
      <vt:variant>
        <vt:i4>5</vt:i4>
      </vt:variant>
      <vt:variant>
        <vt:lpwstr>/C:/LUCIA/ma07/plant/calidad/SQAIFGXvY.doc</vt:lpwstr>
      </vt:variant>
      <vt:variant>
        <vt:lpwstr/>
      </vt:variant>
      <vt:variant>
        <vt:i4>3211306</vt:i4>
      </vt:variant>
      <vt:variant>
        <vt:i4>14</vt:i4>
      </vt:variant>
      <vt:variant>
        <vt:i4>0</vt:i4>
      </vt:variant>
      <vt:variant>
        <vt:i4>5</vt:i4>
      </vt:variant>
      <vt:variant>
        <vt:lpwstr>/C:/LUCIA/ma07/plant/calidad/SQAIFGXvY.doc</vt:lpwstr>
      </vt:variant>
      <vt:variant>
        <vt:lpwstr/>
      </vt:variant>
      <vt:variant>
        <vt:i4>3211306</vt:i4>
      </vt:variant>
      <vt:variant>
        <vt:i4>8</vt:i4>
      </vt:variant>
      <vt:variant>
        <vt:i4>0</vt:i4>
      </vt:variant>
      <vt:variant>
        <vt:i4>5</vt:i4>
      </vt:variant>
      <vt:variant>
        <vt:lpwstr>/C:/LUCIA/ma07/plant/calidad/SQAIFGXvY.doc</vt:lpwstr>
      </vt:variant>
      <vt:variant>
        <vt:lpwstr/>
      </vt:variant>
      <vt:variant>
        <vt:i4>3211306</vt:i4>
      </vt:variant>
      <vt:variant>
        <vt:i4>2</vt:i4>
      </vt:variant>
      <vt:variant>
        <vt:i4>0</vt:i4>
      </vt:variant>
      <vt:variant>
        <vt:i4>5</vt:i4>
      </vt:variant>
      <vt:variant>
        <vt:lpwstr>/C:/LUCIA/ma07/plant/calidad/SQAIFGXvY.doc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calidad</dc:title>
  <dc:subject/>
  <dc:creator>Lucia Pedrana - Marcelo Bellini</dc:creator>
  <cp:keywords/>
  <dc:description/>
  <cp:lastModifiedBy>Diego</cp:lastModifiedBy>
  <cp:revision>4</cp:revision>
  <cp:lastPrinted>2002-06-07T00:19:00Z</cp:lastPrinted>
  <dcterms:created xsi:type="dcterms:W3CDTF">2016-11-20T02:21:00Z</dcterms:created>
  <dcterms:modified xsi:type="dcterms:W3CDTF">2016-11-20T19:05:00Z</dcterms:modified>
</cp:coreProperties>
</file>