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73" w:rsidRDefault="00605D17">
      <w:pPr>
        <w:pStyle w:val="MTtulo1"/>
        <w:jc w:val="left"/>
      </w:pPr>
      <w:bookmarkStart w:id="0" w:name="_Toc460094933"/>
      <w:r>
        <w:t>PIS GeneXus 2016</w:t>
      </w:r>
      <w:bookmarkEnd w:id="0"/>
    </w:p>
    <w:p w:rsidR="00255873" w:rsidRDefault="00255873">
      <w:pPr>
        <w:pStyle w:val="MTtulo1"/>
        <w:jc w:val="left"/>
      </w:pPr>
      <w:bookmarkStart w:id="1" w:name="_Toc460094934"/>
      <w:r>
        <w:t>Plan de SQA</w:t>
      </w:r>
      <w:bookmarkEnd w:id="1"/>
    </w:p>
    <w:p w:rsidR="00255873" w:rsidRDefault="006F673A">
      <w:pPr>
        <w:pStyle w:val="MTtulo1"/>
        <w:jc w:val="left"/>
        <w:rPr>
          <w:sz w:val="32"/>
        </w:rPr>
      </w:pPr>
      <w:bookmarkStart w:id="2" w:name="_Toc460094935"/>
      <w:r>
        <w:rPr>
          <w:sz w:val="32"/>
        </w:rPr>
        <w:t>Versión 2</w:t>
      </w:r>
      <w:r w:rsidR="00255873">
        <w:rPr>
          <w:sz w:val="32"/>
        </w:rPr>
        <w:t>.0</w:t>
      </w:r>
      <w:bookmarkEnd w:id="2"/>
    </w:p>
    <w:p w:rsidR="00255873" w:rsidRDefault="00255873">
      <w:pPr>
        <w:pStyle w:val="infoblue"/>
      </w:pPr>
      <w:r>
        <w:t> </w:t>
      </w:r>
    </w:p>
    <w:p w:rsidR="00255873" w:rsidRDefault="00255873">
      <w:pPr>
        <w:pStyle w:val="MTtulo1"/>
      </w:pPr>
    </w:p>
    <w:p w:rsidR="00255873" w:rsidRDefault="00255873">
      <w:pPr>
        <w:pStyle w:val="MTtulo1"/>
      </w:pPr>
      <w:bookmarkStart w:id="3" w:name="_Toc460094936"/>
      <w:r>
        <w:t>Historia de revisiones</w:t>
      </w:r>
      <w:bookmarkEnd w:id="3"/>
    </w:p>
    <w:tbl>
      <w:tblPr>
        <w:tblW w:w="0" w:type="auto"/>
        <w:tblInd w:w="-100" w:type="dxa"/>
        <w:tblLayout w:type="fixed"/>
        <w:tblCellMar>
          <w:left w:w="0" w:type="dxa"/>
          <w:right w:w="0" w:type="dxa"/>
        </w:tblCellMar>
        <w:tblLook w:val="0000"/>
      </w:tblPr>
      <w:tblGrid>
        <w:gridCol w:w="2194"/>
        <w:gridCol w:w="1118"/>
        <w:gridCol w:w="3311"/>
        <w:gridCol w:w="2097"/>
      </w:tblGrid>
      <w:tr w:rsidR="00255873">
        <w:tc>
          <w:tcPr>
            <w:tcW w:w="2194" w:type="dxa"/>
            <w:tcBorders>
              <w:top w:val="single" w:sz="6" w:space="0" w:color="auto"/>
              <w:left w:val="single" w:sz="6" w:space="0" w:color="auto"/>
              <w:bottom w:val="single" w:sz="6" w:space="0" w:color="auto"/>
              <w:right w:val="single" w:sz="6" w:space="0" w:color="auto"/>
            </w:tcBorders>
            <w:shd w:val="clear" w:color="auto" w:fill="FFFFFF"/>
          </w:tcPr>
          <w:p w:rsidR="00255873" w:rsidRDefault="00255873">
            <w:pPr>
              <w:pStyle w:val="MNormal"/>
            </w:pPr>
            <w:r>
              <w:t>Fecha</w:t>
            </w:r>
          </w:p>
        </w:tc>
        <w:tc>
          <w:tcPr>
            <w:tcW w:w="1118" w:type="dxa"/>
            <w:tcBorders>
              <w:top w:val="single" w:sz="6" w:space="0" w:color="auto"/>
              <w:left w:val="nil"/>
              <w:bottom w:val="single" w:sz="6" w:space="0" w:color="auto"/>
              <w:right w:val="single" w:sz="6" w:space="0" w:color="auto"/>
            </w:tcBorders>
            <w:shd w:val="clear" w:color="auto" w:fill="FFFFFF"/>
          </w:tcPr>
          <w:p w:rsidR="00255873" w:rsidRDefault="00255873">
            <w:pPr>
              <w:pStyle w:val="MNormal"/>
            </w:pPr>
            <w:r>
              <w:t>Versión</w:t>
            </w:r>
          </w:p>
        </w:tc>
        <w:tc>
          <w:tcPr>
            <w:tcW w:w="3311" w:type="dxa"/>
            <w:tcBorders>
              <w:top w:val="single" w:sz="6" w:space="0" w:color="auto"/>
              <w:left w:val="nil"/>
              <w:bottom w:val="single" w:sz="6" w:space="0" w:color="auto"/>
              <w:right w:val="single" w:sz="6" w:space="0" w:color="auto"/>
            </w:tcBorders>
            <w:shd w:val="clear" w:color="auto" w:fill="FFFFFF"/>
          </w:tcPr>
          <w:p w:rsidR="00255873" w:rsidRDefault="00255873">
            <w:pPr>
              <w:pStyle w:val="MNormal"/>
            </w:pPr>
            <w:r>
              <w:t>Descripción</w:t>
            </w:r>
          </w:p>
        </w:tc>
        <w:tc>
          <w:tcPr>
            <w:tcW w:w="2097" w:type="dxa"/>
            <w:tcBorders>
              <w:top w:val="single" w:sz="6" w:space="0" w:color="auto"/>
              <w:left w:val="nil"/>
              <w:bottom w:val="single" w:sz="6" w:space="0" w:color="auto"/>
              <w:right w:val="single" w:sz="6" w:space="0" w:color="auto"/>
            </w:tcBorders>
            <w:shd w:val="clear" w:color="auto" w:fill="FFFFFF"/>
          </w:tcPr>
          <w:p w:rsidR="00255873" w:rsidRDefault="00255873">
            <w:pPr>
              <w:pStyle w:val="MNormal"/>
            </w:pPr>
            <w:r>
              <w:t>Autor</w:t>
            </w:r>
          </w:p>
        </w:tc>
      </w:tr>
      <w:tr w:rsidR="00255873">
        <w:tc>
          <w:tcPr>
            <w:tcW w:w="2194" w:type="dxa"/>
            <w:tcBorders>
              <w:top w:val="nil"/>
              <w:left w:val="single" w:sz="6" w:space="0" w:color="auto"/>
              <w:bottom w:val="single" w:sz="6" w:space="0" w:color="auto"/>
              <w:right w:val="single" w:sz="6" w:space="0" w:color="auto"/>
            </w:tcBorders>
          </w:tcPr>
          <w:p w:rsidR="00255873" w:rsidRDefault="00605D17" w:rsidP="00605D17">
            <w:pPr>
              <w:pStyle w:val="MNormal"/>
            </w:pPr>
            <w:r>
              <w:t>23</w:t>
            </w:r>
            <w:r w:rsidR="00255873">
              <w:t>/</w:t>
            </w:r>
            <w:r>
              <w:t>08</w:t>
            </w:r>
            <w:r w:rsidR="00255873">
              <w:t>/</w:t>
            </w:r>
            <w:r>
              <w:t>2016</w:t>
            </w:r>
          </w:p>
        </w:tc>
        <w:tc>
          <w:tcPr>
            <w:tcW w:w="1118" w:type="dxa"/>
            <w:tcBorders>
              <w:top w:val="nil"/>
              <w:left w:val="nil"/>
              <w:bottom w:val="single" w:sz="6" w:space="0" w:color="auto"/>
              <w:right w:val="single" w:sz="6" w:space="0" w:color="auto"/>
            </w:tcBorders>
          </w:tcPr>
          <w:p w:rsidR="00255873" w:rsidRDefault="006F673A" w:rsidP="006F673A">
            <w:pPr>
              <w:pStyle w:val="MNormal"/>
            </w:pPr>
            <w:r>
              <w:t>1</w:t>
            </w:r>
            <w:r w:rsidR="00255873">
              <w:t>.</w:t>
            </w:r>
            <w:r w:rsidR="00605D17">
              <w:t>0</w:t>
            </w:r>
          </w:p>
        </w:tc>
        <w:tc>
          <w:tcPr>
            <w:tcW w:w="3311" w:type="dxa"/>
            <w:tcBorders>
              <w:top w:val="nil"/>
              <w:left w:val="nil"/>
              <w:bottom w:val="single" w:sz="6" w:space="0" w:color="auto"/>
              <w:right w:val="single" w:sz="6" w:space="0" w:color="auto"/>
            </w:tcBorders>
          </w:tcPr>
          <w:p w:rsidR="00255873" w:rsidRDefault="00605D17" w:rsidP="00605D17">
            <w:pPr>
              <w:pStyle w:val="MNormal"/>
              <w:tabs>
                <w:tab w:val="center" w:pos="1648"/>
              </w:tabs>
            </w:pPr>
            <w:r>
              <w:t>Creación del documento</w:t>
            </w:r>
            <w:r>
              <w:tab/>
            </w:r>
          </w:p>
        </w:tc>
        <w:tc>
          <w:tcPr>
            <w:tcW w:w="2097" w:type="dxa"/>
            <w:tcBorders>
              <w:top w:val="nil"/>
              <w:left w:val="nil"/>
              <w:bottom w:val="single" w:sz="6" w:space="0" w:color="auto"/>
              <w:right w:val="single" w:sz="6" w:space="0" w:color="auto"/>
            </w:tcBorders>
          </w:tcPr>
          <w:p w:rsidR="00255873" w:rsidRDefault="00605D17">
            <w:pPr>
              <w:pStyle w:val="MNormal"/>
            </w:pPr>
            <w:r>
              <w:t>Diego González</w:t>
            </w:r>
          </w:p>
        </w:tc>
      </w:tr>
      <w:tr w:rsidR="00255873">
        <w:tc>
          <w:tcPr>
            <w:tcW w:w="2194" w:type="dxa"/>
            <w:tcBorders>
              <w:top w:val="nil"/>
              <w:left w:val="single" w:sz="6" w:space="0" w:color="auto"/>
              <w:bottom w:val="single" w:sz="6" w:space="0" w:color="auto"/>
              <w:right w:val="single" w:sz="6" w:space="0" w:color="auto"/>
            </w:tcBorders>
          </w:tcPr>
          <w:p w:rsidR="00255873" w:rsidRDefault="006F673A">
            <w:pPr>
              <w:pStyle w:val="MNormal"/>
            </w:pPr>
            <w:r>
              <w:t>11/09/2016</w:t>
            </w:r>
          </w:p>
        </w:tc>
        <w:tc>
          <w:tcPr>
            <w:tcW w:w="1118" w:type="dxa"/>
            <w:tcBorders>
              <w:top w:val="nil"/>
              <w:left w:val="nil"/>
              <w:bottom w:val="single" w:sz="6" w:space="0" w:color="auto"/>
              <w:right w:val="single" w:sz="6" w:space="0" w:color="auto"/>
            </w:tcBorders>
          </w:tcPr>
          <w:p w:rsidR="00255873" w:rsidRDefault="006F673A">
            <w:pPr>
              <w:pStyle w:val="MNormal"/>
            </w:pPr>
            <w:r>
              <w:t>2.0</w:t>
            </w:r>
          </w:p>
        </w:tc>
        <w:tc>
          <w:tcPr>
            <w:tcW w:w="3311" w:type="dxa"/>
            <w:tcBorders>
              <w:top w:val="nil"/>
              <w:left w:val="nil"/>
              <w:bottom w:val="single" w:sz="6" w:space="0" w:color="auto"/>
              <w:right w:val="single" w:sz="6" w:space="0" w:color="auto"/>
            </w:tcBorders>
          </w:tcPr>
          <w:p w:rsidR="00255873" w:rsidRDefault="006F673A">
            <w:pPr>
              <w:pStyle w:val="MNormal"/>
            </w:pPr>
            <w:r>
              <w:t>Ajuste del plan</w:t>
            </w:r>
          </w:p>
        </w:tc>
        <w:tc>
          <w:tcPr>
            <w:tcW w:w="2097" w:type="dxa"/>
            <w:tcBorders>
              <w:top w:val="nil"/>
              <w:left w:val="nil"/>
              <w:bottom w:val="single" w:sz="6" w:space="0" w:color="auto"/>
              <w:right w:val="single" w:sz="6" w:space="0" w:color="auto"/>
            </w:tcBorders>
          </w:tcPr>
          <w:p w:rsidR="00255873" w:rsidRDefault="006F673A">
            <w:pPr>
              <w:pStyle w:val="MNormal"/>
            </w:pPr>
            <w:r>
              <w:t>Diego González</w:t>
            </w:r>
          </w:p>
        </w:tc>
      </w:tr>
      <w:tr w:rsidR="00255873">
        <w:tc>
          <w:tcPr>
            <w:tcW w:w="2194" w:type="dxa"/>
            <w:tcBorders>
              <w:top w:val="nil"/>
              <w:left w:val="single" w:sz="6" w:space="0" w:color="auto"/>
              <w:bottom w:val="single" w:sz="6" w:space="0" w:color="auto"/>
              <w:right w:val="single" w:sz="6" w:space="0" w:color="auto"/>
            </w:tcBorders>
          </w:tcPr>
          <w:p w:rsidR="00255873" w:rsidRDefault="00255873">
            <w:pPr>
              <w:pStyle w:val="MNormal"/>
            </w:pPr>
            <w:r>
              <w:t> </w:t>
            </w:r>
          </w:p>
        </w:tc>
        <w:tc>
          <w:tcPr>
            <w:tcW w:w="1118" w:type="dxa"/>
            <w:tcBorders>
              <w:top w:val="nil"/>
              <w:left w:val="nil"/>
              <w:bottom w:val="single" w:sz="6" w:space="0" w:color="auto"/>
              <w:right w:val="single" w:sz="6" w:space="0" w:color="auto"/>
            </w:tcBorders>
          </w:tcPr>
          <w:p w:rsidR="00255873" w:rsidRDefault="00255873">
            <w:pPr>
              <w:pStyle w:val="MNormal"/>
            </w:pPr>
            <w:r>
              <w:t> </w:t>
            </w:r>
          </w:p>
        </w:tc>
        <w:tc>
          <w:tcPr>
            <w:tcW w:w="3311" w:type="dxa"/>
            <w:tcBorders>
              <w:top w:val="nil"/>
              <w:left w:val="nil"/>
              <w:bottom w:val="single" w:sz="6" w:space="0" w:color="auto"/>
              <w:right w:val="single" w:sz="6" w:space="0" w:color="auto"/>
            </w:tcBorders>
          </w:tcPr>
          <w:p w:rsidR="00255873" w:rsidRDefault="00255873">
            <w:pPr>
              <w:pStyle w:val="MNormal"/>
            </w:pPr>
            <w:r>
              <w:t> </w:t>
            </w:r>
          </w:p>
        </w:tc>
        <w:tc>
          <w:tcPr>
            <w:tcW w:w="2097" w:type="dxa"/>
            <w:tcBorders>
              <w:top w:val="nil"/>
              <w:left w:val="nil"/>
              <w:bottom w:val="single" w:sz="6" w:space="0" w:color="auto"/>
              <w:right w:val="single" w:sz="6" w:space="0" w:color="auto"/>
            </w:tcBorders>
          </w:tcPr>
          <w:p w:rsidR="00255873" w:rsidRDefault="00255873">
            <w:pPr>
              <w:pStyle w:val="MNormal"/>
            </w:pPr>
            <w:r>
              <w:t> </w:t>
            </w:r>
          </w:p>
        </w:tc>
      </w:tr>
      <w:tr w:rsidR="00255873">
        <w:tc>
          <w:tcPr>
            <w:tcW w:w="2194" w:type="dxa"/>
            <w:tcBorders>
              <w:top w:val="nil"/>
              <w:left w:val="single" w:sz="6" w:space="0" w:color="auto"/>
              <w:bottom w:val="single" w:sz="6" w:space="0" w:color="auto"/>
              <w:right w:val="single" w:sz="6" w:space="0" w:color="auto"/>
            </w:tcBorders>
          </w:tcPr>
          <w:p w:rsidR="00255873" w:rsidRDefault="00255873">
            <w:pPr>
              <w:pStyle w:val="MNormal"/>
            </w:pPr>
            <w:r>
              <w:t> </w:t>
            </w:r>
          </w:p>
        </w:tc>
        <w:tc>
          <w:tcPr>
            <w:tcW w:w="1118" w:type="dxa"/>
            <w:tcBorders>
              <w:top w:val="nil"/>
              <w:left w:val="nil"/>
              <w:bottom w:val="single" w:sz="6" w:space="0" w:color="auto"/>
              <w:right w:val="single" w:sz="6" w:space="0" w:color="auto"/>
            </w:tcBorders>
          </w:tcPr>
          <w:p w:rsidR="00255873" w:rsidRDefault="00255873">
            <w:pPr>
              <w:pStyle w:val="MNormal"/>
            </w:pPr>
            <w:r>
              <w:t> </w:t>
            </w:r>
          </w:p>
        </w:tc>
        <w:tc>
          <w:tcPr>
            <w:tcW w:w="3311" w:type="dxa"/>
            <w:tcBorders>
              <w:top w:val="nil"/>
              <w:left w:val="nil"/>
              <w:bottom w:val="single" w:sz="6" w:space="0" w:color="auto"/>
              <w:right w:val="single" w:sz="6" w:space="0" w:color="auto"/>
            </w:tcBorders>
          </w:tcPr>
          <w:p w:rsidR="00255873" w:rsidRDefault="00255873">
            <w:pPr>
              <w:pStyle w:val="MNormal"/>
            </w:pPr>
            <w:r>
              <w:t> </w:t>
            </w:r>
          </w:p>
        </w:tc>
        <w:tc>
          <w:tcPr>
            <w:tcW w:w="2097" w:type="dxa"/>
            <w:tcBorders>
              <w:top w:val="nil"/>
              <w:left w:val="nil"/>
              <w:bottom w:val="single" w:sz="6" w:space="0" w:color="auto"/>
              <w:right w:val="single" w:sz="6" w:space="0" w:color="auto"/>
            </w:tcBorders>
          </w:tcPr>
          <w:p w:rsidR="00255873" w:rsidRDefault="00255873">
            <w:pPr>
              <w:pStyle w:val="MNormal"/>
            </w:pPr>
            <w:r>
              <w:t> </w:t>
            </w:r>
          </w:p>
        </w:tc>
      </w:tr>
    </w:tbl>
    <w:p w:rsidR="00D67094" w:rsidRDefault="00D67094">
      <w:pPr>
        <w:pStyle w:val="MEsqNum"/>
        <w:numPr>
          <w:ilvl w:val="0"/>
          <w:numId w:val="0"/>
        </w:numPr>
      </w:pPr>
    </w:p>
    <w:p w:rsidR="00D67094" w:rsidRDefault="00D67094">
      <w:pPr>
        <w:rPr>
          <w:rFonts w:ascii="Verdana" w:hAnsi="Verdana" w:cs="Arial"/>
        </w:rPr>
      </w:pPr>
      <w:r>
        <w:br w:type="page"/>
      </w:r>
    </w:p>
    <w:p w:rsidR="00255873" w:rsidRDefault="00255873">
      <w:pPr>
        <w:pStyle w:val="MEsqNum"/>
        <w:numPr>
          <w:ilvl w:val="0"/>
          <w:numId w:val="0"/>
        </w:numPr>
      </w:pPr>
    </w:p>
    <w:sdt>
      <w:sdtPr>
        <w:rPr>
          <w:rFonts w:ascii="Arial" w:eastAsia="Times New Roman" w:hAnsi="Arial" w:cs="Times New Roman"/>
          <w:b w:val="0"/>
          <w:bCs w:val="0"/>
          <w:color w:val="auto"/>
          <w:sz w:val="20"/>
          <w:szCs w:val="24"/>
          <w:lang w:val="es-ES" w:eastAsia="es-ES"/>
        </w:rPr>
        <w:id w:val="34361654"/>
        <w:docPartObj>
          <w:docPartGallery w:val="Table of Contents"/>
          <w:docPartUnique/>
        </w:docPartObj>
      </w:sdtPr>
      <w:sdtContent>
        <w:p w:rsidR="00D67094" w:rsidRDefault="00D67094">
          <w:pPr>
            <w:pStyle w:val="TOCHeading"/>
          </w:pPr>
          <w:r>
            <w:t>Contenido</w:t>
          </w:r>
        </w:p>
        <w:p w:rsidR="00D67094" w:rsidRDefault="004070AB">
          <w:pPr>
            <w:pStyle w:val="TOC1"/>
            <w:tabs>
              <w:tab w:val="right" w:leader="dot" w:pos="8494"/>
            </w:tabs>
            <w:rPr>
              <w:rFonts w:asciiTheme="minorHAnsi" w:eastAsiaTheme="minorEastAsia" w:hAnsiTheme="minorHAnsi" w:cstheme="minorBidi"/>
              <w:b w:val="0"/>
              <w:bCs w:val="0"/>
              <w:caps w:val="0"/>
              <w:noProof/>
              <w:sz w:val="22"/>
              <w:szCs w:val="22"/>
              <w:lang w:val="es-UY" w:eastAsia="es-UY"/>
            </w:rPr>
          </w:pPr>
          <w:r w:rsidRPr="004070AB">
            <w:fldChar w:fldCharType="begin"/>
          </w:r>
          <w:r w:rsidR="00D67094">
            <w:instrText xml:space="preserve"> TOC \o "1-3" \h \z \u </w:instrText>
          </w:r>
          <w:r w:rsidRPr="004070AB">
            <w:fldChar w:fldCharType="separate"/>
          </w:r>
          <w:hyperlink w:anchor="_Toc460094936" w:history="1">
            <w:r w:rsidR="00D67094" w:rsidRPr="00D56F34">
              <w:rPr>
                <w:rStyle w:val="Hyperlink"/>
                <w:noProof/>
              </w:rPr>
              <w:t>Historia de revisiones</w:t>
            </w:r>
            <w:r w:rsidR="00D67094">
              <w:rPr>
                <w:noProof/>
                <w:webHidden/>
              </w:rPr>
              <w:tab/>
            </w:r>
            <w:r>
              <w:rPr>
                <w:noProof/>
                <w:webHidden/>
              </w:rPr>
              <w:fldChar w:fldCharType="begin"/>
            </w:r>
            <w:r w:rsidR="00D67094">
              <w:rPr>
                <w:noProof/>
                <w:webHidden/>
              </w:rPr>
              <w:instrText xml:space="preserve"> PAGEREF _Toc460094936 \h </w:instrText>
            </w:r>
            <w:r>
              <w:rPr>
                <w:noProof/>
                <w:webHidden/>
              </w:rPr>
            </w:r>
            <w:r>
              <w:rPr>
                <w:noProof/>
                <w:webHidden/>
              </w:rPr>
              <w:fldChar w:fldCharType="separate"/>
            </w:r>
            <w:r w:rsidR="006F673A">
              <w:rPr>
                <w:noProof/>
                <w:webHidden/>
              </w:rPr>
              <w:t>1</w:t>
            </w:r>
            <w:r>
              <w:rPr>
                <w:noProof/>
                <w:webHidden/>
              </w:rPr>
              <w:fldChar w:fldCharType="end"/>
            </w:r>
          </w:hyperlink>
        </w:p>
        <w:p w:rsidR="00D67094" w:rsidRDefault="004070AB">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37" w:history="1">
            <w:r w:rsidR="00D67094" w:rsidRPr="00D56F34">
              <w:rPr>
                <w:rStyle w:val="Hyperlink"/>
                <w:noProof/>
              </w:rPr>
              <w:t>1</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Propósito</w:t>
            </w:r>
            <w:r w:rsidR="00D67094">
              <w:rPr>
                <w:noProof/>
                <w:webHidden/>
              </w:rPr>
              <w:tab/>
            </w:r>
            <w:r>
              <w:rPr>
                <w:noProof/>
                <w:webHidden/>
              </w:rPr>
              <w:fldChar w:fldCharType="begin"/>
            </w:r>
            <w:r w:rsidR="00D67094">
              <w:rPr>
                <w:noProof/>
                <w:webHidden/>
              </w:rPr>
              <w:instrText xml:space="preserve"> PAGEREF _Toc460094937 \h </w:instrText>
            </w:r>
            <w:r>
              <w:rPr>
                <w:noProof/>
                <w:webHidden/>
              </w:rPr>
            </w:r>
            <w:r>
              <w:rPr>
                <w:noProof/>
                <w:webHidden/>
              </w:rPr>
              <w:fldChar w:fldCharType="separate"/>
            </w:r>
            <w:r w:rsidR="006F673A">
              <w:rPr>
                <w:noProof/>
                <w:webHidden/>
              </w:rPr>
              <w:t>4</w:t>
            </w:r>
            <w:r>
              <w:rPr>
                <w:noProof/>
                <w:webHidden/>
              </w:rPr>
              <w:fldChar w:fldCharType="end"/>
            </w:r>
          </w:hyperlink>
        </w:p>
        <w:p w:rsidR="00D67094" w:rsidRDefault="004070AB">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38" w:history="1">
            <w:r w:rsidR="00D67094" w:rsidRPr="00D56F34">
              <w:rPr>
                <w:rStyle w:val="Hyperlink"/>
                <w:noProof/>
                <w:lang w:val="en-US"/>
              </w:rPr>
              <w:t>2</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Referencias</w:t>
            </w:r>
            <w:r w:rsidR="00D67094">
              <w:rPr>
                <w:noProof/>
                <w:webHidden/>
              </w:rPr>
              <w:tab/>
            </w:r>
            <w:r>
              <w:rPr>
                <w:noProof/>
                <w:webHidden/>
              </w:rPr>
              <w:fldChar w:fldCharType="begin"/>
            </w:r>
            <w:r w:rsidR="00D67094">
              <w:rPr>
                <w:noProof/>
                <w:webHidden/>
              </w:rPr>
              <w:instrText xml:space="preserve"> PAGEREF _Toc460094938 \h </w:instrText>
            </w:r>
            <w:r>
              <w:rPr>
                <w:noProof/>
                <w:webHidden/>
              </w:rPr>
            </w:r>
            <w:r>
              <w:rPr>
                <w:noProof/>
                <w:webHidden/>
              </w:rPr>
              <w:fldChar w:fldCharType="separate"/>
            </w:r>
            <w:r w:rsidR="006F673A">
              <w:rPr>
                <w:noProof/>
                <w:webHidden/>
              </w:rPr>
              <w:t>4</w:t>
            </w:r>
            <w:r>
              <w:rPr>
                <w:noProof/>
                <w:webHidden/>
              </w:rPr>
              <w:fldChar w:fldCharType="end"/>
            </w:r>
          </w:hyperlink>
        </w:p>
        <w:p w:rsidR="00D67094" w:rsidRDefault="004070AB">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39" w:history="1">
            <w:r w:rsidR="00D67094" w:rsidRPr="00D56F34">
              <w:rPr>
                <w:rStyle w:val="Hyperlink"/>
                <w:noProof/>
              </w:rPr>
              <w:t>3</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Gestión</w:t>
            </w:r>
            <w:r w:rsidR="00D67094">
              <w:rPr>
                <w:noProof/>
                <w:webHidden/>
              </w:rPr>
              <w:tab/>
            </w:r>
            <w:r>
              <w:rPr>
                <w:noProof/>
                <w:webHidden/>
              </w:rPr>
              <w:fldChar w:fldCharType="begin"/>
            </w:r>
            <w:r w:rsidR="00D67094">
              <w:rPr>
                <w:noProof/>
                <w:webHidden/>
              </w:rPr>
              <w:instrText xml:space="preserve"> PAGEREF _Toc460094939 \h </w:instrText>
            </w:r>
            <w:r>
              <w:rPr>
                <w:noProof/>
                <w:webHidden/>
              </w:rPr>
            </w:r>
            <w:r>
              <w:rPr>
                <w:noProof/>
                <w:webHidden/>
              </w:rPr>
              <w:fldChar w:fldCharType="separate"/>
            </w:r>
            <w:r w:rsidR="006F673A">
              <w:rPr>
                <w:noProof/>
                <w:webHidden/>
              </w:rPr>
              <w:t>4</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40" w:history="1">
            <w:r w:rsidR="00D67094" w:rsidRPr="00D56F34">
              <w:rPr>
                <w:rStyle w:val="Hyperlink"/>
                <w:noProof/>
              </w:rPr>
              <w:t>3.1</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Organización</w:t>
            </w:r>
            <w:r w:rsidR="00D67094">
              <w:rPr>
                <w:noProof/>
                <w:webHidden/>
              </w:rPr>
              <w:tab/>
            </w:r>
            <w:r>
              <w:rPr>
                <w:noProof/>
                <w:webHidden/>
              </w:rPr>
              <w:fldChar w:fldCharType="begin"/>
            </w:r>
            <w:r w:rsidR="00D67094">
              <w:rPr>
                <w:noProof/>
                <w:webHidden/>
              </w:rPr>
              <w:instrText xml:space="preserve"> PAGEREF _Toc460094940 \h </w:instrText>
            </w:r>
            <w:r>
              <w:rPr>
                <w:noProof/>
                <w:webHidden/>
              </w:rPr>
            </w:r>
            <w:r>
              <w:rPr>
                <w:noProof/>
                <w:webHidden/>
              </w:rPr>
              <w:fldChar w:fldCharType="separate"/>
            </w:r>
            <w:r w:rsidR="006F673A">
              <w:rPr>
                <w:noProof/>
                <w:webHidden/>
              </w:rPr>
              <w:t>4</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41" w:history="1">
            <w:r w:rsidR="00D67094" w:rsidRPr="00D56F34">
              <w:rPr>
                <w:rStyle w:val="Hyperlink"/>
                <w:noProof/>
              </w:rPr>
              <w:t>3.2</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Actividades</w:t>
            </w:r>
            <w:r w:rsidR="00D67094">
              <w:rPr>
                <w:noProof/>
                <w:webHidden/>
              </w:rPr>
              <w:tab/>
            </w:r>
            <w:r>
              <w:rPr>
                <w:noProof/>
                <w:webHidden/>
              </w:rPr>
              <w:fldChar w:fldCharType="begin"/>
            </w:r>
            <w:r w:rsidR="00D67094">
              <w:rPr>
                <w:noProof/>
                <w:webHidden/>
              </w:rPr>
              <w:instrText xml:space="preserve"> PAGEREF _Toc460094941 \h </w:instrText>
            </w:r>
            <w:r>
              <w:rPr>
                <w:noProof/>
                <w:webHidden/>
              </w:rPr>
            </w:r>
            <w:r>
              <w:rPr>
                <w:noProof/>
                <w:webHidden/>
              </w:rPr>
              <w:fldChar w:fldCharType="separate"/>
            </w:r>
            <w:r w:rsidR="006F673A">
              <w:rPr>
                <w:noProof/>
                <w:webHidden/>
              </w:rPr>
              <w:t>5</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2" w:history="1">
            <w:r w:rsidR="00D67094" w:rsidRPr="00D56F34">
              <w:rPr>
                <w:rStyle w:val="Hyperlink"/>
                <w:noProof/>
              </w:rPr>
              <w:t>3.2.1</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Ciclo de vida del software cubierto por el Plan</w:t>
            </w:r>
            <w:r w:rsidR="00D67094">
              <w:rPr>
                <w:noProof/>
                <w:webHidden/>
              </w:rPr>
              <w:tab/>
            </w:r>
            <w:r>
              <w:rPr>
                <w:noProof/>
                <w:webHidden/>
              </w:rPr>
              <w:fldChar w:fldCharType="begin"/>
            </w:r>
            <w:r w:rsidR="00D67094">
              <w:rPr>
                <w:noProof/>
                <w:webHidden/>
              </w:rPr>
              <w:instrText xml:space="preserve"> PAGEREF _Toc460094942 \h </w:instrText>
            </w:r>
            <w:r>
              <w:rPr>
                <w:noProof/>
                <w:webHidden/>
              </w:rPr>
            </w:r>
            <w:r>
              <w:rPr>
                <w:noProof/>
                <w:webHidden/>
              </w:rPr>
              <w:fldChar w:fldCharType="separate"/>
            </w:r>
            <w:r w:rsidR="006F673A">
              <w:rPr>
                <w:noProof/>
                <w:webHidden/>
              </w:rPr>
              <w:t>5</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3" w:history="1">
            <w:r w:rsidR="00D67094" w:rsidRPr="00D56F34">
              <w:rPr>
                <w:rStyle w:val="Hyperlink"/>
                <w:noProof/>
              </w:rPr>
              <w:t>3.2.2</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Actividades de calidad a realizarse</w:t>
            </w:r>
            <w:r w:rsidR="00D67094">
              <w:rPr>
                <w:noProof/>
                <w:webHidden/>
              </w:rPr>
              <w:tab/>
            </w:r>
            <w:r>
              <w:rPr>
                <w:noProof/>
                <w:webHidden/>
              </w:rPr>
              <w:fldChar w:fldCharType="begin"/>
            </w:r>
            <w:r w:rsidR="00D67094">
              <w:rPr>
                <w:noProof/>
                <w:webHidden/>
              </w:rPr>
              <w:instrText xml:space="preserve"> PAGEREF _Toc460094943 \h </w:instrText>
            </w:r>
            <w:r>
              <w:rPr>
                <w:noProof/>
                <w:webHidden/>
              </w:rPr>
            </w:r>
            <w:r>
              <w:rPr>
                <w:noProof/>
                <w:webHidden/>
              </w:rPr>
              <w:fldChar w:fldCharType="separate"/>
            </w:r>
            <w:r w:rsidR="006F673A">
              <w:rPr>
                <w:noProof/>
                <w:webHidden/>
              </w:rPr>
              <w:t>6</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4" w:history="1">
            <w:r w:rsidR="00D67094" w:rsidRPr="00D56F34">
              <w:rPr>
                <w:rStyle w:val="Hyperlink"/>
                <w:noProof/>
              </w:rPr>
              <w:t>3.2.3</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Revisar cada producto</w:t>
            </w:r>
            <w:r w:rsidR="00D67094">
              <w:rPr>
                <w:noProof/>
                <w:webHidden/>
              </w:rPr>
              <w:tab/>
            </w:r>
            <w:r>
              <w:rPr>
                <w:noProof/>
                <w:webHidden/>
              </w:rPr>
              <w:fldChar w:fldCharType="begin"/>
            </w:r>
            <w:r w:rsidR="00D67094">
              <w:rPr>
                <w:noProof/>
                <w:webHidden/>
              </w:rPr>
              <w:instrText xml:space="preserve"> PAGEREF _Toc460094944 \h </w:instrText>
            </w:r>
            <w:r>
              <w:rPr>
                <w:noProof/>
                <w:webHidden/>
              </w:rPr>
            </w:r>
            <w:r>
              <w:rPr>
                <w:noProof/>
                <w:webHidden/>
              </w:rPr>
              <w:fldChar w:fldCharType="separate"/>
            </w:r>
            <w:r w:rsidR="006F673A">
              <w:rPr>
                <w:noProof/>
                <w:webHidden/>
              </w:rPr>
              <w:t>6</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5" w:history="1">
            <w:r w:rsidR="00D67094" w:rsidRPr="00D56F34">
              <w:rPr>
                <w:rStyle w:val="Hyperlink"/>
                <w:noProof/>
              </w:rPr>
              <w:t>3.2.4</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Revisar el ajuste al proceso</w:t>
            </w:r>
            <w:r w:rsidR="00D67094">
              <w:rPr>
                <w:noProof/>
                <w:webHidden/>
              </w:rPr>
              <w:tab/>
            </w:r>
            <w:r>
              <w:rPr>
                <w:noProof/>
                <w:webHidden/>
              </w:rPr>
              <w:fldChar w:fldCharType="begin"/>
            </w:r>
            <w:r w:rsidR="00D67094">
              <w:rPr>
                <w:noProof/>
                <w:webHidden/>
              </w:rPr>
              <w:instrText xml:space="preserve"> PAGEREF _Toc460094945 \h </w:instrText>
            </w:r>
            <w:r>
              <w:rPr>
                <w:noProof/>
                <w:webHidden/>
              </w:rPr>
            </w:r>
            <w:r>
              <w:rPr>
                <w:noProof/>
                <w:webHidden/>
              </w:rPr>
              <w:fldChar w:fldCharType="separate"/>
            </w:r>
            <w:r w:rsidR="006F673A">
              <w:rPr>
                <w:noProof/>
                <w:webHidden/>
              </w:rPr>
              <w:t>6</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6" w:history="1">
            <w:r w:rsidR="00D67094" w:rsidRPr="00D56F34">
              <w:rPr>
                <w:rStyle w:val="Hyperlink"/>
                <w:noProof/>
              </w:rPr>
              <w:t>3.2.5</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Realizar Revisión Técnica Formal (RTF)</w:t>
            </w:r>
            <w:r w:rsidR="00D67094">
              <w:rPr>
                <w:noProof/>
                <w:webHidden/>
              </w:rPr>
              <w:tab/>
            </w:r>
            <w:r>
              <w:rPr>
                <w:noProof/>
                <w:webHidden/>
              </w:rPr>
              <w:fldChar w:fldCharType="begin"/>
            </w:r>
            <w:r w:rsidR="00D67094">
              <w:rPr>
                <w:noProof/>
                <w:webHidden/>
              </w:rPr>
              <w:instrText xml:space="preserve"> PAGEREF _Toc460094946 \h </w:instrText>
            </w:r>
            <w:r>
              <w:rPr>
                <w:noProof/>
                <w:webHidden/>
              </w:rPr>
            </w:r>
            <w:r>
              <w:rPr>
                <w:noProof/>
                <w:webHidden/>
              </w:rPr>
              <w:fldChar w:fldCharType="separate"/>
            </w:r>
            <w:r w:rsidR="006F673A">
              <w:rPr>
                <w:noProof/>
                <w:webHidden/>
              </w:rPr>
              <w:t>7</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7" w:history="1">
            <w:r w:rsidR="00D67094" w:rsidRPr="00D56F34">
              <w:rPr>
                <w:rStyle w:val="Hyperlink"/>
                <w:noProof/>
              </w:rPr>
              <w:t>3.2.6</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Asegurar que las desviaciones son documentadas</w:t>
            </w:r>
            <w:r w:rsidR="00D67094">
              <w:rPr>
                <w:noProof/>
                <w:webHidden/>
              </w:rPr>
              <w:tab/>
            </w:r>
            <w:r>
              <w:rPr>
                <w:noProof/>
                <w:webHidden/>
              </w:rPr>
              <w:fldChar w:fldCharType="begin"/>
            </w:r>
            <w:r w:rsidR="00D67094">
              <w:rPr>
                <w:noProof/>
                <w:webHidden/>
              </w:rPr>
              <w:instrText xml:space="preserve"> PAGEREF _Toc460094947 \h </w:instrText>
            </w:r>
            <w:r>
              <w:rPr>
                <w:noProof/>
                <w:webHidden/>
              </w:rPr>
            </w:r>
            <w:r>
              <w:rPr>
                <w:noProof/>
                <w:webHidden/>
              </w:rPr>
              <w:fldChar w:fldCharType="separate"/>
            </w:r>
            <w:r w:rsidR="006F673A">
              <w:rPr>
                <w:noProof/>
                <w:webHidden/>
              </w:rPr>
              <w:t>7</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8" w:history="1">
            <w:r w:rsidR="00D67094" w:rsidRPr="00D56F34">
              <w:rPr>
                <w:rStyle w:val="Hyperlink"/>
                <w:noProof/>
              </w:rPr>
              <w:t>3.2.7</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Relaciones entre las actividades de SQA y la planificación</w:t>
            </w:r>
            <w:r w:rsidR="00D67094">
              <w:rPr>
                <w:noProof/>
                <w:webHidden/>
              </w:rPr>
              <w:tab/>
            </w:r>
            <w:r>
              <w:rPr>
                <w:noProof/>
                <w:webHidden/>
              </w:rPr>
              <w:fldChar w:fldCharType="begin"/>
            </w:r>
            <w:r w:rsidR="00D67094">
              <w:rPr>
                <w:noProof/>
                <w:webHidden/>
              </w:rPr>
              <w:instrText xml:space="preserve"> PAGEREF _Toc460094948 \h </w:instrText>
            </w:r>
            <w:r>
              <w:rPr>
                <w:noProof/>
                <w:webHidden/>
              </w:rPr>
            </w:r>
            <w:r>
              <w:rPr>
                <w:noProof/>
                <w:webHidden/>
              </w:rPr>
              <w:fldChar w:fldCharType="separate"/>
            </w:r>
            <w:r w:rsidR="006F673A">
              <w:rPr>
                <w:noProof/>
                <w:webHidden/>
              </w:rPr>
              <w:t>7</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49" w:history="1">
            <w:r w:rsidR="00D67094" w:rsidRPr="00D56F34">
              <w:rPr>
                <w:rStyle w:val="Hyperlink"/>
                <w:noProof/>
              </w:rPr>
              <w:t>3.3</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Responsables</w:t>
            </w:r>
            <w:r w:rsidR="00D67094">
              <w:rPr>
                <w:noProof/>
                <w:webHidden/>
              </w:rPr>
              <w:tab/>
            </w:r>
            <w:r>
              <w:rPr>
                <w:noProof/>
                <w:webHidden/>
              </w:rPr>
              <w:fldChar w:fldCharType="begin"/>
            </w:r>
            <w:r w:rsidR="00D67094">
              <w:rPr>
                <w:noProof/>
                <w:webHidden/>
              </w:rPr>
              <w:instrText xml:space="preserve"> PAGEREF _Toc460094949 \h </w:instrText>
            </w:r>
            <w:r>
              <w:rPr>
                <w:noProof/>
                <w:webHidden/>
              </w:rPr>
            </w:r>
            <w:r>
              <w:rPr>
                <w:noProof/>
                <w:webHidden/>
              </w:rPr>
              <w:fldChar w:fldCharType="separate"/>
            </w:r>
            <w:r w:rsidR="006F673A">
              <w:rPr>
                <w:noProof/>
                <w:webHidden/>
              </w:rPr>
              <w:t>7</w:t>
            </w:r>
            <w:r>
              <w:rPr>
                <w:noProof/>
                <w:webHidden/>
              </w:rPr>
              <w:fldChar w:fldCharType="end"/>
            </w:r>
          </w:hyperlink>
        </w:p>
        <w:p w:rsidR="00D67094" w:rsidRDefault="004070AB">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50" w:history="1">
            <w:r w:rsidR="00D67094" w:rsidRPr="00D56F34">
              <w:rPr>
                <w:rStyle w:val="Hyperlink"/>
                <w:noProof/>
              </w:rPr>
              <w:t>4</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Documentación</w:t>
            </w:r>
            <w:r w:rsidR="00D67094">
              <w:rPr>
                <w:noProof/>
                <w:webHidden/>
              </w:rPr>
              <w:tab/>
            </w:r>
            <w:r>
              <w:rPr>
                <w:noProof/>
                <w:webHidden/>
              </w:rPr>
              <w:fldChar w:fldCharType="begin"/>
            </w:r>
            <w:r w:rsidR="00D67094">
              <w:rPr>
                <w:noProof/>
                <w:webHidden/>
              </w:rPr>
              <w:instrText xml:space="preserve"> PAGEREF _Toc460094950 \h </w:instrText>
            </w:r>
            <w:r>
              <w:rPr>
                <w:noProof/>
                <w:webHidden/>
              </w:rPr>
            </w:r>
            <w:r>
              <w:rPr>
                <w:noProof/>
                <w:webHidden/>
              </w:rPr>
              <w:fldChar w:fldCharType="separate"/>
            </w:r>
            <w:r w:rsidR="006F673A">
              <w:rPr>
                <w:noProof/>
                <w:webHidden/>
              </w:rPr>
              <w:t>8</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51" w:history="1">
            <w:r w:rsidR="00D67094" w:rsidRPr="00D56F34">
              <w:rPr>
                <w:rStyle w:val="Hyperlink"/>
                <w:noProof/>
              </w:rPr>
              <w:t>4.1</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Propósito</w:t>
            </w:r>
            <w:r w:rsidR="00D67094">
              <w:rPr>
                <w:noProof/>
                <w:webHidden/>
              </w:rPr>
              <w:tab/>
            </w:r>
            <w:r>
              <w:rPr>
                <w:noProof/>
                <w:webHidden/>
              </w:rPr>
              <w:fldChar w:fldCharType="begin"/>
            </w:r>
            <w:r w:rsidR="00D67094">
              <w:rPr>
                <w:noProof/>
                <w:webHidden/>
              </w:rPr>
              <w:instrText xml:space="preserve"> PAGEREF _Toc460094951 \h </w:instrText>
            </w:r>
            <w:r>
              <w:rPr>
                <w:noProof/>
                <w:webHidden/>
              </w:rPr>
            </w:r>
            <w:r>
              <w:rPr>
                <w:noProof/>
                <w:webHidden/>
              </w:rPr>
              <w:fldChar w:fldCharType="separate"/>
            </w:r>
            <w:r w:rsidR="006F673A">
              <w:rPr>
                <w:noProof/>
                <w:webHidden/>
              </w:rPr>
              <w:t>8</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52" w:history="1">
            <w:r w:rsidR="00D67094" w:rsidRPr="00D56F34">
              <w:rPr>
                <w:rStyle w:val="Hyperlink"/>
                <w:noProof/>
              </w:rPr>
              <w:t>4.2</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Documentación mínima requerida</w:t>
            </w:r>
            <w:r w:rsidR="00D67094">
              <w:rPr>
                <w:noProof/>
                <w:webHidden/>
              </w:rPr>
              <w:tab/>
            </w:r>
            <w:r>
              <w:rPr>
                <w:noProof/>
                <w:webHidden/>
              </w:rPr>
              <w:fldChar w:fldCharType="begin"/>
            </w:r>
            <w:r w:rsidR="00D67094">
              <w:rPr>
                <w:noProof/>
                <w:webHidden/>
              </w:rPr>
              <w:instrText xml:space="preserve"> PAGEREF _Toc460094952 \h </w:instrText>
            </w:r>
            <w:r>
              <w:rPr>
                <w:noProof/>
                <w:webHidden/>
              </w:rPr>
            </w:r>
            <w:r>
              <w:rPr>
                <w:noProof/>
                <w:webHidden/>
              </w:rPr>
              <w:fldChar w:fldCharType="separate"/>
            </w:r>
            <w:r w:rsidR="006F673A">
              <w:rPr>
                <w:noProof/>
                <w:webHidden/>
              </w:rPr>
              <w:t>8</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3" w:history="1">
            <w:r w:rsidR="00D67094" w:rsidRPr="00D56F34">
              <w:rPr>
                <w:rStyle w:val="Hyperlink"/>
                <w:noProof/>
              </w:rPr>
              <w:t>4.2.1</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Especificación de requerimientos del software</w:t>
            </w:r>
            <w:r w:rsidR="00D67094">
              <w:rPr>
                <w:noProof/>
                <w:webHidden/>
              </w:rPr>
              <w:tab/>
            </w:r>
            <w:r>
              <w:rPr>
                <w:noProof/>
                <w:webHidden/>
              </w:rPr>
              <w:fldChar w:fldCharType="begin"/>
            </w:r>
            <w:r w:rsidR="00D67094">
              <w:rPr>
                <w:noProof/>
                <w:webHidden/>
              </w:rPr>
              <w:instrText xml:space="preserve"> PAGEREF _Toc460094953 \h </w:instrText>
            </w:r>
            <w:r>
              <w:rPr>
                <w:noProof/>
                <w:webHidden/>
              </w:rPr>
            </w:r>
            <w:r>
              <w:rPr>
                <w:noProof/>
                <w:webHidden/>
              </w:rPr>
              <w:fldChar w:fldCharType="separate"/>
            </w:r>
            <w:r w:rsidR="006F673A">
              <w:rPr>
                <w:noProof/>
                <w:webHidden/>
              </w:rPr>
              <w:t>8</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4" w:history="1">
            <w:r w:rsidR="00D67094" w:rsidRPr="00D56F34">
              <w:rPr>
                <w:rStyle w:val="Hyperlink"/>
                <w:noProof/>
              </w:rPr>
              <w:t>4.2.2</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Descripción del diseño del software</w:t>
            </w:r>
            <w:r w:rsidR="00D67094">
              <w:rPr>
                <w:noProof/>
                <w:webHidden/>
              </w:rPr>
              <w:tab/>
            </w:r>
            <w:r>
              <w:rPr>
                <w:noProof/>
                <w:webHidden/>
              </w:rPr>
              <w:fldChar w:fldCharType="begin"/>
            </w:r>
            <w:r w:rsidR="00D67094">
              <w:rPr>
                <w:noProof/>
                <w:webHidden/>
              </w:rPr>
              <w:instrText xml:space="preserve"> PAGEREF _Toc460094954 \h </w:instrText>
            </w:r>
            <w:r>
              <w:rPr>
                <w:noProof/>
                <w:webHidden/>
              </w:rPr>
            </w:r>
            <w:r>
              <w:rPr>
                <w:noProof/>
                <w:webHidden/>
              </w:rPr>
              <w:fldChar w:fldCharType="separate"/>
            </w:r>
            <w:r w:rsidR="006F673A">
              <w:rPr>
                <w:noProof/>
                <w:webHidden/>
              </w:rPr>
              <w:t>9</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5" w:history="1">
            <w:r w:rsidR="00D67094" w:rsidRPr="00D56F34">
              <w:rPr>
                <w:rStyle w:val="Hyperlink"/>
                <w:noProof/>
              </w:rPr>
              <w:t>4.2.3</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Plan de Verificación &amp; Validación</w:t>
            </w:r>
            <w:r w:rsidR="00D67094">
              <w:rPr>
                <w:noProof/>
                <w:webHidden/>
              </w:rPr>
              <w:tab/>
            </w:r>
            <w:r>
              <w:rPr>
                <w:noProof/>
                <w:webHidden/>
              </w:rPr>
              <w:fldChar w:fldCharType="begin"/>
            </w:r>
            <w:r w:rsidR="00D67094">
              <w:rPr>
                <w:noProof/>
                <w:webHidden/>
              </w:rPr>
              <w:instrText xml:space="preserve"> PAGEREF _Toc460094955 \h </w:instrText>
            </w:r>
            <w:r>
              <w:rPr>
                <w:noProof/>
                <w:webHidden/>
              </w:rPr>
            </w:r>
            <w:r>
              <w:rPr>
                <w:noProof/>
                <w:webHidden/>
              </w:rPr>
              <w:fldChar w:fldCharType="separate"/>
            </w:r>
            <w:r w:rsidR="006F673A">
              <w:rPr>
                <w:noProof/>
                <w:webHidden/>
              </w:rPr>
              <w:t>9</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6" w:history="1">
            <w:r w:rsidR="00D67094" w:rsidRPr="00D56F34">
              <w:rPr>
                <w:rStyle w:val="Hyperlink"/>
                <w:noProof/>
              </w:rPr>
              <w:t>4.2.4</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Reportes de Verificación &amp; Validación</w:t>
            </w:r>
            <w:r w:rsidR="00D67094">
              <w:rPr>
                <w:noProof/>
                <w:webHidden/>
              </w:rPr>
              <w:tab/>
            </w:r>
            <w:r>
              <w:rPr>
                <w:noProof/>
                <w:webHidden/>
              </w:rPr>
              <w:fldChar w:fldCharType="begin"/>
            </w:r>
            <w:r w:rsidR="00D67094">
              <w:rPr>
                <w:noProof/>
                <w:webHidden/>
              </w:rPr>
              <w:instrText xml:space="preserve"> PAGEREF _Toc460094956 \h </w:instrText>
            </w:r>
            <w:r>
              <w:rPr>
                <w:noProof/>
                <w:webHidden/>
              </w:rPr>
            </w:r>
            <w:r>
              <w:rPr>
                <w:noProof/>
                <w:webHidden/>
              </w:rPr>
              <w:fldChar w:fldCharType="separate"/>
            </w:r>
            <w:r w:rsidR="006F673A">
              <w:rPr>
                <w:noProof/>
                <w:webHidden/>
              </w:rPr>
              <w:t>10</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7" w:history="1">
            <w:r w:rsidR="00D67094" w:rsidRPr="00D56F34">
              <w:rPr>
                <w:rStyle w:val="Hyperlink"/>
                <w:noProof/>
              </w:rPr>
              <w:t>4.2.5</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Documentación de usuario</w:t>
            </w:r>
            <w:r w:rsidR="00D67094">
              <w:rPr>
                <w:noProof/>
                <w:webHidden/>
              </w:rPr>
              <w:tab/>
            </w:r>
            <w:r>
              <w:rPr>
                <w:noProof/>
                <w:webHidden/>
              </w:rPr>
              <w:fldChar w:fldCharType="begin"/>
            </w:r>
            <w:r w:rsidR="00D67094">
              <w:rPr>
                <w:noProof/>
                <w:webHidden/>
              </w:rPr>
              <w:instrText xml:space="preserve"> PAGEREF _Toc460094957 \h </w:instrText>
            </w:r>
            <w:r>
              <w:rPr>
                <w:noProof/>
                <w:webHidden/>
              </w:rPr>
            </w:r>
            <w:r>
              <w:rPr>
                <w:noProof/>
                <w:webHidden/>
              </w:rPr>
              <w:fldChar w:fldCharType="separate"/>
            </w:r>
            <w:r w:rsidR="006F673A">
              <w:rPr>
                <w:noProof/>
                <w:webHidden/>
              </w:rPr>
              <w:t>10</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8" w:history="1">
            <w:r w:rsidR="00D67094" w:rsidRPr="00D56F34">
              <w:rPr>
                <w:rStyle w:val="Hyperlink"/>
                <w:noProof/>
              </w:rPr>
              <w:t>4.2.6</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Plan de Gestión de configuración</w:t>
            </w:r>
            <w:r w:rsidR="00D67094">
              <w:rPr>
                <w:noProof/>
                <w:webHidden/>
              </w:rPr>
              <w:tab/>
            </w:r>
            <w:r>
              <w:rPr>
                <w:noProof/>
                <w:webHidden/>
              </w:rPr>
              <w:fldChar w:fldCharType="begin"/>
            </w:r>
            <w:r w:rsidR="00D67094">
              <w:rPr>
                <w:noProof/>
                <w:webHidden/>
              </w:rPr>
              <w:instrText xml:space="preserve"> PAGEREF _Toc460094958 \h </w:instrText>
            </w:r>
            <w:r>
              <w:rPr>
                <w:noProof/>
                <w:webHidden/>
              </w:rPr>
            </w:r>
            <w:r>
              <w:rPr>
                <w:noProof/>
                <w:webHidden/>
              </w:rPr>
              <w:fldChar w:fldCharType="separate"/>
            </w:r>
            <w:r w:rsidR="006F673A">
              <w:rPr>
                <w:noProof/>
                <w:webHidden/>
              </w:rPr>
              <w:t>10</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59" w:history="1">
            <w:r w:rsidR="00D67094" w:rsidRPr="00D56F34">
              <w:rPr>
                <w:rStyle w:val="Hyperlink"/>
                <w:noProof/>
              </w:rPr>
              <w:t>4.3</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Otros documentos</w:t>
            </w:r>
            <w:r w:rsidR="00D67094">
              <w:rPr>
                <w:noProof/>
                <w:webHidden/>
              </w:rPr>
              <w:tab/>
            </w:r>
            <w:r>
              <w:rPr>
                <w:noProof/>
                <w:webHidden/>
              </w:rPr>
              <w:fldChar w:fldCharType="begin"/>
            </w:r>
            <w:r w:rsidR="00D67094">
              <w:rPr>
                <w:noProof/>
                <w:webHidden/>
              </w:rPr>
              <w:instrText xml:space="preserve"> PAGEREF _Toc460094959 \h </w:instrText>
            </w:r>
            <w:r>
              <w:rPr>
                <w:noProof/>
                <w:webHidden/>
              </w:rPr>
            </w:r>
            <w:r>
              <w:rPr>
                <w:noProof/>
                <w:webHidden/>
              </w:rPr>
              <w:fldChar w:fldCharType="separate"/>
            </w:r>
            <w:r w:rsidR="006F673A">
              <w:rPr>
                <w:noProof/>
                <w:webHidden/>
              </w:rPr>
              <w:t>10</w:t>
            </w:r>
            <w:r>
              <w:rPr>
                <w:noProof/>
                <w:webHidden/>
              </w:rPr>
              <w:fldChar w:fldCharType="end"/>
            </w:r>
          </w:hyperlink>
        </w:p>
        <w:p w:rsidR="00D67094" w:rsidRDefault="004070AB">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60" w:history="1">
            <w:r w:rsidR="00D67094" w:rsidRPr="00D56F34">
              <w:rPr>
                <w:rStyle w:val="Hyperlink"/>
                <w:noProof/>
              </w:rPr>
              <w:t>5</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Estándares, prácticas, convenciones y métricas</w:t>
            </w:r>
            <w:r w:rsidR="00D67094">
              <w:rPr>
                <w:noProof/>
                <w:webHidden/>
              </w:rPr>
              <w:tab/>
            </w:r>
            <w:r>
              <w:rPr>
                <w:noProof/>
                <w:webHidden/>
              </w:rPr>
              <w:fldChar w:fldCharType="begin"/>
            </w:r>
            <w:r w:rsidR="00D67094">
              <w:rPr>
                <w:noProof/>
                <w:webHidden/>
              </w:rPr>
              <w:instrText xml:space="preserve"> PAGEREF _Toc460094960 \h </w:instrText>
            </w:r>
            <w:r>
              <w:rPr>
                <w:noProof/>
                <w:webHidden/>
              </w:rPr>
            </w:r>
            <w:r>
              <w:rPr>
                <w:noProof/>
                <w:webHidden/>
              </w:rPr>
              <w:fldChar w:fldCharType="separate"/>
            </w:r>
            <w:r w:rsidR="006F673A">
              <w:rPr>
                <w:noProof/>
                <w:webHidden/>
              </w:rPr>
              <w:t>10</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61" w:history="1">
            <w:r w:rsidR="00D67094" w:rsidRPr="00D56F34">
              <w:rPr>
                <w:rStyle w:val="Hyperlink"/>
                <w:noProof/>
              </w:rPr>
              <w:t>5.1</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Estándar de documentación</w:t>
            </w:r>
            <w:r w:rsidR="00D67094">
              <w:rPr>
                <w:noProof/>
                <w:webHidden/>
              </w:rPr>
              <w:tab/>
            </w:r>
            <w:r>
              <w:rPr>
                <w:noProof/>
                <w:webHidden/>
              </w:rPr>
              <w:fldChar w:fldCharType="begin"/>
            </w:r>
            <w:r w:rsidR="00D67094">
              <w:rPr>
                <w:noProof/>
                <w:webHidden/>
              </w:rPr>
              <w:instrText xml:space="preserve"> PAGEREF _Toc460094961 \h </w:instrText>
            </w:r>
            <w:r>
              <w:rPr>
                <w:noProof/>
                <w:webHidden/>
              </w:rPr>
            </w:r>
            <w:r>
              <w:rPr>
                <w:noProof/>
                <w:webHidden/>
              </w:rPr>
              <w:fldChar w:fldCharType="separate"/>
            </w:r>
            <w:r w:rsidR="006F673A">
              <w:rPr>
                <w:noProof/>
                <w:webHidden/>
              </w:rPr>
              <w:t>10</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62" w:history="1">
            <w:r w:rsidR="00D67094" w:rsidRPr="00D56F34">
              <w:rPr>
                <w:rStyle w:val="Hyperlink"/>
                <w:noProof/>
              </w:rPr>
              <w:t>5.2</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Estándar de verificación y prácticas</w:t>
            </w:r>
            <w:r w:rsidR="00D67094">
              <w:rPr>
                <w:noProof/>
                <w:webHidden/>
              </w:rPr>
              <w:tab/>
            </w:r>
            <w:r>
              <w:rPr>
                <w:noProof/>
                <w:webHidden/>
              </w:rPr>
              <w:fldChar w:fldCharType="begin"/>
            </w:r>
            <w:r w:rsidR="00D67094">
              <w:rPr>
                <w:noProof/>
                <w:webHidden/>
              </w:rPr>
              <w:instrText xml:space="preserve"> PAGEREF _Toc460094962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63" w:history="1">
            <w:r w:rsidR="00D67094" w:rsidRPr="00D56F34">
              <w:rPr>
                <w:rStyle w:val="Hyperlink"/>
                <w:noProof/>
              </w:rPr>
              <w:t>5.3</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Otros Estándares</w:t>
            </w:r>
            <w:r w:rsidR="00D67094">
              <w:rPr>
                <w:noProof/>
                <w:webHidden/>
              </w:rPr>
              <w:tab/>
            </w:r>
            <w:r>
              <w:rPr>
                <w:noProof/>
                <w:webHidden/>
              </w:rPr>
              <w:fldChar w:fldCharType="begin"/>
            </w:r>
            <w:r w:rsidR="00D67094">
              <w:rPr>
                <w:noProof/>
                <w:webHidden/>
              </w:rPr>
              <w:instrText xml:space="preserve"> PAGEREF _Toc460094963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64" w:history="1">
            <w:r w:rsidR="00D67094" w:rsidRPr="00D56F34">
              <w:rPr>
                <w:rStyle w:val="Hyperlink"/>
                <w:noProof/>
              </w:rPr>
              <w:t>6</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Revisiones y auditorías</w:t>
            </w:r>
            <w:r w:rsidR="00D67094">
              <w:rPr>
                <w:noProof/>
                <w:webHidden/>
              </w:rPr>
              <w:tab/>
            </w:r>
            <w:r>
              <w:rPr>
                <w:noProof/>
                <w:webHidden/>
              </w:rPr>
              <w:fldChar w:fldCharType="begin"/>
            </w:r>
            <w:r w:rsidR="00D67094">
              <w:rPr>
                <w:noProof/>
                <w:webHidden/>
              </w:rPr>
              <w:instrText xml:space="preserve"> PAGEREF _Toc460094964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65" w:history="1">
            <w:r w:rsidR="00D67094" w:rsidRPr="00D56F34">
              <w:rPr>
                <w:rStyle w:val="Hyperlink"/>
                <w:noProof/>
              </w:rPr>
              <w:t>6.1</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Objetivo</w:t>
            </w:r>
            <w:r w:rsidR="00D67094">
              <w:rPr>
                <w:noProof/>
                <w:webHidden/>
              </w:rPr>
              <w:tab/>
            </w:r>
            <w:r>
              <w:rPr>
                <w:noProof/>
                <w:webHidden/>
              </w:rPr>
              <w:fldChar w:fldCharType="begin"/>
            </w:r>
            <w:r w:rsidR="00D67094">
              <w:rPr>
                <w:noProof/>
                <w:webHidden/>
              </w:rPr>
              <w:instrText xml:space="preserve"> PAGEREF _Toc460094965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66" w:history="1">
            <w:r w:rsidR="00D67094" w:rsidRPr="00D56F34">
              <w:rPr>
                <w:rStyle w:val="Hyperlink"/>
                <w:noProof/>
              </w:rPr>
              <w:t>6.2</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Requerimientos mínimos</w:t>
            </w:r>
            <w:r w:rsidR="00D67094">
              <w:rPr>
                <w:noProof/>
                <w:webHidden/>
              </w:rPr>
              <w:tab/>
            </w:r>
            <w:r>
              <w:rPr>
                <w:noProof/>
                <w:webHidden/>
              </w:rPr>
              <w:fldChar w:fldCharType="begin"/>
            </w:r>
            <w:r w:rsidR="00D67094">
              <w:rPr>
                <w:noProof/>
                <w:webHidden/>
              </w:rPr>
              <w:instrText xml:space="preserve"> PAGEREF _Toc460094966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67" w:history="1">
            <w:r w:rsidR="00D67094" w:rsidRPr="00D56F34">
              <w:rPr>
                <w:rStyle w:val="Hyperlink"/>
                <w:noProof/>
              </w:rPr>
              <w:t>6.2.1</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 requerimientos</w:t>
            </w:r>
            <w:r w:rsidR="00D67094">
              <w:rPr>
                <w:noProof/>
                <w:webHidden/>
              </w:rPr>
              <w:tab/>
            </w:r>
            <w:r>
              <w:rPr>
                <w:noProof/>
                <w:webHidden/>
              </w:rPr>
              <w:fldChar w:fldCharType="begin"/>
            </w:r>
            <w:r w:rsidR="00D67094">
              <w:rPr>
                <w:noProof/>
                <w:webHidden/>
              </w:rPr>
              <w:instrText xml:space="preserve"> PAGEREF _Toc460094967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68" w:history="1">
            <w:r w:rsidR="00D67094" w:rsidRPr="00D56F34">
              <w:rPr>
                <w:rStyle w:val="Hyperlink"/>
                <w:noProof/>
              </w:rPr>
              <w:t>6.2.2</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 diseño preliminar</w:t>
            </w:r>
            <w:r w:rsidR="00D67094">
              <w:rPr>
                <w:noProof/>
                <w:webHidden/>
              </w:rPr>
              <w:tab/>
            </w:r>
            <w:r>
              <w:rPr>
                <w:noProof/>
                <w:webHidden/>
              </w:rPr>
              <w:fldChar w:fldCharType="begin"/>
            </w:r>
            <w:r w:rsidR="00D67094">
              <w:rPr>
                <w:noProof/>
                <w:webHidden/>
              </w:rPr>
              <w:instrText xml:space="preserve"> PAGEREF _Toc460094968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69" w:history="1">
            <w:r w:rsidR="00D67094" w:rsidRPr="00D56F34">
              <w:rPr>
                <w:rStyle w:val="Hyperlink"/>
                <w:noProof/>
              </w:rPr>
              <w:t>6.2.3</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 diseño crítico</w:t>
            </w:r>
            <w:r w:rsidR="00D67094">
              <w:rPr>
                <w:noProof/>
                <w:webHidden/>
              </w:rPr>
              <w:tab/>
            </w:r>
            <w:r>
              <w:rPr>
                <w:noProof/>
                <w:webHidden/>
              </w:rPr>
              <w:fldChar w:fldCharType="begin"/>
            </w:r>
            <w:r w:rsidR="00D67094">
              <w:rPr>
                <w:noProof/>
                <w:webHidden/>
              </w:rPr>
              <w:instrText xml:space="preserve"> PAGEREF _Toc460094969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0" w:history="1">
            <w:r w:rsidR="00D67094" w:rsidRPr="00D56F34">
              <w:rPr>
                <w:rStyle w:val="Hyperlink"/>
                <w:noProof/>
              </w:rPr>
              <w:t>6.2.4</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del Plan de Verificación &amp; Validación</w:t>
            </w:r>
            <w:r w:rsidR="00D67094">
              <w:rPr>
                <w:noProof/>
                <w:webHidden/>
              </w:rPr>
              <w:tab/>
            </w:r>
            <w:r>
              <w:rPr>
                <w:noProof/>
                <w:webHidden/>
              </w:rPr>
              <w:fldChar w:fldCharType="begin"/>
            </w:r>
            <w:r w:rsidR="00D67094">
              <w:rPr>
                <w:noProof/>
                <w:webHidden/>
              </w:rPr>
              <w:instrText xml:space="preserve"> PAGEREF _Toc460094970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1" w:history="1">
            <w:r w:rsidR="00D67094" w:rsidRPr="00D56F34">
              <w:rPr>
                <w:rStyle w:val="Hyperlink"/>
                <w:noProof/>
              </w:rPr>
              <w:t>6.2.5</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Auditoría funcional</w:t>
            </w:r>
            <w:r w:rsidR="00D67094">
              <w:rPr>
                <w:noProof/>
                <w:webHidden/>
              </w:rPr>
              <w:tab/>
            </w:r>
            <w:r>
              <w:rPr>
                <w:noProof/>
                <w:webHidden/>
              </w:rPr>
              <w:fldChar w:fldCharType="begin"/>
            </w:r>
            <w:r w:rsidR="00D67094">
              <w:rPr>
                <w:noProof/>
                <w:webHidden/>
              </w:rPr>
              <w:instrText xml:space="preserve"> PAGEREF _Toc460094971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2" w:history="1">
            <w:r w:rsidR="00D67094" w:rsidRPr="00D56F34">
              <w:rPr>
                <w:rStyle w:val="Hyperlink"/>
                <w:noProof/>
              </w:rPr>
              <w:t>6.2.6</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Auditoría física</w:t>
            </w:r>
            <w:r w:rsidR="00D67094">
              <w:rPr>
                <w:noProof/>
                <w:webHidden/>
              </w:rPr>
              <w:tab/>
            </w:r>
            <w:r>
              <w:rPr>
                <w:noProof/>
                <w:webHidden/>
              </w:rPr>
              <w:fldChar w:fldCharType="begin"/>
            </w:r>
            <w:r w:rsidR="00D67094">
              <w:rPr>
                <w:noProof/>
                <w:webHidden/>
              </w:rPr>
              <w:instrText xml:space="preserve"> PAGEREF _Toc460094972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3" w:history="1">
            <w:r w:rsidR="00D67094" w:rsidRPr="00D56F34">
              <w:rPr>
                <w:rStyle w:val="Hyperlink"/>
                <w:noProof/>
              </w:rPr>
              <w:t>6.2.7</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Auditorías internas al proceso</w:t>
            </w:r>
            <w:r w:rsidR="00D67094">
              <w:rPr>
                <w:noProof/>
                <w:webHidden/>
              </w:rPr>
              <w:tab/>
            </w:r>
            <w:r>
              <w:rPr>
                <w:noProof/>
                <w:webHidden/>
              </w:rPr>
              <w:fldChar w:fldCharType="begin"/>
            </w:r>
            <w:r w:rsidR="00D67094">
              <w:rPr>
                <w:noProof/>
                <w:webHidden/>
              </w:rPr>
              <w:instrText xml:space="preserve"> PAGEREF _Toc460094973 \h </w:instrText>
            </w:r>
            <w:r>
              <w:rPr>
                <w:noProof/>
                <w:webHidden/>
              </w:rPr>
            </w:r>
            <w:r>
              <w:rPr>
                <w:noProof/>
                <w:webHidden/>
              </w:rPr>
              <w:fldChar w:fldCharType="separate"/>
            </w:r>
            <w:r w:rsidR="006F673A">
              <w:rPr>
                <w:noProof/>
                <w:webHidden/>
              </w:rPr>
              <w:t>11</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4" w:history="1">
            <w:r w:rsidR="00D67094" w:rsidRPr="00D56F34">
              <w:rPr>
                <w:rStyle w:val="Hyperlink"/>
                <w:noProof/>
              </w:rPr>
              <w:t>6.2.8</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del Plan de gestión de configuración</w:t>
            </w:r>
            <w:r w:rsidR="00D67094">
              <w:rPr>
                <w:noProof/>
                <w:webHidden/>
              </w:rPr>
              <w:tab/>
            </w:r>
            <w:r>
              <w:rPr>
                <w:noProof/>
                <w:webHidden/>
              </w:rPr>
              <w:fldChar w:fldCharType="begin"/>
            </w:r>
            <w:r w:rsidR="00D67094">
              <w:rPr>
                <w:noProof/>
                <w:webHidden/>
              </w:rPr>
              <w:instrText xml:space="preserve"> PAGEREF _Toc460094974 \h </w:instrText>
            </w:r>
            <w:r>
              <w:rPr>
                <w:noProof/>
                <w:webHidden/>
              </w:rPr>
            </w:r>
            <w:r>
              <w:rPr>
                <w:noProof/>
                <w:webHidden/>
              </w:rPr>
              <w:fldChar w:fldCharType="separate"/>
            </w:r>
            <w:r w:rsidR="006F673A">
              <w:rPr>
                <w:noProof/>
                <w:webHidden/>
              </w:rPr>
              <w:t>12</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5" w:history="1">
            <w:r w:rsidR="00D67094" w:rsidRPr="00D56F34">
              <w:rPr>
                <w:rStyle w:val="Hyperlink"/>
                <w:noProof/>
              </w:rPr>
              <w:t>6.2.9</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Post Mortem</w:t>
            </w:r>
            <w:r w:rsidR="00D67094">
              <w:rPr>
                <w:noProof/>
                <w:webHidden/>
              </w:rPr>
              <w:tab/>
            </w:r>
            <w:r>
              <w:rPr>
                <w:noProof/>
                <w:webHidden/>
              </w:rPr>
              <w:fldChar w:fldCharType="begin"/>
            </w:r>
            <w:r w:rsidR="00D67094">
              <w:rPr>
                <w:noProof/>
                <w:webHidden/>
              </w:rPr>
              <w:instrText xml:space="preserve"> PAGEREF _Toc460094975 \h </w:instrText>
            </w:r>
            <w:r>
              <w:rPr>
                <w:noProof/>
                <w:webHidden/>
              </w:rPr>
            </w:r>
            <w:r>
              <w:rPr>
                <w:noProof/>
                <w:webHidden/>
              </w:rPr>
              <w:fldChar w:fldCharType="separate"/>
            </w:r>
            <w:r w:rsidR="006F673A">
              <w:rPr>
                <w:noProof/>
                <w:webHidden/>
              </w:rPr>
              <w:t>12</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6" w:history="1">
            <w:r w:rsidR="00D67094" w:rsidRPr="00D56F34">
              <w:rPr>
                <w:rStyle w:val="Hyperlink"/>
                <w:noProof/>
              </w:rPr>
              <w:t>6.2.10</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Agenda</w:t>
            </w:r>
            <w:r w:rsidR="00D67094">
              <w:rPr>
                <w:noProof/>
                <w:webHidden/>
              </w:rPr>
              <w:tab/>
            </w:r>
            <w:r>
              <w:rPr>
                <w:noProof/>
                <w:webHidden/>
              </w:rPr>
              <w:fldChar w:fldCharType="begin"/>
            </w:r>
            <w:r w:rsidR="00D67094">
              <w:rPr>
                <w:noProof/>
                <w:webHidden/>
              </w:rPr>
              <w:instrText xml:space="preserve"> PAGEREF _Toc460094976 \h </w:instrText>
            </w:r>
            <w:r>
              <w:rPr>
                <w:noProof/>
                <w:webHidden/>
              </w:rPr>
            </w:r>
            <w:r>
              <w:rPr>
                <w:noProof/>
                <w:webHidden/>
              </w:rPr>
              <w:fldChar w:fldCharType="separate"/>
            </w:r>
            <w:r w:rsidR="006F673A">
              <w:rPr>
                <w:noProof/>
                <w:webHidden/>
              </w:rPr>
              <w:t>12</w:t>
            </w:r>
            <w:r>
              <w:rPr>
                <w:noProof/>
                <w:webHidden/>
              </w:rPr>
              <w:fldChar w:fldCharType="end"/>
            </w:r>
          </w:hyperlink>
        </w:p>
        <w:p w:rsidR="00D67094" w:rsidRDefault="004070AB">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77" w:history="1">
            <w:r w:rsidR="00D67094" w:rsidRPr="00D56F34">
              <w:rPr>
                <w:rStyle w:val="Hyperlink"/>
                <w:noProof/>
              </w:rPr>
              <w:t>6.3</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Otras revisiones</w:t>
            </w:r>
            <w:r w:rsidR="00D67094">
              <w:rPr>
                <w:noProof/>
                <w:webHidden/>
              </w:rPr>
              <w:tab/>
            </w:r>
            <w:r>
              <w:rPr>
                <w:noProof/>
                <w:webHidden/>
              </w:rPr>
              <w:fldChar w:fldCharType="begin"/>
            </w:r>
            <w:r w:rsidR="00D67094">
              <w:rPr>
                <w:noProof/>
                <w:webHidden/>
              </w:rPr>
              <w:instrText xml:space="preserve"> PAGEREF _Toc460094977 \h </w:instrText>
            </w:r>
            <w:r>
              <w:rPr>
                <w:noProof/>
                <w:webHidden/>
              </w:rPr>
            </w:r>
            <w:r>
              <w:rPr>
                <w:noProof/>
                <w:webHidden/>
              </w:rPr>
              <w:fldChar w:fldCharType="separate"/>
            </w:r>
            <w:r w:rsidR="006F673A">
              <w:rPr>
                <w:noProof/>
                <w:webHidden/>
              </w:rPr>
              <w:t>12</w:t>
            </w:r>
            <w:r>
              <w:rPr>
                <w:noProof/>
                <w:webHidden/>
              </w:rPr>
              <w:fldChar w:fldCharType="end"/>
            </w:r>
          </w:hyperlink>
        </w:p>
        <w:p w:rsidR="00D67094" w:rsidRDefault="004070AB">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8" w:history="1">
            <w:r w:rsidR="00D67094" w:rsidRPr="00D56F34">
              <w:rPr>
                <w:rStyle w:val="Hyperlink"/>
                <w:noProof/>
              </w:rPr>
              <w:t>6.3.1</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 documentación de usuario</w:t>
            </w:r>
            <w:r w:rsidR="00D67094">
              <w:rPr>
                <w:noProof/>
                <w:webHidden/>
              </w:rPr>
              <w:tab/>
            </w:r>
            <w:r>
              <w:rPr>
                <w:noProof/>
                <w:webHidden/>
              </w:rPr>
              <w:fldChar w:fldCharType="begin"/>
            </w:r>
            <w:r w:rsidR="00D67094">
              <w:rPr>
                <w:noProof/>
                <w:webHidden/>
              </w:rPr>
              <w:instrText xml:space="preserve"> PAGEREF _Toc460094978 \h </w:instrText>
            </w:r>
            <w:r>
              <w:rPr>
                <w:noProof/>
                <w:webHidden/>
              </w:rPr>
            </w:r>
            <w:r>
              <w:rPr>
                <w:noProof/>
                <w:webHidden/>
              </w:rPr>
              <w:fldChar w:fldCharType="separate"/>
            </w:r>
            <w:r w:rsidR="006F673A">
              <w:rPr>
                <w:noProof/>
                <w:webHidden/>
              </w:rPr>
              <w:t>12</w:t>
            </w:r>
            <w:r>
              <w:rPr>
                <w:noProof/>
                <w:webHidden/>
              </w:rPr>
              <w:fldChar w:fldCharType="end"/>
            </w:r>
          </w:hyperlink>
        </w:p>
        <w:p w:rsidR="00D67094" w:rsidRDefault="004070AB">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79" w:history="1">
            <w:r w:rsidR="00D67094" w:rsidRPr="00D56F34">
              <w:rPr>
                <w:rStyle w:val="Hyperlink"/>
                <w:noProof/>
              </w:rPr>
              <w:t>7</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Verificación</w:t>
            </w:r>
            <w:r w:rsidR="00D67094">
              <w:rPr>
                <w:noProof/>
                <w:webHidden/>
              </w:rPr>
              <w:tab/>
            </w:r>
            <w:r>
              <w:rPr>
                <w:noProof/>
                <w:webHidden/>
              </w:rPr>
              <w:fldChar w:fldCharType="begin"/>
            </w:r>
            <w:r w:rsidR="00D67094">
              <w:rPr>
                <w:noProof/>
                <w:webHidden/>
              </w:rPr>
              <w:instrText xml:space="preserve"> PAGEREF _Toc460094979 \h </w:instrText>
            </w:r>
            <w:r>
              <w:rPr>
                <w:noProof/>
                <w:webHidden/>
              </w:rPr>
            </w:r>
            <w:r>
              <w:rPr>
                <w:noProof/>
                <w:webHidden/>
              </w:rPr>
              <w:fldChar w:fldCharType="separate"/>
            </w:r>
            <w:r w:rsidR="006F673A">
              <w:rPr>
                <w:noProof/>
                <w:webHidden/>
              </w:rPr>
              <w:t>12</w:t>
            </w:r>
            <w:r>
              <w:rPr>
                <w:noProof/>
                <w:webHidden/>
              </w:rPr>
              <w:fldChar w:fldCharType="end"/>
            </w:r>
          </w:hyperlink>
        </w:p>
        <w:p w:rsidR="00D67094" w:rsidRDefault="004070AB">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80" w:history="1">
            <w:r w:rsidR="00D67094" w:rsidRPr="00D56F34">
              <w:rPr>
                <w:rStyle w:val="Hyperlink"/>
                <w:noProof/>
              </w:rPr>
              <w:t>8</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Reporte de problemas y acciones correctivas</w:t>
            </w:r>
            <w:r w:rsidR="00D67094">
              <w:rPr>
                <w:noProof/>
                <w:webHidden/>
              </w:rPr>
              <w:tab/>
            </w:r>
            <w:r>
              <w:rPr>
                <w:noProof/>
                <w:webHidden/>
              </w:rPr>
              <w:fldChar w:fldCharType="begin"/>
            </w:r>
            <w:r w:rsidR="00D67094">
              <w:rPr>
                <w:noProof/>
                <w:webHidden/>
              </w:rPr>
              <w:instrText xml:space="preserve"> PAGEREF _Toc460094980 \h </w:instrText>
            </w:r>
            <w:r>
              <w:rPr>
                <w:noProof/>
                <w:webHidden/>
              </w:rPr>
            </w:r>
            <w:r>
              <w:rPr>
                <w:noProof/>
                <w:webHidden/>
              </w:rPr>
              <w:fldChar w:fldCharType="separate"/>
            </w:r>
            <w:r w:rsidR="006F673A">
              <w:rPr>
                <w:noProof/>
                <w:webHidden/>
              </w:rPr>
              <w:t>12</w:t>
            </w:r>
            <w:r>
              <w:rPr>
                <w:noProof/>
                <w:webHidden/>
              </w:rPr>
              <w:fldChar w:fldCharType="end"/>
            </w:r>
          </w:hyperlink>
        </w:p>
        <w:p w:rsidR="00D67094" w:rsidRDefault="004070AB">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81" w:history="1">
            <w:r w:rsidR="00D67094" w:rsidRPr="00D56F34">
              <w:rPr>
                <w:rStyle w:val="Hyperlink"/>
                <w:noProof/>
              </w:rPr>
              <w:t>9</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Herramientas, técnicas y metodologías</w:t>
            </w:r>
            <w:r w:rsidR="00D67094">
              <w:rPr>
                <w:noProof/>
                <w:webHidden/>
              </w:rPr>
              <w:tab/>
            </w:r>
            <w:r>
              <w:rPr>
                <w:noProof/>
                <w:webHidden/>
              </w:rPr>
              <w:fldChar w:fldCharType="begin"/>
            </w:r>
            <w:r w:rsidR="00D67094">
              <w:rPr>
                <w:noProof/>
                <w:webHidden/>
              </w:rPr>
              <w:instrText xml:space="preserve"> PAGEREF _Toc460094981 \h </w:instrText>
            </w:r>
            <w:r>
              <w:rPr>
                <w:noProof/>
                <w:webHidden/>
              </w:rPr>
            </w:r>
            <w:r>
              <w:rPr>
                <w:noProof/>
                <w:webHidden/>
              </w:rPr>
              <w:fldChar w:fldCharType="separate"/>
            </w:r>
            <w:r w:rsidR="006F673A">
              <w:rPr>
                <w:noProof/>
                <w:webHidden/>
              </w:rPr>
              <w:t>12</w:t>
            </w:r>
            <w:r>
              <w:rPr>
                <w:noProof/>
                <w:webHidden/>
              </w:rPr>
              <w:fldChar w:fldCharType="end"/>
            </w:r>
          </w:hyperlink>
        </w:p>
        <w:p w:rsidR="00D67094" w:rsidRDefault="004070AB">
          <w:pPr>
            <w:pStyle w:val="TOC1"/>
            <w:tabs>
              <w:tab w:val="left" w:pos="6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82" w:history="1">
            <w:r w:rsidR="00D67094" w:rsidRPr="00D56F34">
              <w:rPr>
                <w:rStyle w:val="Hyperlink"/>
                <w:noProof/>
              </w:rPr>
              <w:t>10</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Gestión de riesgos</w:t>
            </w:r>
            <w:r w:rsidR="00D67094">
              <w:rPr>
                <w:noProof/>
                <w:webHidden/>
              </w:rPr>
              <w:tab/>
            </w:r>
            <w:r>
              <w:rPr>
                <w:noProof/>
                <w:webHidden/>
              </w:rPr>
              <w:fldChar w:fldCharType="begin"/>
            </w:r>
            <w:r w:rsidR="00D67094">
              <w:rPr>
                <w:noProof/>
                <w:webHidden/>
              </w:rPr>
              <w:instrText xml:space="preserve"> PAGEREF _Toc460094982 \h </w:instrText>
            </w:r>
            <w:r>
              <w:rPr>
                <w:noProof/>
                <w:webHidden/>
              </w:rPr>
            </w:r>
            <w:r>
              <w:rPr>
                <w:noProof/>
                <w:webHidden/>
              </w:rPr>
              <w:fldChar w:fldCharType="separate"/>
            </w:r>
            <w:r w:rsidR="006F673A">
              <w:rPr>
                <w:noProof/>
                <w:webHidden/>
              </w:rPr>
              <w:t>12</w:t>
            </w:r>
            <w:r>
              <w:rPr>
                <w:noProof/>
                <w:webHidden/>
              </w:rPr>
              <w:fldChar w:fldCharType="end"/>
            </w:r>
          </w:hyperlink>
        </w:p>
        <w:p w:rsidR="00D67094" w:rsidRDefault="004070AB">
          <w:r>
            <w:lastRenderedPageBreak/>
            <w:fldChar w:fldCharType="end"/>
          </w:r>
        </w:p>
      </w:sdtContent>
    </w:sdt>
    <w:p w:rsidR="00DD3B29" w:rsidRPr="00D67094" w:rsidRDefault="00255873" w:rsidP="00D67094">
      <w:pPr>
        <w:pStyle w:val="MTtulo1"/>
        <w:rPr>
          <w:rFonts w:ascii="Times New Roman" w:hAnsi="Times New Roman"/>
          <w:lang w:val="en-US"/>
        </w:rPr>
      </w:pPr>
      <w:r>
        <w:br w:type="page"/>
      </w:r>
    </w:p>
    <w:p w:rsidR="00255873" w:rsidRPr="00D67094" w:rsidRDefault="00255873">
      <w:pPr>
        <w:pStyle w:val="TOC1"/>
        <w:tabs>
          <w:tab w:val="left" w:pos="600"/>
          <w:tab w:val="right" w:leader="dot" w:pos="8494"/>
        </w:tabs>
        <w:rPr>
          <w:lang w:val="en-US"/>
        </w:rPr>
      </w:pPr>
    </w:p>
    <w:p w:rsidR="00255873" w:rsidRDefault="00255873" w:rsidP="00DD3B29">
      <w:pPr>
        <w:pStyle w:val="Heading1"/>
      </w:pPr>
      <w:bookmarkStart w:id="4" w:name="_Toc460094937"/>
      <w:r>
        <w:t>Propósito</w:t>
      </w:r>
      <w:bookmarkEnd w:id="4"/>
    </w:p>
    <w:p w:rsidR="00E8525C" w:rsidRDefault="00E8525C">
      <w:pPr>
        <w:pStyle w:val="MNormal"/>
        <w:ind w:left="567"/>
      </w:pPr>
      <w:r>
        <w:t>El propósito del presente documento es definir las actividades a realizar durante el proyecto para garantizar la calidad del producto así como del proceso.</w:t>
      </w:r>
    </w:p>
    <w:p w:rsidR="00DE3546" w:rsidRDefault="00E8525C" w:rsidP="00DE3546">
      <w:pPr>
        <w:pStyle w:val="MNormal"/>
        <w:ind w:left="567"/>
      </w:pPr>
      <w:r>
        <w:t>El producto a construir es una herramienta</w:t>
      </w:r>
      <w:r w:rsidR="00DE3546">
        <w:t xml:space="preserve"> que permita registrar y consultar problemas técnicos por voz y utilizando lenguaje natural. Se pretende que la inteligencia artificial de la aplicación sea capaz de guiar al usuario hacia la solución que necesita. La herramienta deberá contar con interfaces para web y Smart Devices(Android).</w:t>
      </w:r>
    </w:p>
    <w:p w:rsidR="00EE4B35" w:rsidRDefault="00EE4B35" w:rsidP="00EE4B35">
      <w:pPr>
        <w:spacing w:after="60"/>
        <w:ind w:left="567"/>
        <w:jc w:val="both"/>
      </w:pPr>
      <w:r>
        <w:rPr>
          <w:rFonts w:ascii="Verdana" w:eastAsia="Verdana" w:hAnsi="Verdana" w:cs="Verdana"/>
        </w:rPr>
        <w:t xml:space="preserve">El alcance de este plan cubre las fases: inicial, elaboración, construcción y transición. </w:t>
      </w:r>
      <w:r w:rsidR="00B50228">
        <w:rPr>
          <w:rFonts w:ascii="Verdana" w:eastAsia="Verdana" w:hAnsi="Verdana" w:cs="Verdana"/>
        </w:rPr>
        <w:t>No se cubre el ciclo de vida correspondiente al mantenimiento.</w:t>
      </w:r>
    </w:p>
    <w:p w:rsidR="00255873" w:rsidRDefault="00255873" w:rsidP="00B50228">
      <w:pPr>
        <w:pStyle w:val="Heading1"/>
        <w:rPr>
          <w:lang w:val="en-US"/>
        </w:rPr>
      </w:pPr>
      <w:bookmarkStart w:id="5" w:name="_Toc460094938"/>
      <w:r w:rsidRPr="00CA3935">
        <w:t>Referencias</w:t>
      </w:r>
      <w:bookmarkEnd w:id="5"/>
      <w:r w:rsidR="00CA3935">
        <w:t xml:space="preserve"> </w:t>
      </w:r>
    </w:p>
    <w:p w:rsidR="00255873" w:rsidRDefault="00255873">
      <w:pPr>
        <w:pStyle w:val="MTemaNormal"/>
        <w:rPr>
          <w:lang w:val="en-US"/>
        </w:rPr>
      </w:pPr>
      <w:r>
        <w:rPr>
          <w:lang w:val="en-US"/>
        </w:rPr>
        <w:t>[1]ANSI/IEEE Std 730.1-1989, IEEE Standard for Software Quality Assurance Plans.</w:t>
      </w:r>
    </w:p>
    <w:p w:rsidR="00D67094" w:rsidRDefault="00D67094">
      <w:pPr>
        <w:pStyle w:val="MTemaNormal"/>
        <w:rPr>
          <w:lang w:val="en-US"/>
        </w:rPr>
      </w:pPr>
      <w:r>
        <w:rPr>
          <w:lang w:val="en-US"/>
        </w:rPr>
        <w:t>[2]</w:t>
      </w:r>
      <w:hyperlink r:id="rId8" w:history="1">
        <w:r w:rsidRPr="00626DBA">
          <w:rPr>
            <w:rStyle w:val="Hyperlink"/>
            <w:lang w:val="en-US"/>
          </w:rPr>
          <w:t>https://www.fing.edu.uy/inco/cursos/ingsoft/pis/proceso/MUM/treebrowses/checkslist/indexCheckslist.htm</w:t>
        </w:r>
      </w:hyperlink>
    </w:p>
    <w:p w:rsidR="00D67094" w:rsidRDefault="00D67094">
      <w:pPr>
        <w:pStyle w:val="MTemaNormal"/>
        <w:rPr>
          <w:lang w:val="en-US"/>
        </w:rPr>
      </w:pPr>
      <w:r>
        <w:rPr>
          <w:lang w:val="en-US"/>
        </w:rPr>
        <w:t>[3]</w:t>
      </w:r>
      <w:r w:rsidRPr="00D67094">
        <w:rPr>
          <w:lang w:val="en-US"/>
        </w:rPr>
        <w:t>https://www.fing.edu.uy/inco/cursos/ingsoft/pis/memoria/index.htm</w:t>
      </w:r>
    </w:p>
    <w:p w:rsidR="00255873" w:rsidRDefault="00255873" w:rsidP="00E8525C">
      <w:pPr>
        <w:pStyle w:val="Heading1"/>
      </w:pPr>
      <w:bookmarkStart w:id="6" w:name="_Toc460094939"/>
      <w:r>
        <w:t>Gestión</w:t>
      </w:r>
      <w:bookmarkEnd w:id="6"/>
    </w:p>
    <w:p w:rsidR="00255873" w:rsidRDefault="00255873" w:rsidP="00E8525C">
      <w:pPr>
        <w:pStyle w:val="Heading2"/>
      </w:pPr>
      <w:bookmarkStart w:id="7" w:name="_Toc460094940"/>
      <w:r>
        <w:t>Organización</w:t>
      </w:r>
      <w:bookmarkEnd w:id="7"/>
    </w:p>
    <w:p w:rsidR="00CA3935" w:rsidRDefault="00CA3935">
      <w:pPr>
        <w:pStyle w:val="MTemaNormal"/>
        <w:rPr>
          <w:rFonts w:eastAsia="Verdana" w:cs="Verdana"/>
        </w:rPr>
      </w:pPr>
      <w:r>
        <w:rPr>
          <w:rFonts w:eastAsia="Verdana" w:cs="Verdana"/>
        </w:rPr>
        <w:t>El modelo de procesos adoptado es el MUM. Las líneas de trabajo se pueden agrupar en dos grupos: g</w:t>
      </w:r>
      <w:r w:rsidR="002744DD">
        <w:rPr>
          <w:rFonts w:eastAsia="Verdana" w:cs="Verdana"/>
        </w:rPr>
        <w:t>estión y desarrollo. A su vez</w:t>
      </w:r>
      <w:r>
        <w:rPr>
          <w:rFonts w:eastAsia="Verdana" w:cs="Verdana"/>
        </w:rPr>
        <w:t xml:space="preserve"> estos grupos, se subdividen en áreas más </w:t>
      </w:r>
      <w:r w:rsidR="004F5410">
        <w:rPr>
          <w:rFonts w:eastAsia="Verdana" w:cs="Verdana"/>
        </w:rPr>
        <w:t>específicas</w:t>
      </w:r>
      <w:r>
        <w:rPr>
          <w:rFonts w:eastAsia="Verdana" w:cs="Verdana"/>
        </w:rPr>
        <w:t xml:space="preserve"> de trabajo</w:t>
      </w:r>
      <w:r w:rsidR="004F5410">
        <w:rPr>
          <w:rFonts w:eastAsia="Verdana" w:cs="Verdana"/>
        </w:rPr>
        <w:t xml:space="preserve"> como se muestra a continuación</w:t>
      </w:r>
      <w:r>
        <w:rPr>
          <w:rFonts w:eastAsia="Verdana" w:cs="Verdana"/>
        </w:rPr>
        <w:t>:</w:t>
      </w:r>
    </w:p>
    <w:p w:rsidR="004F5410" w:rsidRDefault="004F5410">
      <w:pPr>
        <w:pStyle w:val="MTemaNormal"/>
      </w:pPr>
      <w:r>
        <w:t>Desarrollo:</w:t>
      </w:r>
    </w:p>
    <w:p w:rsidR="004F5410" w:rsidRDefault="004F5410" w:rsidP="004F5410">
      <w:pPr>
        <w:pStyle w:val="MTemaNormal"/>
        <w:numPr>
          <w:ilvl w:val="0"/>
          <w:numId w:val="20"/>
        </w:numPr>
      </w:pPr>
      <w:r>
        <w:t>Requerimientos</w:t>
      </w:r>
    </w:p>
    <w:p w:rsidR="004F5410" w:rsidRDefault="004F5410" w:rsidP="004F5410">
      <w:pPr>
        <w:pStyle w:val="MTemaNormal"/>
        <w:numPr>
          <w:ilvl w:val="0"/>
          <w:numId w:val="20"/>
        </w:numPr>
      </w:pPr>
      <w:r>
        <w:t>Diseño</w:t>
      </w:r>
    </w:p>
    <w:p w:rsidR="004F5410" w:rsidRDefault="004F5410" w:rsidP="004F5410">
      <w:pPr>
        <w:pStyle w:val="MTemaNormal"/>
        <w:numPr>
          <w:ilvl w:val="0"/>
          <w:numId w:val="20"/>
        </w:numPr>
      </w:pPr>
      <w:r>
        <w:t>Implementación</w:t>
      </w:r>
    </w:p>
    <w:p w:rsidR="004F5410" w:rsidRDefault="004F5410" w:rsidP="004F5410">
      <w:pPr>
        <w:pStyle w:val="MTemaNormal"/>
        <w:numPr>
          <w:ilvl w:val="0"/>
          <w:numId w:val="20"/>
        </w:numPr>
      </w:pPr>
      <w:r>
        <w:t>Verificación</w:t>
      </w:r>
    </w:p>
    <w:p w:rsidR="004F5410" w:rsidRDefault="004F5410" w:rsidP="004F5410">
      <w:pPr>
        <w:pStyle w:val="MTemaNormal"/>
      </w:pPr>
      <w:r>
        <w:t>Gestión:</w:t>
      </w:r>
    </w:p>
    <w:p w:rsidR="004F5410" w:rsidRDefault="004F5410" w:rsidP="004F5410">
      <w:pPr>
        <w:pStyle w:val="MTemaNormal"/>
        <w:numPr>
          <w:ilvl w:val="0"/>
          <w:numId w:val="21"/>
        </w:numPr>
      </w:pPr>
      <w:r>
        <w:t>SCM</w:t>
      </w:r>
    </w:p>
    <w:p w:rsidR="004F5410" w:rsidRDefault="004F5410" w:rsidP="004F5410">
      <w:pPr>
        <w:pStyle w:val="MTemaNormal"/>
        <w:numPr>
          <w:ilvl w:val="0"/>
          <w:numId w:val="21"/>
        </w:numPr>
      </w:pPr>
      <w:r>
        <w:t>Gestión de Proyecto</w:t>
      </w:r>
    </w:p>
    <w:p w:rsidR="004F5410" w:rsidRDefault="004F5410" w:rsidP="004F5410">
      <w:pPr>
        <w:pStyle w:val="MTemaNormal"/>
        <w:numPr>
          <w:ilvl w:val="0"/>
          <w:numId w:val="21"/>
        </w:numPr>
      </w:pPr>
      <w:r>
        <w:t>Comunicación</w:t>
      </w:r>
    </w:p>
    <w:p w:rsidR="004F5410" w:rsidRDefault="004F5410" w:rsidP="004F5410">
      <w:pPr>
        <w:pStyle w:val="MTemaNormal"/>
        <w:numPr>
          <w:ilvl w:val="0"/>
          <w:numId w:val="21"/>
        </w:numPr>
      </w:pPr>
      <w:r>
        <w:t>SQA</w:t>
      </w:r>
    </w:p>
    <w:p w:rsidR="004F5410" w:rsidRDefault="004F5410" w:rsidP="004F5410">
      <w:pPr>
        <w:pStyle w:val="MTemaNormal"/>
      </w:pPr>
    </w:p>
    <w:p w:rsidR="004F5410" w:rsidRDefault="004F5410" w:rsidP="004F5410">
      <w:pPr>
        <w:pStyle w:val="MTemaNormal"/>
        <w:rPr>
          <w:rFonts w:eastAsia="Verdana" w:cs="Verdana"/>
        </w:rPr>
      </w:pPr>
      <w:r w:rsidRPr="004F5410">
        <w:rPr>
          <w:rFonts w:eastAsia="Verdana" w:cs="Verdana"/>
        </w:rPr>
        <w:t xml:space="preserve">Todas estas líneas de trabajo influyen en la calidad del proceso y del producto por lo que </w:t>
      </w:r>
      <w:r>
        <w:rPr>
          <w:rFonts w:eastAsia="Verdana" w:cs="Verdana"/>
        </w:rPr>
        <w:t>es responsabilidad del Responsable SQA y el asistente SQA asegurar y controlar la calidad de las mismas.</w:t>
      </w:r>
    </w:p>
    <w:p w:rsidR="005C29E1" w:rsidRDefault="00A81A82" w:rsidP="004F5410">
      <w:pPr>
        <w:pStyle w:val="MTemaNormal"/>
        <w:rPr>
          <w:rFonts w:eastAsia="Verdana" w:cs="Verdana"/>
        </w:rPr>
      </w:pPr>
      <w:r>
        <w:rPr>
          <w:rFonts w:eastAsia="Verdana" w:cs="Verdana"/>
        </w:rPr>
        <w:t>A continuación se detallan los miembros que componen la organización así como los roles que cumplen dentro de la misma.</w:t>
      </w:r>
    </w:p>
    <w:p w:rsidR="00A81A82" w:rsidRDefault="005C29E1" w:rsidP="004F5410">
      <w:pPr>
        <w:pStyle w:val="MTemaNormal"/>
        <w:rPr>
          <w:rFonts w:eastAsia="Verdana" w:cs="Verdana"/>
        </w:rPr>
      </w:pPr>
      <w:r>
        <w:rPr>
          <w:rFonts w:eastAsia="Verdana" w:cs="Verdana"/>
        </w:rPr>
        <w:br w:type="page"/>
      </w:r>
    </w:p>
    <w:tbl>
      <w:tblPr>
        <w:tblStyle w:val="LightList1"/>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5670"/>
      </w:tblGrid>
      <w:tr w:rsidR="00913727" w:rsidTr="000F1C67">
        <w:trPr>
          <w:cnfStyle w:val="100000000000"/>
        </w:trPr>
        <w:tc>
          <w:tcPr>
            <w:cnfStyle w:val="001000000000"/>
            <w:tcW w:w="2268" w:type="dxa"/>
          </w:tcPr>
          <w:p w:rsidR="00A81A82" w:rsidRDefault="005C29E1" w:rsidP="004F5410">
            <w:pPr>
              <w:pStyle w:val="MTemaNormal"/>
              <w:ind w:left="0"/>
              <w:rPr>
                <w:lang w:val="es-UY"/>
              </w:rPr>
            </w:pPr>
            <w:r>
              <w:rPr>
                <w:rFonts w:eastAsia="Verdana" w:cs="Verdana"/>
              </w:rPr>
              <w:lastRenderedPageBreak/>
              <w:br w:type="page"/>
            </w:r>
            <w:r w:rsidR="00A81A82">
              <w:rPr>
                <w:lang w:val="es-UY"/>
              </w:rPr>
              <w:t>Responsable</w:t>
            </w:r>
          </w:p>
        </w:tc>
        <w:tc>
          <w:tcPr>
            <w:tcW w:w="5670" w:type="dxa"/>
          </w:tcPr>
          <w:p w:rsidR="00A81A82" w:rsidRDefault="00A81A82" w:rsidP="004F5410">
            <w:pPr>
              <w:pStyle w:val="MTemaNormal"/>
              <w:ind w:left="0"/>
              <w:cnfStyle w:val="100000000000"/>
              <w:rPr>
                <w:lang w:val="es-UY"/>
              </w:rPr>
            </w:pPr>
            <w:r>
              <w:rPr>
                <w:lang w:val="es-UY"/>
              </w:rPr>
              <w:t>Rol</w:t>
            </w:r>
          </w:p>
        </w:tc>
      </w:tr>
      <w:tr w:rsidR="00A81A82" w:rsidTr="000F1C67">
        <w:trPr>
          <w:cnfStyle w:val="000000100000"/>
        </w:trPr>
        <w:tc>
          <w:tcPr>
            <w:cnfStyle w:val="001000000000"/>
            <w:tcW w:w="2268" w:type="dxa"/>
            <w:tcBorders>
              <w:top w:val="none" w:sz="0" w:space="0" w:color="auto"/>
              <w:left w:val="none" w:sz="0" w:space="0" w:color="auto"/>
              <w:bottom w:val="none" w:sz="0" w:space="0" w:color="auto"/>
            </w:tcBorders>
          </w:tcPr>
          <w:p w:rsidR="00A81A82" w:rsidRPr="00A81A82" w:rsidRDefault="00E735CB" w:rsidP="00A81A82">
            <w:pPr>
              <w:pStyle w:val="MTemaNormal"/>
              <w:ind w:left="0"/>
              <w:rPr>
                <w:lang w:val="es-UY"/>
              </w:rPr>
            </w:pPr>
            <w:r>
              <w:rPr>
                <w:lang w:val="es-UY"/>
              </w:rPr>
              <w:t>Gabriel Rodríguez</w:t>
            </w:r>
          </w:p>
        </w:tc>
        <w:tc>
          <w:tcPr>
            <w:tcW w:w="5670" w:type="dxa"/>
            <w:tcBorders>
              <w:top w:val="none" w:sz="0" w:space="0" w:color="auto"/>
              <w:bottom w:val="none" w:sz="0" w:space="0" w:color="auto"/>
              <w:right w:val="none" w:sz="0" w:space="0" w:color="auto"/>
            </w:tcBorders>
          </w:tcPr>
          <w:p w:rsidR="00A81A82" w:rsidRDefault="00E735CB" w:rsidP="00E735CB">
            <w:pPr>
              <w:pStyle w:val="MTemaNormal"/>
              <w:ind w:left="0"/>
              <w:cnfStyle w:val="000000100000"/>
              <w:rPr>
                <w:lang w:val="es-UY"/>
              </w:rPr>
            </w:pPr>
            <w:r>
              <w:rPr>
                <w:lang w:val="es-UY"/>
              </w:rPr>
              <w:t>Administrador-Asistente de verificación-Responsable de la comunicación</w:t>
            </w:r>
          </w:p>
        </w:tc>
      </w:tr>
      <w:tr w:rsidR="00A81A82" w:rsidTr="000F1C67">
        <w:tc>
          <w:tcPr>
            <w:cnfStyle w:val="001000000000"/>
            <w:tcW w:w="2268" w:type="dxa"/>
          </w:tcPr>
          <w:p w:rsidR="00A81A82" w:rsidRPr="00A81A82" w:rsidRDefault="00E735CB" w:rsidP="00A81A82">
            <w:pPr>
              <w:pStyle w:val="MTemaNormal"/>
              <w:ind w:left="0"/>
              <w:rPr>
                <w:lang w:val="es-UY"/>
              </w:rPr>
            </w:pPr>
            <w:r>
              <w:rPr>
                <w:lang w:val="es-UY"/>
              </w:rPr>
              <w:t>Gabriel Sosa</w:t>
            </w:r>
          </w:p>
        </w:tc>
        <w:tc>
          <w:tcPr>
            <w:tcW w:w="5670" w:type="dxa"/>
          </w:tcPr>
          <w:p w:rsidR="00E735CB" w:rsidRDefault="00A81A82" w:rsidP="00E735CB">
            <w:pPr>
              <w:pStyle w:val="MTemaNormal"/>
              <w:ind w:left="0"/>
              <w:cnfStyle w:val="000000000000"/>
              <w:rPr>
                <w:lang w:val="es-UY"/>
              </w:rPr>
            </w:pPr>
            <w:r w:rsidRPr="00A81A82">
              <w:rPr>
                <w:lang w:val="es-UY"/>
              </w:rPr>
              <w:t>Analista</w:t>
            </w:r>
            <w:r w:rsidR="00E735CB">
              <w:rPr>
                <w:lang w:val="es-UY"/>
              </w:rPr>
              <w:t>-D</w:t>
            </w:r>
            <w:r w:rsidRPr="00A81A82">
              <w:rPr>
                <w:lang w:val="es-UY"/>
              </w:rPr>
              <w:t>ocumentador</w:t>
            </w:r>
            <w:r w:rsidR="00E735CB">
              <w:rPr>
                <w:lang w:val="es-UY"/>
              </w:rPr>
              <w:t xml:space="preserve"> </w:t>
            </w:r>
            <w:r w:rsidRPr="00A81A82">
              <w:rPr>
                <w:lang w:val="es-UY"/>
              </w:rPr>
              <w:t>de</w:t>
            </w:r>
            <w:r w:rsidR="00E735CB">
              <w:rPr>
                <w:lang w:val="es-UY"/>
              </w:rPr>
              <w:t xml:space="preserve"> </w:t>
            </w:r>
            <w:r w:rsidRPr="00A81A82">
              <w:rPr>
                <w:lang w:val="es-UY"/>
              </w:rPr>
              <w:t>usuario</w:t>
            </w:r>
            <w:r w:rsidR="00E735CB">
              <w:rPr>
                <w:lang w:val="es-UY"/>
              </w:rPr>
              <w:t>-A</w:t>
            </w:r>
            <w:r w:rsidRPr="00A81A82">
              <w:rPr>
                <w:lang w:val="es-UY"/>
              </w:rPr>
              <w:t>sistente</w:t>
            </w:r>
            <w:r w:rsidR="00E735CB">
              <w:rPr>
                <w:lang w:val="es-UY"/>
              </w:rPr>
              <w:t xml:space="preserve"> </w:t>
            </w:r>
            <w:r w:rsidRPr="00A81A82">
              <w:rPr>
                <w:lang w:val="es-UY"/>
              </w:rPr>
              <w:t>de</w:t>
            </w:r>
            <w:r w:rsidR="00E735CB">
              <w:rPr>
                <w:lang w:val="es-UY"/>
              </w:rPr>
              <w:t xml:space="preserve"> </w:t>
            </w:r>
            <w:r w:rsidRPr="00A81A82">
              <w:rPr>
                <w:lang w:val="es-UY"/>
              </w:rPr>
              <w:t>verificación</w:t>
            </w:r>
            <w:r w:rsidR="000C204A">
              <w:rPr>
                <w:lang w:val="es-UY"/>
              </w:rPr>
              <w:t>-Coordinador de analistas</w:t>
            </w:r>
          </w:p>
        </w:tc>
      </w:tr>
      <w:tr w:rsidR="00E735CB" w:rsidTr="000F1C67">
        <w:trPr>
          <w:cnfStyle w:val="000000100000"/>
        </w:trPr>
        <w:tc>
          <w:tcPr>
            <w:cnfStyle w:val="001000000000"/>
            <w:tcW w:w="2268" w:type="dxa"/>
            <w:tcBorders>
              <w:top w:val="none" w:sz="0" w:space="0" w:color="auto"/>
              <w:left w:val="none" w:sz="0" w:space="0" w:color="auto"/>
              <w:bottom w:val="none" w:sz="0" w:space="0" w:color="auto"/>
            </w:tcBorders>
          </w:tcPr>
          <w:p w:rsidR="00E735CB" w:rsidRDefault="00E735CB" w:rsidP="00A81A82">
            <w:pPr>
              <w:pStyle w:val="MTemaNormal"/>
              <w:ind w:left="0"/>
              <w:rPr>
                <w:lang w:val="es-UY"/>
              </w:rPr>
            </w:pPr>
            <w:r>
              <w:rPr>
                <w:lang w:val="es-UY"/>
              </w:rPr>
              <w:t>Rodrigo Andregnette</w:t>
            </w:r>
          </w:p>
        </w:tc>
        <w:tc>
          <w:tcPr>
            <w:tcW w:w="5670" w:type="dxa"/>
            <w:tcBorders>
              <w:top w:val="none" w:sz="0" w:space="0" w:color="auto"/>
              <w:bottom w:val="none" w:sz="0" w:space="0" w:color="auto"/>
              <w:right w:val="none" w:sz="0" w:space="0" w:color="auto"/>
            </w:tcBorders>
          </w:tcPr>
          <w:p w:rsidR="00E735CB" w:rsidRDefault="00E735CB" w:rsidP="00E735CB">
            <w:pPr>
              <w:pStyle w:val="MTemaNormal"/>
              <w:ind w:left="0"/>
              <w:cnfStyle w:val="000000100000"/>
              <w:rPr>
                <w:lang w:val="es-UY"/>
              </w:rPr>
            </w:pPr>
            <w:r>
              <w:rPr>
                <w:lang w:val="es-UY"/>
              </w:rPr>
              <w:t>Analista-Implementador</w:t>
            </w:r>
          </w:p>
          <w:p w:rsidR="005C29E1" w:rsidRPr="00A81A82" w:rsidRDefault="005C29E1" w:rsidP="00E735CB">
            <w:pPr>
              <w:pStyle w:val="MTemaNormal"/>
              <w:ind w:left="0"/>
              <w:cnfStyle w:val="000000100000"/>
              <w:rPr>
                <w:lang w:val="es-UY"/>
              </w:rPr>
            </w:pPr>
          </w:p>
        </w:tc>
      </w:tr>
      <w:tr w:rsidR="00E735CB" w:rsidTr="000F1C67">
        <w:tc>
          <w:tcPr>
            <w:cnfStyle w:val="001000000000"/>
            <w:tcW w:w="2268" w:type="dxa"/>
          </w:tcPr>
          <w:p w:rsidR="00E735CB" w:rsidRDefault="00E735CB" w:rsidP="00E735CB">
            <w:pPr>
              <w:pStyle w:val="MTemaNormal"/>
              <w:ind w:left="0"/>
              <w:rPr>
                <w:lang w:val="es-UY"/>
              </w:rPr>
            </w:pPr>
            <w:r>
              <w:rPr>
                <w:lang w:val="es-UY"/>
              </w:rPr>
              <w:t>Joaquín Márquez</w:t>
            </w:r>
          </w:p>
        </w:tc>
        <w:tc>
          <w:tcPr>
            <w:tcW w:w="5670" w:type="dxa"/>
          </w:tcPr>
          <w:p w:rsidR="00E735CB" w:rsidRDefault="00E735CB" w:rsidP="00E735CB">
            <w:pPr>
              <w:pStyle w:val="MTemaNormal"/>
              <w:ind w:left="0"/>
              <w:cnfStyle w:val="000000000000"/>
              <w:rPr>
                <w:lang w:val="es-UY"/>
              </w:rPr>
            </w:pPr>
            <w:r>
              <w:rPr>
                <w:lang w:val="es-UY"/>
              </w:rPr>
              <w:t>Analista-Implementador-Responsable del núcleo</w:t>
            </w:r>
          </w:p>
          <w:p w:rsidR="00913727" w:rsidRDefault="00913727" w:rsidP="00E735CB">
            <w:pPr>
              <w:pStyle w:val="MTemaNormal"/>
              <w:ind w:left="0"/>
              <w:cnfStyle w:val="000000000000"/>
              <w:rPr>
                <w:lang w:val="es-UY"/>
              </w:rPr>
            </w:pPr>
          </w:p>
        </w:tc>
      </w:tr>
      <w:tr w:rsidR="00E735CB" w:rsidTr="000F1C67">
        <w:trPr>
          <w:cnfStyle w:val="000000100000"/>
        </w:trPr>
        <w:tc>
          <w:tcPr>
            <w:cnfStyle w:val="001000000000"/>
            <w:tcW w:w="2268" w:type="dxa"/>
            <w:tcBorders>
              <w:top w:val="none" w:sz="0" w:space="0" w:color="auto"/>
              <w:left w:val="none" w:sz="0" w:space="0" w:color="auto"/>
              <w:bottom w:val="none" w:sz="0" w:space="0" w:color="auto"/>
            </w:tcBorders>
          </w:tcPr>
          <w:p w:rsidR="00E735CB" w:rsidRDefault="00E735CB" w:rsidP="00E735CB">
            <w:pPr>
              <w:pStyle w:val="MTemaNormal"/>
              <w:ind w:left="0"/>
              <w:rPr>
                <w:lang w:val="es-UY"/>
              </w:rPr>
            </w:pPr>
            <w:r>
              <w:rPr>
                <w:lang w:val="es-UY"/>
              </w:rPr>
              <w:t>Diego González</w:t>
            </w:r>
          </w:p>
        </w:tc>
        <w:tc>
          <w:tcPr>
            <w:tcW w:w="5670" w:type="dxa"/>
            <w:tcBorders>
              <w:top w:val="none" w:sz="0" w:space="0" w:color="auto"/>
              <w:bottom w:val="none" w:sz="0" w:space="0" w:color="auto"/>
              <w:right w:val="none" w:sz="0" w:space="0" w:color="auto"/>
            </w:tcBorders>
          </w:tcPr>
          <w:p w:rsidR="00E735CB" w:rsidRDefault="00E735CB" w:rsidP="00E735CB">
            <w:pPr>
              <w:pStyle w:val="MTemaNormal"/>
              <w:ind w:left="0"/>
              <w:cnfStyle w:val="000000100000"/>
              <w:rPr>
                <w:lang w:val="es-UY"/>
              </w:rPr>
            </w:pPr>
            <w:r>
              <w:rPr>
                <w:lang w:val="es-UY"/>
              </w:rPr>
              <w:t>Responsable de SQA-Asistente de verificación</w:t>
            </w:r>
          </w:p>
          <w:p w:rsidR="00913727" w:rsidRDefault="00913727" w:rsidP="00E735CB">
            <w:pPr>
              <w:pStyle w:val="MTemaNormal"/>
              <w:ind w:left="0"/>
              <w:cnfStyle w:val="000000100000"/>
              <w:rPr>
                <w:lang w:val="es-UY"/>
              </w:rPr>
            </w:pPr>
          </w:p>
        </w:tc>
      </w:tr>
      <w:tr w:rsidR="00E735CB" w:rsidTr="000F1C67">
        <w:tc>
          <w:tcPr>
            <w:cnfStyle w:val="001000000000"/>
            <w:tcW w:w="2268" w:type="dxa"/>
          </w:tcPr>
          <w:p w:rsidR="00E735CB" w:rsidRDefault="00E735CB" w:rsidP="00E735CB">
            <w:pPr>
              <w:pStyle w:val="MTemaNormal"/>
              <w:ind w:left="0"/>
              <w:rPr>
                <w:lang w:val="es-UY"/>
              </w:rPr>
            </w:pPr>
            <w:r>
              <w:rPr>
                <w:lang w:val="es-UY"/>
              </w:rPr>
              <w:t>Fabricio Agretti</w:t>
            </w:r>
          </w:p>
        </w:tc>
        <w:tc>
          <w:tcPr>
            <w:tcW w:w="5670" w:type="dxa"/>
          </w:tcPr>
          <w:p w:rsidR="00E735CB" w:rsidRDefault="00E735CB" w:rsidP="00E735CB">
            <w:pPr>
              <w:pStyle w:val="MTemaNormal"/>
              <w:ind w:left="0"/>
              <w:cnfStyle w:val="000000000000"/>
              <w:rPr>
                <w:lang w:val="es-UY"/>
              </w:rPr>
            </w:pPr>
            <w:r>
              <w:rPr>
                <w:lang w:val="es-UY"/>
              </w:rPr>
              <w:t>Analista-Diseñador de interfaz de usuario-Implementador</w:t>
            </w:r>
          </w:p>
        </w:tc>
      </w:tr>
      <w:tr w:rsidR="00E735CB" w:rsidTr="000F1C67">
        <w:trPr>
          <w:cnfStyle w:val="000000100000"/>
        </w:trPr>
        <w:tc>
          <w:tcPr>
            <w:cnfStyle w:val="001000000000"/>
            <w:tcW w:w="2268" w:type="dxa"/>
            <w:tcBorders>
              <w:top w:val="none" w:sz="0" w:space="0" w:color="auto"/>
              <w:left w:val="none" w:sz="0" w:space="0" w:color="auto"/>
              <w:bottom w:val="none" w:sz="0" w:space="0" w:color="auto"/>
            </w:tcBorders>
          </w:tcPr>
          <w:p w:rsidR="00E735CB" w:rsidRDefault="00E735CB" w:rsidP="00E735CB">
            <w:pPr>
              <w:pStyle w:val="MTemaNormal"/>
              <w:ind w:left="0"/>
              <w:rPr>
                <w:lang w:val="es-UY"/>
              </w:rPr>
            </w:pPr>
            <w:r>
              <w:rPr>
                <w:lang w:val="es-UY"/>
              </w:rPr>
              <w:t>Martin Pérez</w:t>
            </w:r>
          </w:p>
        </w:tc>
        <w:tc>
          <w:tcPr>
            <w:tcW w:w="5670" w:type="dxa"/>
            <w:tcBorders>
              <w:top w:val="none" w:sz="0" w:space="0" w:color="auto"/>
              <w:bottom w:val="none" w:sz="0" w:space="0" w:color="auto"/>
              <w:right w:val="none" w:sz="0" w:space="0" w:color="auto"/>
            </w:tcBorders>
          </w:tcPr>
          <w:p w:rsidR="00E735CB" w:rsidRDefault="005C29E1" w:rsidP="00E735CB">
            <w:pPr>
              <w:pStyle w:val="MTemaNormal"/>
              <w:ind w:left="0"/>
              <w:cnfStyle w:val="000000100000"/>
              <w:rPr>
                <w:lang w:val="es-UY"/>
              </w:rPr>
            </w:pPr>
            <w:r>
              <w:rPr>
                <w:lang w:val="es-UY"/>
              </w:rPr>
              <w:t>Responsable de verificación y asistente de SQA</w:t>
            </w:r>
          </w:p>
          <w:p w:rsidR="00913727" w:rsidRDefault="00913727" w:rsidP="00E735CB">
            <w:pPr>
              <w:pStyle w:val="MTemaNormal"/>
              <w:ind w:left="0"/>
              <w:cnfStyle w:val="000000100000"/>
              <w:rPr>
                <w:lang w:val="es-UY"/>
              </w:rPr>
            </w:pPr>
          </w:p>
        </w:tc>
      </w:tr>
      <w:tr w:rsidR="005C29E1" w:rsidTr="000F1C67">
        <w:tc>
          <w:tcPr>
            <w:cnfStyle w:val="001000000000"/>
            <w:tcW w:w="2268" w:type="dxa"/>
          </w:tcPr>
          <w:p w:rsidR="005C29E1" w:rsidRDefault="005C29E1" w:rsidP="00E735CB">
            <w:pPr>
              <w:pStyle w:val="MTemaNormal"/>
              <w:ind w:left="0"/>
              <w:rPr>
                <w:lang w:val="es-UY"/>
              </w:rPr>
            </w:pPr>
            <w:r>
              <w:rPr>
                <w:lang w:val="es-UY"/>
              </w:rPr>
              <w:t>Ana Laura Rodríguez</w:t>
            </w:r>
          </w:p>
        </w:tc>
        <w:tc>
          <w:tcPr>
            <w:tcW w:w="5670" w:type="dxa"/>
          </w:tcPr>
          <w:p w:rsidR="005C29E1" w:rsidRDefault="005C29E1" w:rsidP="005C29E1">
            <w:pPr>
              <w:pStyle w:val="MTemaNormal"/>
              <w:ind w:left="0"/>
              <w:cnfStyle w:val="000000000000"/>
              <w:rPr>
                <w:lang w:val="es-UY"/>
              </w:rPr>
            </w:pPr>
            <w:r>
              <w:rPr>
                <w:lang w:val="es-UY"/>
              </w:rPr>
              <w:t>Especialista técnico GeneXus y bases de datos-Implementador</w:t>
            </w:r>
          </w:p>
        </w:tc>
      </w:tr>
      <w:tr w:rsidR="005C29E1" w:rsidTr="000F1C67">
        <w:trPr>
          <w:cnfStyle w:val="000000100000"/>
        </w:trPr>
        <w:tc>
          <w:tcPr>
            <w:cnfStyle w:val="001000000000"/>
            <w:tcW w:w="2268" w:type="dxa"/>
            <w:tcBorders>
              <w:top w:val="none" w:sz="0" w:space="0" w:color="auto"/>
              <w:left w:val="none" w:sz="0" w:space="0" w:color="auto"/>
              <w:bottom w:val="none" w:sz="0" w:space="0" w:color="auto"/>
            </w:tcBorders>
          </w:tcPr>
          <w:p w:rsidR="005C29E1" w:rsidRDefault="005C29E1" w:rsidP="00E735CB">
            <w:pPr>
              <w:pStyle w:val="MTemaNormal"/>
              <w:ind w:left="0"/>
              <w:rPr>
                <w:lang w:val="es-UY"/>
              </w:rPr>
            </w:pPr>
            <w:r>
              <w:rPr>
                <w:lang w:val="es-UY"/>
              </w:rPr>
              <w:t>Ramiro Moreira</w:t>
            </w:r>
          </w:p>
        </w:tc>
        <w:tc>
          <w:tcPr>
            <w:tcW w:w="5670" w:type="dxa"/>
            <w:tcBorders>
              <w:top w:val="none" w:sz="0" w:space="0" w:color="auto"/>
              <w:bottom w:val="none" w:sz="0" w:space="0" w:color="auto"/>
              <w:right w:val="none" w:sz="0" w:space="0" w:color="auto"/>
            </w:tcBorders>
          </w:tcPr>
          <w:p w:rsidR="005C29E1" w:rsidRDefault="005C29E1" w:rsidP="005C29E1">
            <w:pPr>
              <w:pStyle w:val="MTemaNormal"/>
              <w:ind w:left="0"/>
              <w:cnfStyle w:val="000000100000"/>
              <w:rPr>
                <w:lang w:val="es-UY"/>
              </w:rPr>
            </w:pPr>
            <w:r>
              <w:rPr>
                <w:lang w:val="es-UY"/>
              </w:rPr>
              <w:t>Responsable de SCM-Implementador-Especialista técnico en lenguaje y configuración</w:t>
            </w:r>
          </w:p>
        </w:tc>
      </w:tr>
      <w:tr w:rsidR="005C29E1" w:rsidTr="000F1C67">
        <w:tc>
          <w:tcPr>
            <w:cnfStyle w:val="001000000000"/>
            <w:tcW w:w="2268" w:type="dxa"/>
          </w:tcPr>
          <w:p w:rsidR="005C29E1" w:rsidRDefault="005C29E1" w:rsidP="00E735CB">
            <w:pPr>
              <w:pStyle w:val="MTemaNormal"/>
              <w:ind w:left="0"/>
              <w:rPr>
                <w:lang w:val="es-UY"/>
              </w:rPr>
            </w:pPr>
            <w:r>
              <w:rPr>
                <w:lang w:val="es-UY"/>
              </w:rPr>
              <w:t>Aldo Díaz</w:t>
            </w:r>
          </w:p>
        </w:tc>
        <w:tc>
          <w:tcPr>
            <w:tcW w:w="5670" w:type="dxa"/>
          </w:tcPr>
          <w:p w:rsidR="005C29E1" w:rsidRDefault="005C29E1" w:rsidP="005C29E1">
            <w:pPr>
              <w:pStyle w:val="MTemaNormal"/>
              <w:ind w:left="0"/>
              <w:cnfStyle w:val="000000000000"/>
              <w:rPr>
                <w:lang w:val="es-UY"/>
              </w:rPr>
            </w:pPr>
            <w:r>
              <w:rPr>
                <w:lang w:val="es-UY"/>
              </w:rPr>
              <w:t>Arquitecto-Coordinador de desarrollo-Asistente de verificación</w:t>
            </w:r>
          </w:p>
        </w:tc>
      </w:tr>
    </w:tbl>
    <w:p w:rsidR="004F5410" w:rsidRPr="004F5410" w:rsidRDefault="004F5410" w:rsidP="004F5410">
      <w:pPr>
        <w:pStyle w:val="MTemaNormal"/>
        <w:rPr>
          <w:lang w:val="es-UY"/>
        </w:rPr>
      </w:pPr>
    </w:p>
    <w:p w:rsidR="00255873" w:rsidRDefault="00255873" w:rsidP="00E8525C">
      <w:pPr>
        <w:pStyle w:val="Heading2"/>
      </w:pPr>
      <w:bookmarkStart w:id="8" w:name="_Toc460094941"/>
      <w:r>
        <w:t>Actividades</w:t>
      </w:r>
      <w:bookmarkEnd w:id="8"/>
    </w:p>
    <w:p w:rsidR="00255873" w:rsidRDefault="00255873" w:rsidP="00E8525C">
      <w:pPr>
        <w:pStyle w:val="Heading3"/>
      </w:pPr>
      <w:bookmarkStart w:id="9" w:name="_Toc460094942"/>
      <w:r>
        <w:t>Ciclo de vida del software cubierto por el Plan</w:t>
      </w:r>
      <w:bookmarkEnd w:id="9"/>
    </w:p>
    <w:p w:rsidR="00E3361C" w:rsidRDefault="00E3361C" w:rsidP="00E3361C">
      <w:pPr>
        <w:pStyle w:val="normal0"/>
        <w:spacing w:after="60"/>
        <w:ind w:left="567"/>
        <w:jc w:val="both"/>
      </w:pPr>
      <w:r>
        <w:rPr>
          <w:rFonts w:ascii="Verdana" w:eastAsia="Verdana" w:hAnsi="Verdana" w:cs="Verdana"/>
        </w:rPr>
        <w:t>El plan cubre las siguientes etapas del ciclo de vida del software:</w:t>
      </w:r>
    </w:p>
    <w:p w:rsidR="00E3361C" w:rsidRDefault="00E3361C" w:rsidP="00E3361C">
      <w:pPr>
        <w:pStyle w:val="normal0"/>
        <w:numPr>
          <w:ilvl w:val="0"/>
          <w:numId w:val="22"/>
        </w:numPr>
        <w:spacing w:after="60"/>
        <w:ind w:hanging="360"/>
        <w:contextualSpacing/>
        <w:jc w:val="both"/>
      </w:pPr>
      <w:r>
        <w:rPr>
          <w:rFonts w:ascii="Times New Roman" w:eastAsia="Times New Roman" w:hAnsi="Times New Roman" w:cs="Times New Roman"/>
          <w:sz w:val="14"/>
          <w:szCs w:val="14"/>
        </w:rPr>
        <w:t xml:space="preserve"> </w:t>
      </w:r>
      <w:r>
        <w:rPr>
          <w:rFonts w:ascii="Verdana" w:eastAsia="Verdana" w:hAnsi="Verdana" w:cs="Verdana"/>
        </w:rPr>
        <w:t>Requerimientos</w:t>
      </w:r>
    </w:p>
    <w:p w:rsidR="00E3361C" w:rsidRDefault="00E3361C" w:rsidP="00E3361C">
      <w:pPr>
        <w:pStyle w:val="normal0"/>
        <w:numPr>
          <w:ilvl w:val="0"/>
          <w:numId w:val="22"/>
        </w:numPr>
        <w:spacing w:after="60"/>
        <w:ind w:hanging="360"/>
        <w:contextualSpacing/>
        <w:jc w:val="both"/>
      </w:pPr>
      <w:r>
        <w:rPr>
          <w:rFonts w:ascii="Verdana" w:eastAsia="Verdana" w:hAnsi="Verdana" w:cs="Verdana"/>
        </w:rPr>
        <w:t>Análisis</w:t>
      </w:r>
    </w:p>
    <w:p w:rsidR="00E3361C" w:rsidRDefault="00E3361C" w:rsidP="00E3361C">
      <w:pPr>
        <w:pStyle w:val="normal0"/>
        <w:numPr>
          <w:ilvl w:val="0"/>
          <w:numId w:val="22"/>
        </w:numPr>
        <w:spacing w:after="60"/>
        <w:ind w:hanging="360"/>
        <w:contextualSpacing/>
        <w:jc w:val="both"/>
      </w:pPr>
      <w:r>
        <w:rPr>
          <w:rFonts w:ascii="Verdana" w:eastAsia="Verdana" w:hAnsi="Verdana" w:cs="Verdana"/>
        </w:rPr>
        <w:t>Diseño</w:t>
      </w:r>
    </w:p>
    <w:p w:rsidR="00E3361C" w:rsidRDefault="00E3361C" w:rsidP="00E3361C">
      <w:pPr>
        <w:pStyle w:val="normal0"/>
        <w:numPr>
          <w:ilvl w:val="0"/>
          <w:numId w:val="22"/>
        </w:numPr>
        <w:spacing w:after="60"/>
        <w:ind w:hanging="360"/>
        <w:contextualSpacing/>
        <w:jc w:val="both"/>
      </w:pPr>
      <w:r>
        <w:rPr>
          <w:rFonts w:ascii="Verdana" w:eastAsia="Verdana" w:hAnsi="Verdana" w:cs="Verdana"/>
        </w:rPr>
        <w:t>Implementación</w:t>
      </w:r>
    </w:p>
    <w:p w:rsidR="00E3361C" w:rsidRDefault="00E3361C" w:rsidP="00E3361C">
      <w:pPr>
        <w:pStyle w:val="normal0"/>
        <w:numPr>
          <w:ilvl w:val="0"/>
          <w:numId w:val="22"/>
        </w:numPr>
        <w:spacing w:after="60"/>
        <w:ind w:hanging="360"/>
        <w:contextualSpacing/>
        <w:jc w:val="both"/>
      </w:pPr>
      <w:r>
        <w:rPr>
          <w:rFonts w:ascii="Verdana" w:eastAsia="Verdana" w:hAnsi="Verdana" w:cs="Verdana"/>
        </w:rPr>
        <w:t>Verificación</w:t>
      </w:r>
    </w:p>
    <w:p w:rsidR="00E3361C" w:rsidRDefault="00E3361C" w:rsidP="00E3361C">
      <w:pPr>
        <w:pStyle w:val="normal0"/>
        <w:numPr>
          <w:ilvl w:val="0"/>
          <w:numId w:val="22"/>
        </w:numPr>
        <w:spacing w:after="60"/>
        <w:ind w:hanging="360"/>
        <w:contextualSpacing/>
        <w:jc w:val="both"/>
      </w:pPr>
      <w:r>
        <w:rPr>
          <w:rFonts w:ascii="Verdana" w:eastAsia="Verdana" w:hAnsi="Verdana" w:cs="Verdana"/>
        </w:rPr>
        <w:t>Implantación</w:t>
      </w:r>
    </w:p>
    <w:p w:rsidR="00E3361C" w:rsidRDefault="00E3361C" w:rsidP="00E3361C">
      <w:pPr>
        <w:pStyle w:val="normal0"/>
        <w:spacing w:after="60"/>
        <w:ind w:left="567"/>
        <w:jc w:val="both"/>
      </w:pPr>
      <w:r>
        <w:rPr>
          <w:rFonts w:ascii="Verdana" w:eastAsia="Verdana" w:hAnsi="Verdana" w:cs="Verdana"/>
        </w:rPr>
        <w:t>La fase de mantenimiento queda fuera del alcance del plan.</w:t>
      </w:r>
    </w:p>
    <w:p w:rsidR="002E4707" w:rsidRDefault="00E3361C" w:rsidP="002E4707">
      <w:pPr>
        <w:pStyle w:val="normal0"/>
        <w:spacing w:after="60"/>
        <w:ind w:left="567"/>
        <w:jc w:val="both"/>
        <w:rPr>
          <w:rFonts w:ascii="Verdana" w:eastAsia="Verdana" w:hAnsi="Verdana" w:cs="Verdana"/>
        </w:rPr>
      </w:pPr>
      <w:r>
        <w:rPr>
          <w:rFonts w:ascii="Verdana" w:eastAsia="Verdana" w:hAnsi="Verdana" w:cs="Verdana"/>
        </w:rPr>
        <w:t>Los siguientes serán los productos del proyecto que tendrán revisiones de calidad:</w:t>
      </w:r>
    </w:p>
    <w:p w:rsidR="002E4707" w:rsidRDefault="002E4707" w:rsidP="002E4707">
      <w:pPr>
        <w:pStyle w:val="normal0"/>
        <w:numPr>
          <w:ilvl w:val="0"/>
          <w:numId w:val="25"/>
        </w:numPr>
        <w:spacing w:after="60"/>
        <w:jc w:val="both"/>
        <w:rPr>
          <w:rFonts w:ascii="Verdana" w:eastAsia="Verdana" w:hAnsi="Verdana" w:cs="Verdana"/>
        </w:rPr>
      </w:pPr>
      <w:r>
        <w:rPr>
          <w:rFonts w:ascii="Verdana" w:eastAsia="Verdana" w:hAnsi="Verdana" w:cs="Verdana"/>
        </w:rPr>
        <w:t>Requerimientos</w:t>
      </w:r>
    </w:p>
    <w:p w:rsidR="002E4707" w:rsidRDefault="002E4707" w:rsidP="002E4707">
      <w:pPr>
        <w:pStyle w:val="normal0"/>
        <w:numPr>
          <w:ilvl w:val="1"/>
          <w:numId w:val="25"/>
        </w:numPr>
        <w:spacing w:after="60"/>
        <w:jc w:val="both"/>
        <w:rPr>
          <w:rFonts w:ascii="Verdana" w:eastAsia="Verdana" w:hAnsi="Verdana" w:cs="Verdana"/>
        </w:rPr>
      </w:pPr>
      <w:r>
        <w:rPr>
          <w:rFonts w:ascii="Verdana" w:eastAsia="Verdana" w:hAnsi="Verdana" w:cs="Verdana"/>
        </w:rPr>
        <w:t>Especificación de requerimientos</w:t>
      </w:r>
    </w:p>
    <w:p w:rsidR="002E4707" w:rsidRDefault="002E4707" w:rsidP="002E4707">
      <w:pPr>
        <w:pStyle w:val="normal0"/>
        <w:numPr>
          <w:ilvl w:val="1"/>
          <w:numId w:val="25"/>
        </w:numPr>
        <w:spacing w:after="60"/>
        <w:jc w:val="both"/>
        <w:rPr>
          <w:rFonts w:ascii="Verdana" w:eastAsia="Verdana" w:hAnsi="Verdana" w:cs="Verdana"/>
        </w:rPr>
      </w:pPr>
      <w:r>
        <w:rPr>
          <w:rFonts w:ascii="Verdana" w:eastAsia="Verdana" w:hAnsi="Verdana" w:cs="Verdana"/>
        </w:rPr>
        <w:t>Pautas para la interfaz de usuario</w:t>
      </w:r>
    </w:p>
    <w:p w:rsidR="002E4707" w:rsidRDefault="002E4707" w:rsidP="002E4707">
      <w:pPr>
        <w:pStyle w:val="normal0"/>
        <w:numPr>
          <w:ilvl w:val="1"/>
          <w:numId w:val="25"/>
        </w:numPr>
        <w:spacing w:after="60"/>
        <w:jc w:val="both"/>
        <w:rPr>
          <w:rFonts w:ascii="Verdana" w:eastAsia="Verdana" w:hAnsi="Verdana" w:cs="Verdana"/>
        </w:rPr>
      </w:pPr>
      <w:r>
        <w:rPr>
          <w:rFonts w:ascii="Verdana" w:eastAsia="Verdana" w:hAnsi="Verdana" w:cs="Verdana"/>
        </w:rPr>
        <w:t>Alcance del sistema</w:t>
      </w:r>
    </w:p>
    <w:p w:rsidR="00105E7F" w:rsidRDefault="00105E7F" w:rsidP="002E4707">
      <w:pPr>
        <w:pStyle w:val="normal0"/>
        <w:numPr>
          <w:ilvl w:val="0"/>
          <w:numId w:val="25"/>
        </w:numPr>
        <w:spacing w:after="60"/>
        <w:jc w:val="both"/>
        <w:rPr>
          <w:rFonts w:ascii="Verdana" w:eastAsia="Verdana" w:hAnsi="Verdana" w:cs="Verdana"/>
        </w:rPr>
      </w:pPr>
      <w:r>
        <w:rPr>
          <w:rFonts w:ascii="Verdana" w:eastAsia="Verdana" w:hAnsi="Verdana" w:cs="Verdana"/>
        </w:rPr>
        <w:t>Diseño</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Modelo de diseño</w:t>
      </w:r>
    </w:p>
    <w:p w:rsidR="00105E7F" w:rsidRP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Descripción de la arquitectura</w:t>
      </w:r>
    </w:p>
    <w:p w:rsidR="00105E7F" w:rsidRDefault="00105E7F" w:rsidP="00105E7F">
      <w:pPr>
        <w:pStyle w:val="normal0"/>
        <w:numPr>
          <w:ilvl w:val="0"/>
          <w:numId w:val="25"/>
        </w:numPr>
        <w:spacing w:after="60"/>
        <w:jc w:val="both"/>
        <w:rPr>
          <w:rFonts w:ascii="Verdana" w:eastAsia="Verdana" w:hAnsi="Verdana" w:cs="Verdana"/>
        </w:rPr>
      </w:pPr>
      <w:r>
        <w:rPr>
          <w:rFonts w:ascii="Verdana" w:eastAsia="Verdana" w:hAnsi="Verdana" w:cs="Verdana"/>
        </w:rPr>
        <w:t>Implementación</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Informe de verificación unitaria</w:t>
      </w:r>
    </w:p>
    <w:p w:rsidR="00105E7F" w:rsidRDefault="00105E7F" w:rsidP="00105E7F">
      <w:pPr>
        <w:pStyle w:val="normal0"/>
        <w:numPr>
          <w:ilvl w:val="0"/>
          <w:numId w:val="25"/>
        </w:numPr>
        <w:spacing w:after="60"/>
        <w:jc w:val="both"/>
        <w:rPr>
          <w:rFonts w:ascii="Verdana" w:eastAsia="Verdana" w:hAnsi="Verdana" w:cs="Verdana"/>
        </w:rPr>
      </w:pPr>
      <w:r>
        <w:rPr>
          <w:rFonts w:ascii="Verdana" w:eastAsia="Verdana" w:hAnsi="Verdana" w:cs="Verdana"/>
        </w:rPr>
        <w:t>Verificación</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Plan de verificación y validación</w:t>
      </w:r>
    </w:p>
    <w:p w:rsidR="00105E7F" w:rsidRDefault="00105E7F" w:rsidP="00105E7F">
      <w:pPr>
        <w:pStyle w:val="normal0"/>
        <w:numPr>
          <w:ilvl w:val="0"/>
          <w:numId w:val="25"/>
        </w:numPr>
        <w:spacing w:after="60"/>
        <w:jc w:val="both"/>
        <w:rPr>
          <w:rFonts w:ascii="Verdana" w:eastAsia="Verdana" w:hAnsi="Verdana" w:cs="Verdana"/>
        </w:rPr>
      </w:pPr>
      <w:r>
        <w:rPr>
          <w:rFonts w:ascii="Verdana" w:eastAsia="Verdana" w:hAnsi="Verdana" w:cs="Verdana"/>
        </w:rPr>
        <w:t>Implantación</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Plan de implantación</w:t>
      </w:r>
    </w:p>
    <w:p w:rsidR="00105E7F" w:rsidRDefault="00105E7F" w:rsidP="00105E7F">
      <w:pPr>
        <w:pStyle w:val="normal0"/>
        <w:numPr>
          <w:ilvl w:val="0"/>
          <w:numId w:val="25"/>
        </w:numPr>
        <w:spacing w:after="60"/>
        <w:jc w:val="both"/>
        <w:rPr>
          <w:rFonts w:ascii="Verdana" w:eastAsia="Verdana" w:hAnsi="Verdana" w:cs="Verdana"/>
        </w:rPr>
      </w:pPr>
      <w:r>
        <w:rPr>
          <w:rFonts w:ascii="Verdana" w:eastAsia="Verdana" w:hAnsi="Verdana" w:cs="Verdana"/>
        </w:rPr>
        <w:lastRenderedPageBreak/>
        <w:t>Gestión de configuración</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Plan de configuración</w:t>
      </w:r>
    </w:p>
    <w:p w:rsidR="00105E7F" w:rsidRDefault="00105E7F" w:rsidP="00105E7F">
      <w:pPr>
        <w:pStyle w:val="normal0"/>
        <w:numPr>
          <w:ilvl w:val="0"/>
          <w:numId w:val="25"/>
        </w:numPr>
        <w:spacing w:after="60"/>
        <w:jc w:val="both"/>
        <w:rPr>
          <w:rFonts w:ascii="Verdana" w:eastAsia="Verdana" w:hAnsi="Verdana" w:cs="Verdana"/>
        </w:rPr>
      </w:pPr>
      <w:r>
        <w:rPr>
          <w:rFonts w:ascii="Verdana" w:eastAsia="Verdana" w:hAnsi="Verdana" w:cs="Verdana"/>
        </w:rPr>
        <w:t>Gestión de proyecto</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Plan de proyecto</w:t>
      </w:r>
    </w:p>
    <w:p w:rsidR="00105E7F" w:rsidRP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Documento de riesgos</w:t>
      </w:r>
    </w:p>
    <w:p w:rsidR="00E3361C" w:rsidRPr="00105E7F" w:rsidRDefault="00E3361C" w:rsidP="00105E7F">
      <w:pPr>
        <w:pStyle w:val="normal0"/>
        <w:spacing w:after="60"/>
        <w:jc w:val="both"/>
        <w:rPr>
          <w:rFonts w:ascii="Verdana" w:eastAsia="Verdana" w:hAnsi="Verdana" w:cs="Verdana"/>
        </w:rPr>
      </w:pPr>
    </w:p>
    <w:p w:rsidR="00255873" w:rsidRDefault="00255873" w:rsidP="00E8525C">
      <w:pPr>
        <w:pStyle w:val="Heading3"/>
      </w:pPr>
      <w:bookmarkStart w:id="10" w:name="_Toc460094943"/>
      <w:r>
        <w:t>Actividades de calidad a realizarse</w:t>
      </w:r>
      <w:bookmarkEnd w:id="10"/>
    </w:p>
    <w:p w:rsidR="00255873" w:rsidRDefault="00255873">
      <w:pPr>
        <w:pStyle w:val="MTemaNormal"/>
      </w:pPr>
      <w:r>
        <w:t>Las tareas a ser llevadas a cabo deberán reflejar las evaluaciones a realizar, los estándares a seguir, los productos a revisar, los procedimientos a seguir en la elaboración de los distintos productos y los procedimientos para informar de los defectos detectados a sus responsables y realizar el seguimiento de los mismos hasta su corrección.</w:t>
      </w:r>
    </w:p>
    <w:p w:rsidR="00255873" w:rsidRDefault="00255873">
      <w:pPr>
        <w:pStyle w:val="MTemaNormal"/>
      </w:pPr>
    </w:p>
    <w:p w:rsidR="00255873" w:rsidRDefault="00255873">
      <w:pPr>
        <w:pStyle w:val="MTemaNormal"/>
      </w:pPr>
      <w:r>
        <w:t>Las actividades que se realizarán son:</w:t>
      </w:r>
    </w:p>
    <w:p w:rsidR="00255873" w:rsidRDefault="00255873" w:rsidP="00255873">
      <w:pPr>
        <w:pStyle w:val="MNormal"/>
        <w:numPr>
          <w:ilvl w:val="0"/>
          <w:numId w:val="10"/>
        </w:numPr>
        <w:tabs>
          <w:tab w:val="clear" w:pos="720"/>
          <w:tab w:val="num" w:pos="1571"/>
        </w:tabs>
        <w:ind w:left="1571"/>
      </w:pPr>
      <w:r>
        <w:t>Revisar cada producto</w:t>
      </w:r>
    </w:p>
    <w:p w:rsidR="00255873" w:rsidRDefault="00255873" w:rsidP="00255873">
      <w:pPr>
        <w:pStyle w:val="MNormal"/>
        <w:numPr>
          <w:ilvl w:val="0"/>
          <w:numId w:val="10"/>
        </w:numPr>
        <w:tabs>
          <w:tab w:val="clear" w:pos="720"/>
          <w:tab w:val="num" w:pos="1571"/>
        </w:tabs>
        <w:ind w:left="1571"/>
      </w:pPr>
      <w:r>
        <w:t>Revisar el ajuste al proceso</w:t>
      </w:r>
    </w:p>
    <w:p w:rsidR="00255873" w:rsidRDefault="00255873" w:rsidP="00255873">
      <w:pPr>
        <w:pStyle w:val="MNormal"/>
        <w:numPr>
          <w:ilvl w:val="0"/>
          <w:numId w:val="10"/>
        </w:numPr>
        <w:tabs>
          <w:tab w:val="clear" w:pos="720"/>
          <w:tab w:val="num" w:pos="1571"/>
        </w:tabs>
        <w:ind w:left="1571"/>
      </w:pPr>
      <w:r>
        <w:t>Realizar Revisión Técnica Formal (RTF)</w:t>
      </w:r>
    </w:p>
    <w:p w:rsidR="00255873" w:rsidRDefault="00255873" w:rsidP="00255873">
      <w:pPr>
        <w:pStyle w:val="MNormal"/>
        <w:numPr>
          <w:ilvl w:val="0"/>
          <w:numId w:val="10"/>
        </w:numPr>
        <w:tabs>
          <w:tab w:val="clear" w:pos="720"/>
          <w:tab w:val="num" w:pos="1571"/>
        </w:tabs>
        <w:ind w:left="1571"/>
      </w:pPr>
      <w:r>
        <w:t>Asegurar que las desviaciones son documentadas.</w:t>
      </w:r>
    </w:p>
    <w:p w:rsidR="00255873" w:rsidRDefault="00255873" w:rsidP="00E8525C">
      <w:pPr>
        <w:pStyle w:val="Heading3"/>
      </w:pPr>
      <w:bookmarkStart w:id="11" w:name="_Toc460094944"/>
      <w:r>
        <w:t>Revisar cada producto</w:t>
      </w:r>
      <w:bookmarkEnd w:id="11"/>
    </w:p>
    <w:p w:rsidR="00255873" w:rsidRDefault="00255873">
      <w:pPr>
        <w:pStyle w:val="MTemaNormal"/>
      </w:pPr>
      <w:r>
        <w:t>En esta actividad se revisan los productos que se definieron como claves para verificar en el Plan de calidad.</w:t>
      </w:r>
    </w:p>
    <w:p w:rsidR="00255873" w:rsidRDefault="00255873">
      <w:pPr>
        <w:pStyle w:val="MTemaNormal"/>
      </w:pPr>
      <w:r>
        <w:t>Se debe verificar que no queden correcciones sin resolver en los informes de revisión previos, si se encuentra alguna no resuelta, debe ser incluida en la siguiente revisión. Se revisan los productos contra los estándares, utilizando la checklist definida para el producto.</w:t>
      </w:r>
    </w:p>
    <w:p w:rsidR="00255873" w:rsidRDefault="00255873">
      <w:pPr>
        <w:pStyle w:val="MTemaNormal"/>
      </w:pPr>
      <w:r>
        <w:t>Se debe identificar, documentar y seguir la pista a las desviaciones encontradas y verificar que se hayan realizado las correcciones.</w:t>
      </w:r>
    </w:p>
    <w:p w:rsidR="00255873" w:rsidRDefault="00255873">
      <w:pPr>
        <w:pStyle w:val="MTemaNormal"/>
      </w:pPr>
      <w:r>
        <w:t>Como salida se obtiene el Informe de revisión de SQA, este informe debe ser distribuido a los responsables del producto y se debe asegurar de que son con</w:t>
      </w:r>
      <w:r w:rsidR="00DD3B29">
        <w:t>s</w:t>
      </w:r>
      <w:r>
        <w:t>cientes de desviaciones o discrepancias encontradas.</w:t>
      </w:r>
    </w:p>
    <w:p w:rsidR="00255873" w:rsidRDefault="00255873" w:rsidP="00E8525C">
      <w:pPr>
        <w:pStyle w:val="Heading3"/>
      </w:pPr>
      <w:bookmarkStart w:id="12" w:name="_Toc460094945"/>
      <w:r>
        <w:t>Revisar el ajuste al proceso</w:t>
      </w:r>
      <w:bookmarkEnd w:id="12"/>
    </w:p>
    <w:p w:rsidR="00255873" w:rsidRDefault="00255873">
      <w:pPr>
        <w:pStyle w:val="MTemaNormal"/>
      </w:pPr>
      <w:r>
        <w:t>En esta actividad se revisan los productos que se definieron como claves para verificar el cumplimiento de las actividades definidas en el proceso. Con el fin de asegurar la calidad en el producto final del desarrollo, se deben llevar a cabo revisiones sobre los productos durante todo el ciclo de vida del software.</w:t>
      </w:r>
    </w:p>
    <w:p w:rsidR="00255873" w:rsidRDefault="00255873">
      <w:pPr>
        <w:pStyle w:val="MTemaNormal"/>
      </w:pPr>
      <w:r>
        <w:t>Se debe recoger la información necesaria de cada producto, buscando hacia atrás los productos previos que deberían haberse generado, para poder establecer los criterios de revisión y evaluar si el producto cumple con las especificaciones.</w:t>
      </w:r>
    </w:p>
    <w:p w:rsidR="00255873" w:rsidRDefault="00255873">
      <w:pPr>
        <w:pStyle w:val="MTemaNormal"/>
      </w:pPr>
      <w:r>
        <w:t>Esta información se obtiene de los siguientes documentos:</w:t>
      </w:r>
    </w:p>
    <w:p w:rsidR="00255873" w:rsidRDefault="00255873">
      <w:pPr>
        <w:pStyle w:val="MTemaNormal"/>
      </w:pPr>
      <w:r>
        <w:tab/>
        <w:t>Plan del Proyecto, Plan de la iteración, Plan de Verificación.</w:t>
      </w:r>
    </w:p>
    <w:p w:rsidR="00255873" w:rsidRDefault="00255873">
      <w:pPr>
        <w:pStyle w:val="MTemaNormal"/>
      </w:pPr>
      <w:r>
        <w:t>Antes de comenzar, se debe verificar en los informes de revisión previos que todas las desviaciones fueron corregidas, si no es así, las faltantes se incluyen para ser evaluadas.</w:t>
      </w:r>
    </w:p>
    <w:p w:rsidR="00255873" w:rsidRDefault="00255873">
      <w:pPr>
        <w:pStyle w:val="MTemaNormal"/>
      </w:pPr>
      <w:r>
        <w:t>Como salida se obtiene el Informe de revisión de SQA correspondiente a la evaluación de ajuste al Proceso, este informe debe ser distribuido a los responsables de las actividades y se debe asegurar de que son con</w:t>
      </w:r>
      <w:r w:rsidR="009E4469">
        <w:t>s</w:t>
      </w:r>
      <w:r>
        <w:t>cientes de desviaciones o discrepancias encontradas.</w:t>
      </w:r>
    </w:p>
    <w:p w:rsidR="00255873" w:rsidRDefault="00255873" w:rsidP="00E8525C">
      <w:pPr>
        <w:pStyle w:val="Heading3"/>
      </w:pPr>
      <w:bookmarkStart w:id="13" w:name="_Toc460094946"/>
      <w:r>
        <w:lastRenderedPageBreak/>
        <w:t>Realizar Revisión Técnica Formal (RTF)</w:t>
      </w:r>
      <w:bookmarkEnd w:id="13"/>
    </w:p>
    <w:p w:rsidR="00255873" w:rsidRDefault="00255873">
      <w:pPr>
        <w:pStyle w:val="MTemaNormal"/>
      </w:pPr>
      <w:r>
        <w:t>El objetivo de la RTF es descubrir errores en la función, la lógica ó la implementación de cualquier producto del software, verificar que satisface sus especificaciones, que se ajusta a los estándares establecidos, señalando las posibles desviaciones detectadas. Es un proceso de revisión riguroso, su objetivo es llegar a detectar lo antes posible, los posibles defectos o desviaciones en los productos que se van generando a lo largo del desarrollo. Por esta característica se adopta esta práctica para productos que son de especial importancia.</w:t>
      </w:r>
    </w:p>
    <w:p w:rsidR="00255873" w:rsidRDefault="00255873">
      <w:pPr>
        <w:pStyle w:val="MTemaNormal"/>
      </w:pPr>
      <w:r>
        <w:t>En la reunión participan el responsable de SQA e integrantes del equipo de desarrollo.</w:t>
      </w:r>
    </w:p>
    <w:p w:rsidR="00255873" w:rsidRDefault="00255873">
      <w:pPr>
        <w:pStyle w:val="MTemaNormal"/>
      </w:pPr>
      <w:r>
        <w:t>Se debe convocar a la reunión formalmente a los involucrados, informar del material que ellos deben preparar por adelantado, llevar una lista de preguntas y dudas que surgen del estudio del producto a ser revisado.</w:t>
      </w:r>
    </w:p>
    <w:p w:rsidR="00255873" w:rsidRDefault="00255873">
      <w:pPr>
        <w:pStyle w:val="MTemaNormal"/>
      </w:pPr>
      <w:r>
        <w:t>La duración de la reunión no debe ser mayor a dos horas.</w:t>
      </w:r>
    </w:p>
    <w:p w:rsidR="00255873" w:rsidRDefault="00255873">
      <w:pPr>
        <w:pStyle w:val="MTemaNormal"/>
      </w:pPr>
      <w:r>
        <w:t>Como salida se obtiene el Informe de RTF.</w:t>
      </w:r>
    </w:p>
    <w:p w:rsidR="00255873" w:rsidRDefault="00255873" w:rsidP="00E8525C">
      <w:pPr>
        <w:pStyle w:val="Heading3"/>
      </w:pPr>
      <w:bookmarkStart w:id="14" w:name="_Toc460094947"/>
      <w:r>
        <w:t>Asegurar que las desviaciones son documentadas</w:t>
      </w:r>
      <w:bookmarkEnd w:id="14"/>
    </w:p>
    <w:p w:rsidR="00255873" w:rsidRDefault="00255873">
      <w:pPr>
        <w:pStyle w:val="MTemaNormal"/>
      </w:pPr>
      <w:r>
        <w:t>Las desviaciones encontradas en las actividades y en los productos deben ser documentadas y ser manejadas de acuerdo a un procedimiento establecido.</w:t>
      </w:r>
    </w:p>
    <w:p w:rsidR="00255873" w:rsidRDefault="00255873">
      <w:pPr>
        <w:pStyle w:val="MTemaNormal"/>
      </w:pPr>
      <w:r>
        <w:t>Se debe chequear que los responsables de cada plan los modifiquen cada vez que sea necesario, basados en las desviaciones encontradas.</w:t>
      </w:r>
    </w:p>
    <w:p w:rsidR="00255873" w:rsidRDefault="00255873" w:rsidP="00E8525C">
      <w:pPr>
        <w:pStyle w:val="Heading3"/>
      </w:pPr>
      <w:bookmarkStart w:id="15" w:name="_Toc460094948"/>
      <w:r>
        <w:t>Relaciones entre las actividades de SQA y la planificación</w:t>
      </w:r>
      <w:bookmarkEnd w:id="15"/>
    </w:p>
    <w:p w:rsidR="00255873" w:rsidRDefault="00255873">
      <w:pPr>
        <w:pStyle w:val="MNormal"/>
      </w:pPr>
    </w:p>
    <w:tbl>
      <w:tblPr>
        <w:tblStyle w:val="LightList1"/>
        <w:tblW w:w="0" w:type="auto"/>
        <w:tblInd w:w="675" w:type="dxa"/>
        <w:tblLayout w:type="fixed"/>
        <w:tblLook w:val="0020"/>
      </w:tblPr>
      <w:tblGrid>
        <w:gridCol w:w="3828"/>
        <w:gridCol w:w="4110"/>
      </w:tblGrid>
      <w:tr w:rsidR="00255873" w:rsidTr="000F1C67">
        <w:trPr>
          <w:cnfStyle w:val="100000000000"/>
          <w:trHeight w:val="308"/>
        </w:trPr>
        <w:tc>
          <w:tcPr>
            <w:cnfStyle w:val="000010000000"/>
            <w:tcW w:w="3828" w:type="dxa"/>
          </w:tcPr>
          <w:p w:rsidR="00255873" w:rsidRDefault="00255873" w:rsidP="00852FAF">
            <w:pPr>
              <w:pStyle w:val="MTemaNormal"/>
              <w:ind w:left="0"/>
              <w:rPr>
                <w:b w:val="0"/>
              </w:rPr>
            </w:pPr>
            <w:r w:rsidRPr="00852FAF">
              <w:rPr>
                <w:rFonts w:eastAsia="Verdana" w:cs="Verdana"/>
              </w:rPr>
              <w:t>Actividad</w:t>
            </w:r>
          </w:p>
        </w:tc>
        <w:tc>
          <w:tcPr>
            <w:tcW w:w="4110" w:type="dxa"/>
          </w:tcPr>
          <w:p w:rsidR="00255873" w:rsidRDefault="00255873">
            <w:pPr>
              <w:pStyle w:val="MNormal"/>
              <w:cnfStyle w:val="100000000000"/>
              <w:rPr>
                <w:b w:val="0"/>
              </w:rPr>
            </w:pPr>
            <w:r>
              <w:rPr>
                <w:b w:val="0"/>
              </w:rPr>
              <w:t>Semana cuando se realiza</w:t>
            </w:r>
          </w:p>
        </w:tc>
      </w:tr>
      <w:tr w:rsidR="00255873" w:rsidTr="000F1C67">
        <w:trPr>
          <w:cnfStyle w:val="000000100000"/>
          <w:trHeight w:val="308"/>
        </w:trPr>
        <w:tc>
          <w:tcPr>
            <w:cnfStyle w:val="000010000000"/>
            <w:tcW w:w="3828" w:type="dxa"/>
          </w:tcPr>
          <w:p w:rsidR="00255873" w:rsidRDefault="00ED35AB">
            <w:pPr>
              <w:pStyle w:val="MNormal"/>
            </w:pPr>
            <w:r>
              <w:rPr>
                <w:rFonts w:eastAsia="Verdana" w:cs="Verdana"/>
              </w:rPr>
              <w:t>Q1 - Identificar las propiedades de calidad</w:t>
            </w:r>
          </w:p>
        </w:tc>
        <w:tc>
          <w:tcPr>
            <w:tcW w:w="4110" w:type="dxa"/>
          </w:tcPr>
          <w:p w:rsidR="00255873" w:rsidRDefault="00ED35AB">
            <w:pPr>
              <w:pStyle w:val="MNormal"/>
              <w:cnfStyle w:val="000000100000"/>
            </w:pPr>
            <w:r>
              <w:t xml:space="preserve">1 a </w:t>
            </w:r>
            <w:r w:rsidR="007E44FB">
              <w:t>5</w:t>
            </w:r>
          </w:p>
        </w:tc>
      </w:tr>
      <w:tr w:rsidR="00ED35AB" w:rsidTr="000F1C67">
        <w:trPr>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Q2 - Elaboración del plan de calidad</w:t>
            </w:r>
          </w:p>
        </w:tc>
        <w:tc>
          <w:tcPr>
            <w:tcW w:w="4110" w:type="dxa"/>
          </w:tcPr>
          <w:p w:rsidR="00ED35AB" w:rsidRDefault="007E44FB">
            <w:pPr>
              <w:pStyle w:val="MNormal"/>
              <w:cnfStyle w:val="000000000000"/>
            </w:pPr>
            <w:r>
              <w:t>1 a 5 y 9</w:t>
            </w:r>
          </w:p>
        </w:tc>
      </w:tr>
      <w:tr w:rsidR="00ED35AB" w:rsidTr="000F1C67">
        <w:trPr>
          <w:cnfStyle w:val="000000100000"/>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Q3 - Evaluar y ajustar el plan de calidad</w:t>
            </w:r>
          </w:p>
        </w:tc>
        <w:tc>
          <w:tcPr>
            <w:tcW w:w="4110" w:type="dxa"/>
          </w:tcPr>
          <w:p w:rsidR="00ED35AB" w:rsidRDefault="007E44FB">
            <w:pPr>
              <w:pStyle w:val="MNormal"/>
              <w:cnfStyle w:val="000000100000"/>
            </w:pPr>
            <w:r>
              <w:t>9 y 11</w:t>
            </w:r>
          </w:p>
        </w:tc>
      </w:tr>
      <w:tr w:rsidR="00ED35AB" w:rsidTr="000F1C67">
        <w:trPr>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Q4 - Revisión Técnica Formal</w:t>
            </w:r>
          </w:p>
        </w:tc>
        <w:tc>
          <w:tcPr>
            <w:tcW w:w="4110" w:type="dxa"/>
          </w:tcPr>
          <w:p w:rsidR="00ED35AB" w:rsidRDefault="007E44FB">
            <w:pPr>
              <w:pStyle w:val="MNormal"/>
              <w:cnfStyle w:val="000000000000"/>
            </w:pPr>
            <w:r>
              <w:t>7</w:t>
            </w:r>
            <w:r w:rsidR="00ED35AB">
              <w:t xml:space="preserve"> a </w:t>
            </w:r>
            <w:r>
              <w:t>12</w:t>
            </w:r>
          </w:p>
        </w:tc>
      </w:tr>
      <w:tr w:rsidR="00ED35AB" w:rsidTr="000F1C67">
        <w:trPr>
          <w:cnfStyle w:val="000000100000"/>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Q5 - Revisar las entregas</w:t>
            </w:r>
          </w:p>
        </w:tc>
        <w:tc>
          <w:tcPr>
            <w:tcW w:w="4110" w:type="dxa"/>
          </w:tcPr>
          <w:p w:rsidR="00ED35AB" w:rsidRDefault="00ED35AB">
            <w:pPr>
              <w:pStyle w:val="MNormal"/>
              <w:cnfStyle w:val="000000100000"/>
            </w:pPr>
            <w:r>
              <w:t>0 a 14</w:t>
            </w:r>
          </w:p>
        </w:tc>
      </w:tr>
      <w:tr w:rsidR="00ED35AB" w:rsidTr="000F1C67">
        <w:trPr>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Q6 - Revisar el ajuste al proceso</w:t>
            </w:r>
          </w:p>
        </w:tc>
        <w:tc>
          <w:tcPr>
            <w:tcW w:w="4110" w:type="dxa"/>
          </w:tcPr>
          <w:p w:rsidR="00ED35AB" w:rsidRDefault="007E44FB">
            <w:pPr>
              <w:pStyle w:val="MNormal"/>
              <w:cnfStyle w:val="000000000000"/>
            </w:pPr>
            <w:r>
              <w:t>9 y 10</w:t>
            </w:r>
          </w:p>
        </w:tc>
      </w:tr>
      <w:tr w:rsidR="00ED35AB" w:rsidTr="000F1C67">
        <w:trPr>
          <w:cnfStyle w:val="000000100000"/>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Q7 - Evaluar la calidad de los productos</w:t>
            </w:r>
          </w:p>
        </w:tc>
        <w:tc>
          <w:tcPr>
            <w:tcW w:w="4110" w:type="dxa"/>
          </w:tcPr>
          <w:p w:rsidR="00ED35AB" w:rsidRDefault="00EA71F0">
            <w:pPr>
              <w:pStyle w:val="MNormal"/>
              <w:cnfStyle w:val="000000100000"/>
            </w:pPr>
            <w:r>
              <w:t>5</w:t>
            </w:r>
            <w:r w:rsidR="00852FAF">
              <w:t xml:space="preserve"> a 14</w:t>
            </w:r>
          </w:p>
        </w:tc>
      </w:tr>
      <w:tr w:rsidR="00ED35AB" w:rsidTr="000F1C67">
        <w:trPr>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Q8 - Realizar el informe final de SQA</w:t>
            </w:r>
          </w:p>
        </w:tc>
        <w:tc>
          <w:tcPr>
            <w:tcW w:w="4110" w:type="dxa"/>
          </w:tcPr>
          <w:p w:rsidR="00ED35AB" w:rsidRDefault="00852FAF">
            <w:pPr>
              <w:pStyle w:val="MNormal"/>
              <w:cnfStyle w:val="000000000000"/>
            </w:pPr>
            <w:r>
              <w:t>14</w:t>
            </w:r>
          </w:p>
        </w:tc>
      </w:tr>
    </w:tbl>
    <w:p w:rsidR="00255873" w:rsidRDefault="00255873" w:rsidP="00E8525C">
      <w:pPr>
        <w:pStyle w:val="Heading2"/>
      </w:pPr>
      <w:bookmarkStart w:id="16" w:name="_Toc460094949"/>
      <w:r>
        <w:t>Responsables</w:t>
      </w:r>
      <w:bookmarkEnd w:id="16"/>
    </w:p>
    <w:p w:rsidR="000F1C67" w:rsidRPr="000F1C67" w:rsidRDefault="000F1C67" w:rsidP="000F1C67">
      <w:pPr>
        <w:pStyle w:val="MTemaNormal"/>
      </w:pPr>
      <w:r>
        <w:t>Responsables de los principales productos que tendrán revisiones de calidad.</w:t>
      </w:r>
    </w:p>
    <w:tbl>
      <w:tblPr>
        <w:tblStyle w:val="LightList1"/>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3827"/>
        <w:gridCol w:w="2268"/>
      </w:tblGrid>
      <w:tr w:rsidR="00852FAF" w:rsidTr="000F1C67">
        <w:trPr>
          <w:cnfStyle w:val="100000000000"/>
        </w:trPr>
        <w:tc>
          <w:tcPr>
            <w:cnfStyle w:val="001000000000"/>
            <w:tcW w:w="1843" w:type="dxa"/>
          </w:tcPr>
          <w:p w:rsidR="00852FAF" w:rsidRDefault="00AE5875">
            <w:pPr>
              <w:pStyle w:val="MTemaNormal"/>
              <w:ind w:left="0"/>
            </w:pPr>
            <w:r>
              <w:t>Área</w:t>
            </w:r>
          </w:p>
        </w:tc>
        <w:tc>
          <w:tcPr>
            <w:tcW w:w="3827" w:type="dxa"/>
          </w:tcPr>
          <w:p w:rsidR="00852FAF" w:rsidRDefault="00AE5875">
            <w:pPr>
              <w:pStyle w:val="MTemaNormal"/>
              <w:ind w:left="0"/>
              <w:cnfStyle w:val="100000000000"/>
            </w:pPr>
            <w:r>
              <w:t>Responsable</w:t>
            </w:r>
          </w:p>
        </w:tc>
        <w:tc>
          <w:tcPr>
            <w:tcW w:w="2268" w:type="dxa"/>
          </w:tcPr>
          <w:p w:rsidR="00852FAF" w:rsidRDefault="00AE5875">
            <w:pPr>
              <w:pStyle w:val="MTemaNormal"/>
              <w:ind w:left="0"/>
              <w:cnfStyle w:val="100000000000"/>
            </w:pPr>
            <w:r>
              <w:t>Rol</w:t>
            </w:r>
          </w:p>
        </w:tc>
      </w:tr>
      <w:tr w:rsidR="00852FAF" w:rsidRPr="00AE5875" w:rsidTr="000F1C67">
        <w:trPr>
          <w:cnfStyle w:val="000000100000"/>
        </w:trPr>
        <w:tc>
          <w:tcPr>
            <w:cnfStyle w:val="001000000000"/>
            <w:tcW w:w="1843" w:type="dxa"/>
            <w:tcBorders>
              <w:top w:val="none" w:sz="0" w:space="0" w:color="auto"/>
              <w:left w:val="none" w:sz="0" w:space="0" w:color="auto"/>
              <w:bottom w:val="none" w:sz="0" w:space="0" w:color="auto"/>
            </w:tcBorders>
          </w:tcPr>
          <w:p w:rsidR="00852FAF" w:rsidRPr="00AE5875" w:rsidRDefault="00AE5875" w:rsidP="00AE5875">
            <w:pPr>
              <w:pStyle w:val="MTemaNormal"/>
              <w:ind w:left="0"/>
              <w:rPr>
                <w:b w:val="0"/>
                <w:bCs w:val="0"/>
              </w:rPr>
            </w:pPr>
            <w:r>
              <w:rPr>
                <w:b w:val="0"/>
                <w:bCs w:val="0"/>
              </w:rPr>
              <w:t>Gestión del proyecto</w:t>
            </w:r>
          </w:p>
        </w:tc>
        <w:tc>
          <w:tcPr>
            <w:tcW w:w="3827" w:type="dxa"/>
            <w:tcBorders>
              <w:top w:val="none" w:sz="0" w:space="0" w:color="auto"/>
              <w:bottom w:val="none" w:sz="0" w:space="0" w:color="auto"/>
            </w:tcBorders>
          </w:tcPr>
          <w:p w:rsidR="00852FAF" w:rsidRDefault="00AE5875" w:rsidP="00AE5875">
            <w:pPr>
              <w:pStyle w:val="MTemaNormal"/>
              <w:ind w:left="0"/>
              <w:cnfStyle w:val="000000100000"/>
            </w:pPr>
            <w:r>
              <w:t>Gabriel Rodríguez</w:t>
            </w:r>
          </w:p>
        </w:tc>
        <w:tc>
          <w:tcPr>
            <w:tcW w:w="2268" w:type="dxa"/>
            <w:tcBorders>
              <w:top w:val="none" w:sz="0" w:space="0" w:color="auto"/>
              <w:bottom w:val="none" w:sz="0" w:space="0" w:color="auto"/>
              <w:right w:val="none" w:sz="0" w:space="0" w:color="auto"/>
            </w:tcBorders>
          </w:tcPr>
          <w:p w:rsidR="00852FAF" w:rsidRDefault="00AE5875" w:rsidP="00AE5875">
            <w:pPr>
              <w:pStyle w:val="MTemaNormal"/>
              <w:ind w:left="0"/>
              <w:cnfStyle w:val="000000100000"/>
            </w:pPr>
            <w:r>
              <w:t>Administrador</w:t>
            </w:r>
          </w:p>
        </w:tc>
      </w:tr>
      <w:tr w:rsidR="00852FAF" w:rsidRPr="00AE5875" w:rsidTr="000F1C67">
        <w:tc>
          <w:tcPr>
            <w:cnfStyle w:val="001000000000"/>
            <w:tcW w:w="1843" w:type="dxa"/>
          </w:tcPr>
          <w:p w:rsidR="00852FAF" w:rsidRPr="00AE5875" w:rsidRDefault="00AE5875" w:rsidP="00AE5875">
            <w:pPr>
              <w:pStyle w:val="MTemaNormal"/>
              <w:ind w:left="0"/>
              <w:rPr>
                <w:b w:val="0"/>
                <w:bCs w:val="0"/>
              </w:rPr>
            </w:pPr>
            <w:r>
              <w:rPr>
                <w:b w:val="0"/>
                <w:bCs w:val="0"/>
              </w:rPr>
              <w:t>Arquitectura</w:t>
            </w:r>
          </w:p>
        </w:tc>
        <w:tc>
          <w:tcPr>
            <w:tcW w:w="3827" w:type="dxa"/>
          </w:tcPr>
          <w:p w:rsidR="00852FAF" w:rsidRDefault="00AE5875" w:rsidP="00AE5875">
            <w:pPr>
              <w:pStyle w:val="MTemaNormal"/>
              <w:ind w:left="0"/>
              <w:cnfStyle w:val="000000000000"/>
            </w:pPr>
            <w:r>
              <w:t>Aldo Díaz</w:t>
            </w:r>
          </w:p>
        </w:tc>
        <w:tc>
          <w:tcPr>
            <w:tcW w:w="2268" w:type="dxa"/>
          </w:tcPr>
          <w:p w:rsidR="00852FAF" w:rsidRDefault="00AE5875" w:rsidP="00AE5875">
            <w:pPr>
              <w:pStyle w:val="MTemaNormal"/>
              <w:ind w:left="0"/>
              <w:cnfStyle w:val="000000000000"/>
            </w:pPr>
            <w:r>
              <w:t>Arquitecto</w:t>
            </w:r>
          </w:p>
        </w:tc>
      </w:tr>
      <w:tr w:rsidR="00852FAF" w:rsidRPr="00AE5875" w:rsidTr="000F1C67">
        <w:trPr>
          <w:cnfStyle w:val="000000100000"/>
        </w:trPr>
        <w:tc>
          <w:tcPr>
            <w:cnfStyle w:val="001000000000"/>
            <w:tcW w:w="1843" w:type="dxa"/>
            <w:tcBorders>
              <w:top w:val="none" w:sz="0" w:space="0" w:color="auto"/>
              <w:left w:val="none" w:sz="0" w:space="0" w:color="auto"/>
              <w:bottom w:val="none" w:sz="0" w:space="0" w:color="auto"/>
            </w:tcBorders>
          </w:tcPr>
          <w:p w:rsidR="00852FAF" w:rsidRPr="00AE5875" w:rsidRDefault="00AE5875" w:rsidP="00AE5875">
            <w:pPr>
              <w:pStyle w:val="MTemaNormal"/>
              <w:ind w:left="0"/>
              <w:rPr>
                <w:b w:val="0"/>
                <w:bCs w:val="0"/>
              </w:rPr>
            </w:pPr>
            <w:r>
              <w:rPr>
                <w:b w:val="0"/>
                <w:bCs w:val="0"/>
              </w:rPr>
              <w:t>Análisis</w:t>
            </w:r>
          </w:p>
        </w:tc>
        <w:tc>
          <w:tcPr>
            <w:tcW w:w="3827" w:type="dxa"/>
            <w:tcBorders>
              <w:top w:val="none" w:sz="0" w:space="0" w:color="auto"/>
              <w:bottom w:val="none" w:sz="0" w:space="0" w:color="auto"/>
            </w:tcBorders>
          </w:tcPr>
          <w:p w:rsidR="00852FAF" w:rsidRDefault="00EA71F0" w:rsidP="00AE5875">
            <w:pPr>
              <w:pStyle w:val="MTemaNormal"/>
              <w:ind w:left="0"/>
              <w:cnfStyle w:val="000000100000"/>
            </w:pPr>
            <w:r>
              <w:rPr>
                <w:rFonts w:eastAsia="Verdana" w:cs="Verdana"/>
              </w:rPr>
              <w:t>Gabriel Sosa</w:t>
            </w:r>
          </w:p>
        </w:tc>
        <w:tc>
          <w:tcPr>
            <w:tcW w:w="2268" w:type="dxa"/>
            <w:tcBorders>
              <w:top w:val="none" w:sz="0" w:space="0" w:color="auto"/>
              <w:bottom w:val="none" w:sz="0" w:space="0" w:color="auto"/>
              <w:right w:val="none" w:sz="0" w:space="0" w:color="auto"/>
            </w:tcBorders>
          </w:tcPr>
          <w:p w:rsidR="00852FAF" w:rsidRDefault="00AE5875" w:rsidP="00AE5875">
            <w:pPr>
              <w:pStyle w:val="MTemaNormal"/>
              <w:ind w:left="0"/>
              <w:jc w:val="left"/>
              <w:cnfStyle w:val="000000100000"/>
            </w:pPr>
            <w:r>
              <w:t>Analista</w:t>
            </w:r>
          </w:p>
        </w:tc>
      </w:tr>
      <w:tr w:rsidR="00852FAF" w:rsidRPr="00AE5875" w:rsidTr="000F1C67">
        <w:tc>
          <w:tcPr>
            <w:cnfStyle w:val="001000000000"/>
            <w:tcW w:w="1843" w:type="dxa"/>
          </w:tcPr>
          <w:p w:rsidR="00852FAF" w:rsidRPr="00AE5875" w:rsidRDefault="00AE5875" w:rsidP="00AE5875">
            <w:pPr>
              <w:pStyle w:val="MTemaNormal"/>
              <w:ind w:left="0"/>
              <w:rPr>
                <w:b w:val="0"/>
                <w:bCs w:val="0"/>
              </w:rPr>
            </w:pPr>
            <w:r>
              <w:rPr>
                <w:b w:val="0"/>
                <w:bCs w:val="0"/>
              </w:rPr>
              <w:t>Gestión de la configuración</w:t>
            </w:r>
          </w:p>
        </w:tc>
        <w:tc>
          <w:tcPr>
            <w:tcW w:w="3827" w:type="dxa"/>
          </w:tcPr>
          <w:p w:rsidR="00852FAF" w:rsidRDefault="00AE5875" w:rsidP="00AE5875">
            <w:pPr>
              <w:pStyle w:val="MTemaNormal"/>
              <w:ind w:left="0"/>
              <w:cnfStyle w:val="000000000000"/>
            </w:pPr>
            <w:r>
              <w:t>Ramiro Moreira</w:t>
            </w:r>
          </w:p>
        </w:tc>
        <w:tc>
          <w:tcPr>
            <w:tcW w:w="2268" w:type="dxa"/>
          </w:tcPr>
          <w:p w:rsidR="00852FAF" w:rsidRDefault="00AE5875" w:rsidP="00AE5875">
            <w:pPr>
              <w:pStyle w:val="MTemaNormal"/>
              <w:ind w:left="0"/>
              <w:cnfStyle w:val="000000000000"/>
            </w:pPr>
            <w:r>
              <w:t>Responsable de Configuración</w:t>
            </w:r>
          </w:p>
        </w:tc>
      </w:tr>
      <w:tr w:rsidR="00852FAF" w:rsidRPr="00AE5875" w:rsidTr="000F1C67">
        <w:trPr>
          <w:cnfStyle w:val="000000100000"/>
        </w:trPr>
        <w:tc>
          <w:tcPr>
            <w:cnfStyle w:val="001000000000"/>
            <w:tcW w:w="1843" w:type="dxa"/>
            <w:tcBorders>
              <w:top w:val="none" w:sz="0" w:space="0" w:color="auto"/>
              <w:left w:val="none" w:sz="0" w:space="0" w:color="auto"/>
              <w:bottom w:val="none" w:sz="0" w:space="0" w:color="auto"/>
            </w:tcBorders>
          </w:tcPr>
          <w:p w:rsidR="00852FAF" w:rsidRPr="00AE5875" w:rsidRDefault="00AE5875" w:rsidP="00AE5875">
            <w:pPr>
              <w:pStyle w:val="MTemaNormal"/>
              <w:ind w:left="0"/>
              <w:rPr>
                <w:b w:val="0"/>
                <w:bCs w:val="0"/>
              </w:rPr>
            </w:pPr>
            <w:r>
              <w:rPr>
                <w:b w:val="0"/>
                <w:bCs w:val="0"/>
              </w:rPr>
              <w:t>Verificación</w:t>
            </w:r>
          </w:p>
        </w:tc>
        <w:tc>
          <w:tcPr>
            <w:tcW w:w="3827" w:type="dxa"/>
            <w:tcBorders>
              <w:top w:val="none" w:sz="0" w:space="0" w:color="auto"/>
              <w:bottom w:val="none" w:sz="0" w:space="0" w:color="auto"/>
            </w:tcBorders>
          </w:tcPr>
          <w:p w:rsidR="00852FAF" w:rsidRDefault="00AE5875" w:rsidP="00AE5875">
            <w:pPr>
              <w:pStyle w:val="MTemaNormal"/>
              <w:ind w:left="0"/>
              <w:cnfStyle w:val="000000100000"/>
            </w:pPr>
            <w:r>
              <w:t>Martín Pérez</w:t>
            </w:r>
          </w:p>
        </w:tc>
        <w:tc>
          <w:tcPr>
            <w:tcW w:w="2268" w:type="dxa"/>
            <w:tcBorders>
              <w:top w:val="none" w:sz="0" w:space="0" w:color="auto"/>
              <w:bottom w:val="none" w:sz="0" w:space="0" w:color="auto"/>
              <w:right w:val="none" w:sz="0" w:space="0" w:color="auto"/>
            </w:tcBorders>
          </w:tcPr>
          <w:p w:rsidR="00852FAF" w:rsidRDefault="00AE5875" w:rsidP="00AE5875">
            <w:pPr>
              <w:pStyle w:val="MTemaNormal"/>
              <w:ind w:left="0"/>
              <w:cnfStyle w:val="000000100000"/>
            </w:pPr>
            <w:r>
              <w:t>Responsable de Verificación</w:t>
            </w:r>
          </w:p>
        </w:tc>
      </w:tr>
      <w:tr w:rsidR="00852FAF" w:rsidRPr="00AE5875" w:rsidTr="000F1C67">
        <w:tc>
          <w:tcPr>
            <w:cnfStyle w:val="001000000000"/>
            <w:tcW w:w="1843" w:type="dxa"/>
          </w:tcPr>
          <w:p w:rsidR="00852FAF" w:rsidRPr="00AE5875" w:rsidRDefault="00AE5875" w:rsidP="00AE5875">
            <w:pPr>
              <w:pStyle w:val="MTemaNormal"/>
              <w:ind w:left="0"/>
              <w:rPr>
                <w:b w:val="0"/>
                <w:bCs w:val="0"/>
              </w:rPr>
            </w:pPr>
            <w:r>
              <w:rPr>
                <w:b w:val="0"/>
                <w:bCs w:val="0"/>
              </w:rPr>
              <w:lastRenderedPageBreak/>
              <w:t>Implementación</w:t>
            </w:r>
          </w:p>
        </w:tc>
        <w:tc>
          <w:tcPr>
            <w:tcW w:w="3827" w:type="dxa"/>
          </w:tcPr>
          <w:p w:rsidR="00852FAF" w:rsidRDefault="00AE5875" w:rsidP="00AE5875">
            <w:pPr>
              <w:pStyle w:val="MTemaNormal"/>
              <w:ind w:left="0"/>
              <w:cnfStyle w:val="000000000000"/>
            </w:pPr>
            <w:r w:rsidRPr="00AE5875">
              <w:rPr>
                <w:rFonts w:eastAsia="Verdana" w:cs="Verdana"/>
              </w:rPr>
              <w:t>Responsable sin determinar (*)</w:t>
            </w:r>
          </w:p>
        </w:tc>
        <w:tc>
          <w:tcPr>
            <w:tcW w:w="2268" w:type="dxa"/>
          </w:tcPr>
          <w:p w:rsidR="00852FAF" w:rsidRDefault="00AE5875" w:rsidP="00AE5875">
            <w:pPr>
              <w:pStyle w:val="MTemaNormal"/>
              <w:ind w:left="0"/>
              <w:cnfStyle w:val="000000000000"/>
            </w:pPr>
            <w:r>
              <w:t>Implementador</w:t>
            </w:r>
          </w:p>
        </w:tc>
      </w:tr>
    </w:tbl>
    <w:p w:rsidR="000F1C67" w:rsidRDefault="000F1C67" w:rsidP="000F1C67">
      <w:pPr>
        <w:pStyle w:val="normal0"/>
        <w:spacing w:after="60"/>
        <w:ind w:left="567"/>
        <w:jc w:val="both"/>
      </w:pPr>
      <w:r>
        <w:rPr>
          <w:rFonts w:ascii="Verdana" w:eastAsia="Verdana" w:hAnsi="Verdana" w:cs="Verdana"/>
        </w:rPr>
        <w:t>(*) El mismo se definirá en etapas más avanzadas.</w:t>
      </w:r>
    </w:p>
    <w:p w:rsidR="00852FAF" w:rsidRPr="000F1C67" w:rsidRDefault="00852FAF">
      <w:pPr>
        <w:pStyle w:val="MTemaNormal"/>
        <w:rPr>
          <w:lang w:val="es-UY"/>
        </w:rPr>
      </w:pPr>
    </w:p>
    <w:p w:rsidR="00255873" w:rsidRDefault="00255873" w:rsidP="00132453">
      <w:pPr>
        <w:pStyle w:val="Heading1"/>
      </w:pPr>
      <w:bookmarkStart w:id="17" w:name="_Toc460094950"/>
      <w:r>
        <w:t>Documentación</w:t>
      </w:r>
      <w:bookmarkEnd w:id="17"/>
    </w:p>
    <w:p w:rsidR="00255873" w:rsidRDefault="00255873" w:rsidP="00132453">
      <w:pPr>
        <w:pStyle w:val="Heading2"/>
      </w:pPr>
      <w:bookmarkStart w:id="18" w:name="_Toc460094951"/>
      <w:r>
        <w:t>Propósito</w:t>
      </w:r>
      <w:bookmarkEnd w:id="18"/>
    </w:p>
    <w:p w:rsidR="00255873" w:rsidRDefault="00255873">
      <w:pPr>
        <w:pStyle w:val="MTemaNormal"/>
      </w:pPr>
      <w:r>
        <w:t>Identificación de la documentación relativa a desarrollo, Verificación &amp; Validación, uso y mantenimiento del software.</w:t>
      </w:r>
    </w:p>
    <w:p w:rsidR="00255873" w:rsidRDefault="00255873">
      <w:pPr>
        <w:pStyle w:val="MTemaNormal"/>
      </w:pPr>
      <w:r>
        <w:t>Establecer como los documentos van a ser revisados para chequear consistencia: se confirman criterio e identificación de las revisiones.</w:t>
      </w:r>
    </w:p>
    <w:p w:rsidR="00255873" w:rsidRDefault="00255873" w:rsidP="00132453">
      <w:pPr>
        <w:pStyle w:val="Heading2"/>
      </w:pPr>
      <w:bookmarkStart w:id="19" w:name="_Toc460094952"/>
      <w:r>
        <w:t>Documentación mínima requerida</w:t>
      </w:r>
      <w:bookmarkEnd w:id="19"/>
    </w:p>
    <w:p w:rsidR="00255873" w:rsidRDefault="00255873">
      <w:pPr>
        <w:pStyle w:val="MTemaNormal"/>
      </w:pPr>
      <w:r>
        <w:t>La documentación mínima es la requerida para asegurar que la implementación logrará satisfacer los requerimientos.</w:t>
      </w:r>
    </w:p>
    <w:p w:rsidR="00255873" w:rsidRDefault="00255873" w:rsidP="00132453">
      <w:pPr>
        <w:pStyle w:val="Heading3"/>
      </w:pPr>
      <w:bookmarkStart w:id="20" w:name="_Toc460094953"/>
      <w:r>
        <w:t>Especificación de requerimientos del software</w:t>
      </w:r>
      <w:bookmarkEnd w:id="20"/>
    </w:p>
    <w:p w:rsidR="00255873" w:rsidRDefault="00255873">
      <w:pPr>
        <w:pStyle w:val="MTemaNormal"/>
      </w:pPr>
      <w:r>
        <w:t xml:space="preserve">El documento de especificación de requerimientos deberá describir, de forma clara y precisa, cada uno de los requerimientos esenciales del software además de las interfaces externas. </w:t>
      </w:r>
    </w:p>
    <w:p w:rsidR="00255873" w:rsidRDefault="00255873">
      <w:pPr>
        <w:pStyle w:val="MTemaNormal"/>
      </w:pPr>
      <w:r>
        <w:t>El cliente deberá obtener como resultado del proyecto una especificación adecuada a sus necesidades en el área de alcance del proyecto, de acuerdo al compromiso inicial del trabajo y a los cambios que este haya sufrido a lo largo del proyecto, que cubra aquellos aspectos que se haya acordado detallar con el cliente.</w:t>
      </w:r>
    </w:p>
    <w:p w:rsidR="00255873" w:rsidRDefault="00255873">
      <w:pPr>
        <w:pStyle w:val="MTemaNormal"/>
      </w:pPr>
      <w:r>
        <w:t>La especificación debe:</w:t>
      </w:r>
    </w:p>
    <w:p w:rsidR="00255873" w:rsidRDefault="00255873" w:rsidP="00255873">
      <w:pPr>
        <w:pStyle w:val="MNormal"/>
        <w:numPr>
          <w:ilvl w:val="0"/>
          <w:numId w:val="11"/>
        </w:numPr>
        <w:tabs>
          <w:tab w:val="clear" w:pos="720"/>
          <w:tab w:val="num" w:pos="1571"/>
        </w:tabs>
        <w:ind w:left="1571"/>
      </w:pPr>
      <w:r>
        <w:t>Ser completa :</w:t>
      </w:r>
    </w:p>
    <w:p w:rsidR="00255873" w:rsidRDefault="00255873" w:rsidP="00C956B6">
      <w:pPr>
        <w:pStyle w:val="MNormal"/>
        <w:ind w:left="1571" w:firstLine="556"/>
      </w:pPr>
      <w:r>
        <w:t>a. Externa, respecto al alcance acordado.</w:t>
      </w:r>
    </w:p>
    <w:p w:rsidR="00255873" w:rsidRDefault="00255873" w:rsidP="00C956B6">
      <w:pPr>
        <w:pStyle w:val="MNormal"/>
        <w:ind w:left="1571" w:firstLine="556"/>
      </w:pPr>
      <w:r>
        <w:t>b. Internamente, no deben existir elementos sin especificar.</w:t>
      </w:r>
    </w:p>
    <w:p w:rsidR="00255873" w:rsidRDefault="00255873" w:rsidP="00255873">
      <w:pPr>
        <w:pStyle w:val="MNormal"/>
        <w:numPr>
          <w:ilvl w:val="0"/>
          <w:numId w:val="11"/>
        </w:numPr>
        <w:tabs>
          <w:tab w:val="clear" w:pos="720"/>
          <w:tab w:val="num" w:pos="1571"/>
        </w:tabs>
        <w:ind w:left="1571"/>
      </w:pPr>
      <w:r>
        <w:t>Ser consistente, no pueden haber elementos contradictorios.</w:t>
      </w:r>
    </w:p>
    <w:p w:rsidR="00255873" w:rsidRDefault="00255873" w:rsidP="00255873">
      <w:pPr>
        <w:pStyle w:val="MNormal"/>
        <w:numPr>
          <w:ilvl w:val="0"/>
          <w:numId w:val="11"/>
        </w:numPr>
        <w:tabs>
          <w:tab w:val="clear" w:pos="720"/>
          <w:tab w:val="num" w:pos="1571"/>
        </w:tabs>
        <w:ind w:left="1571"/>
      </w:pPr>
      <w:r>
        <w:t>Ser no ambigua, todo término referido al área de aplicación debe estar definido en un glosario.</w:t>
      </w:r>
    </w:p>
    <w:p w:rsidR="00255873" w:rsidRDefault="00255873" w:rsidP="00255873">
      <w:pPr>
        <w:pStyle w:val="MNormal"/>
        <w:numPr>
          <w:ilvl w:val="0"/>
          <w:numId w:val="11"/>
        </w:numPr>
        <w:tabs>
          <w:tab w:val="clear" w:pos="720"/>
          <w:tab w:val="num" w:pos="1571"/>
        </w:tabs>
        <w:ind w:left="1571"/>
      </w:pPr>
      <w:r>
        <w:t>Ser verificable, debe ser posible verificar siguiendo un método definido, si el producto final cumple o no con cada requerimiento.</w:t>
      </w:r>
    </w:p>
    <w:p w:rsidR="00255873" w:rsidRDefault="00255873" w:rsidP="00255873">
      <w:pPr>
        <w:pStyle w:val="MNormal"/>
        <w:numPr>
          <w:ilvl w:val="0"/>
          <w:numId w:val="11"/>
        </w:numPr>
        <w:tabs>
          <w:tab w:val="clear" w:pos="720"/>
          <w:tab w:val="num" w:pos="1571"/>
        </w:tabs>
        <w:ind w:left="1571"/>
      </w:pPr>
      <w:r>
        <w:t>Estar acompañada de un detalle de los procedimientos adecuados para verificar si el producto cumple o no con los requerimientos.</w:t>
      </w:r>
    </w:p>
    <w:p w:rsidR="00255873" w:rsidRDefault="00255873" w:rsidP="00255873">
      <w:pPr>
        <w:pStyle w:val="MNormal"/>
        <w:numPr>
          <w:ilvl w:val="0"/>
          <w:numId w:val="11"/>
        </w:numPr>
        <w:tabs>
          <w:tab w:val="clear" w:pos="720"/>
          <w:tab w:val="num" w:pos="1571"/>
        </w:tabs>
        <w:ind w:left="1571"/>
      </w:pPr>
      <w:r>
        <w:t>Incluir requerimientos de calidad del producto a construir.</w:t>
      </w:r>
    </w:p>
    <w:p w:rsidR="00255873" w:rsidRDefault="00255873">
      <w:pPr>
        <w:pStyle w:val="MTemaNormal"/>
      </w:pPr>
    </w:p>
    <w:p w:rsidR="00255873" w:rsidRDefault="00255873">
      <w:pPr>
        <w:pStyle w:val="MTemaNormal"/>
      </w:pPr>
      <w:r>
        <w:t>Los requerimientos de calidad del producto a construir son considerados dentro de atributos específicos del software que tienen incidencia sobre la calidad en el uso y se detallan a continuación:</w:t>
      </w:r>
    </w:p>
    <w:p w:rsidR="00255873" w:rsidRDefault="00255873">
      <w:pPr>
        <w:pStyle w:val="MNormal"/>
        <w:ind w:left="851"/>
      </w:pPr>
    </w:p>
    <w:p w:rsidR="00255873" w:rsidRDefault="00255873">
      <w:pPr>
        <w:pStyle w:val="MNormal"/>
        <w:ind w:left="851"/>
        <w:rPr>
          <w:i/>
        </w:rPr>
      </w:pPr>
      <w:r>
        <w:rPr>
          <w:i/>
        </w:rPr>
        <w:t>Funcionalidad</w:t>
      </w:r>
    </w:p>
    <w:p w:rsidR="00255873" w:rsidRDefault="00255873">
      <w:pPr>
        <w:pStyle w:val="MNormal"/>
        <w:ind w:left="851"/>
      </w:pPr>
      <w:r>
        <w:t>a.   adecuación a las necesidades</w:t>
      </w:r>
    </w:p>
    <w:p w:rsidR="00255873" w:rsidRDefault="00255873">
      <w:pPr>
        <w:pStyle w:val="MNormal"/>
        <w:ind w:left="851"/>
      </w:pPr>
      <w:r>
        <w:t>b.   precisión de los resultados</w:t>
      </w:r>
    </w:p>
    <w:p w:rsidR="00255873" w:rsidRDefault="00255873">
      <w:pPr>
        <w:pStyle w:val="MNormal"/>
        <w:ind w:left="851"/>
      </w:pPr>
      <w:r>
        <w:t>c.   interoperabilidad</w:t>
      </w:r>
    </w:p>
    <w:p w:rsidR="00255873" w:rsidRDefault="00255873">
      <w:pPr>
        <w:pStyle w:val="MNormal"/>
        <w:ind w:left="851"/>
      </w:pPr>
      <w:r>
        <w:t>d.   seguridad de los datos</w:t>
      </w:r>
    </w:p>
    <w:p w:rsidR="00255873" w:rsidRDefault="00255873">
      <w:pPr>
        <w:pStyle w:val="MNormal"/>
        <w:ind w:left="851"/>
      </w:pPr>
    </w:p>
    <w:p w:rsidR="00255873" w:rsidRDefault="00255873">
      <w:pPr>
        <w:pStyle w:val="MNormal"/>
        <w:ind w:left="851"/>
        <w:rPr>
          <w:i/>
        </w:rPr>
      </w:pPr>
      <w:r>
        <w:rPr>
          <w:i/>
        </w:rPr>
        <w:t>Confiabilidad</w:t>
      </w:r>
    </w:p>
    <w:p w:rsidR="00255873" w:rsidRDefault="00255873">
      <w:pPr>
        <w:pStyle w:val="MNormal"/>
        <w:ind w:left="851"/>
      </w:pPr>
      <w:r>
        <w:t>a.   madurez</w:t>
      </w:r>
    </w:p>
    <w:p w:rsidR="00255873" w:rsidRDefault="00255873">
      <w:pPr>
        <w:pStyle w:val="MNormal"/>
        <w:ind w:left="851"/>
      </w:pPr>
      <w:r>
        <w:t>b.   tolerancia a faltas</w:t>
      </w:r>
    </w:p>
    <w:p w:rsidR="00255873" w:rsidRDefault="00C956B6">
      <w:pPr>
        <w:pStyle w:val="MNormal"/>
        <w:ind w:left="851"/>
      </w:pPr>
      <w:r>
        <w:lastRenderedPageBreak/>
        <w:t>c.   recuperabilidad</w:t>
      </w:r>
    </w:p>
    <w:p w:rsidR="00255873" w:rsidRDefault="00255873">
      <w:pPr>
        <w:pStyle w:val="MNormal"/>
        <w:ind w:left="851"/>
      </w:pPr>
    </w:p>
    <w:p w:rsidR="00255873" w:rsidRDefault="00255873">
      <w:pPr>
        <w:pStyle w:val="MNormal"/>
        <w:ind w:left="851"/>
        <w:rPr>
          <w:i/>
        </w:rPr>
      </w:pPr>
      <w:r>
        <w:rPr>
          <w:i/>
        </w:rPr>
        <w:t>Usabilidad</w:t>
      </w:r>
    </w:p>
    <w:p w:rsidR="00255873" w:rsidRDefault="00255873">
      <w:pPr>
        <w:pStyle w:val="MNormal"/>
        <w:ind w:left="851"/>
      </w:pPr>
      <w:r>
        <w:t>a.   comprensible</w:t>
      </w:r>
    </w:p>
    <w:p w:rsidR="00255873" w:rsidRDefault="00255873">
      <w:pPr>
        <w:pStyle w:val="MNormal"/>
        <w:ind w:left="851"/>
      </w:pPr>
      <w:r>
        <w:t>b.   aprendible</w:t>
      </w:r>
    </w:p>
    <w:p w:rsidR="00255873" w:rsidRDefault="00255873">
      <w:pPr>
        <w:pStyle w:val="MNormal"/>
        <w:ind w:left="851"/>
      </w:pPr>
      <w:r>
        <w:t>c.   operable</w:t>
      </w:r>
    </w:p>
    <w:p w:rsidR="00255873" w:rsidRDefault="00255873">
      <w:pPr>
        <w:pStyle w:val="MNormal"/>
        <w:ind w:left="851"/>
      </w:pPr>
      <w:r>
        <w:t>d.   atractivo</w:t>
      </w:r>
    </w:p>
    <w:p w:rsidR="00255873" w:rsidRDefault="00255873">
      <w:pPr>
        <w:pStyle w:val="MNormal"/>
        <w:ind w:left="851"/>
      </w:pPr>
    </w:p>
    <w:p w:rsidR="00255873" w:rsidRDefault="00255873">
      <w:pPr>
        <w:pStyle w:val="MNormal"/>
        <w:ind w:left="851"/>
        <w:rPr>
          <w:i/>
        </w:rPr>
      </w:pPr>
      <w:r>
        <w:rPr>
          <w:i/>
        </w:rPr>
        <w:t>Eficiencia</w:t>
      </w:r>
    </w:p>
    <w:p w:rsidR="00255873" w:rsidRDefault="00255873">
      <w:pPr>
        <w:pStyle w:val="MNormal"/>
        <w:ind w:left="851"/>
        <w:rPr>
          <w:b/>
        </w:rPr>
      </w:pPr>
      <w:r>
        <w:t>a.   com</w:t>
      </w:r>
      <w:r w:rsidR="00C956B6">
        <w:t>portamiento respecto al tiempo</w:t>
      </w:r>
    </w:p>
    <w:p w:rsidR="00255873" w:rsidRDefault="00255873">
      <w:pPr>
        <w:pStyle w:val="MNormal"/>
        <w:ind w:left="851"/>
      </w:pPr>
      <w:r>
        <w:t>b.   utilización de recursos</w:t>
      </w:r>
    </w:p>
    <w:p w:rsidR="00255873" w:rsidRDefault="00255873" w:rsidP="000F329F">
      <w:pPr>
        <w:pStyle w:val="MNormal"/>
      </w:pPr>
    </w:p>
    <w:p w:rsidR="00255873" w:rsidRDefault="00255873">
      <w:pPr>
        <w:pStyle w:val="MNormal"/>
        <w:ind w:left="851"/>
        <w:rPr>
          <w:i/>
        </w:rPr>
      </w:pPr>
      <w:r>
        <w:rPr>
          <w:i/>
        </w:rPr>
        <w:t>Portabilidad</w:t>
      </w:r>
    </w:p>
    <w:p w:rsidR="00255873" w:rsidRDefault="000F329F">
      <w:pPr>
        <w:pStyle w:val="MNormal"/>
        <w:ind w:left="851"/>
      </w:pPr>
      <w:r>
        <w:t>a.   adaptable</w:t>
      </w:r>
    </w:p>
    <w:p w:rsidR="00255873" w:rsidRDefault="00255873">
      <w:pPr>
        <w:pStyle w:val="MNormal"/>
        <w:ind w:left="851"/>
      </w:pPr>
      <w:r>
        <w:t>b.   instalable</w:t>
      </w:r>
    </w:p>
    <w:p w:rsidR="00255873" w:rsidRDefault="00255873" w:rsidP="000F329F">
      <w:pPr>
        <w:pStyle w:val="MNormal"/>
      </w:pPr>
    </w:p>
    <w:p w:rsidR="00255873" w:rsidRDefault="00255873">
      <w:pPr>
        <w:pStyle w:val="MNormal"/>
        <w:ind w:left="851"/>
      </w:pPr>
      <w:r>
        <w:t>Cada uno de estos atributos debe cumplir con las normas y regulaciones aplicables a cada uno.</w:t>
      </w:r>
    </w:p>
    <w:p w:rsidR="00255873" w:rsidRDefault="00255873" w:rsidP="00132453">
      <w:pPr>
        <w:pStyle w:val="Heading3"/>
      </w:pPr>
      <w:bookmarkStart w:id="21" w:name="_Toc460094954"/>
      <w:r>
        <w:t>Descripción del diseño del software</w:t>
      </w:r>
      <w:bookmarkEnd w:id="21"/>
    </w:p>
    <w:p w:rsidR="00255873" w:rsidRDefault="00255873">
      <w:pPr>
        <w:pStyle w:val="MTemaNormal"/>
      </w:pPr>
      <w:r>
        <w:t>El documento de diseño especifica como el software será construido para satisfacer los requerimientos.</w:t>
      </w:r>
    </w:p>
    <w:p w:rsidR="00255873" w:rsidRDefault="00255873">
      <w:pPr>
        <w:pStyle w:val="MTemaNormal"/>
      </w:pPr>
      <w:r>
        <w:t>Deberá describir los componentes y subcomponentes del diseño del software, incluyendo interfaces internas. Este documento deberá ser elaborado primero como Preliminar y luego será gradualmente extendido hasta llegar a obtener el Detallado.</w:t>
      </w:r>
    </w:p>
    <w:p w:rsidR="00255873" w:rsidRDefault="00255873">
      <w:pPr>
        <w:pStyle w:val="MTemaNormal"/>
      </w:pPr>
    </w:p>
    <w:p w:rsidR="00255873" w:rsidRDefault="00255873">
      <w:pPr>
        <w:pStyle w:val="MTemaNormal"/>
      </w:pPr>
      <w:r>
        <w:t>El cliente deberá obtener como resultado del proyecto el diseño de un producto de software que cubra aquellos aspectos que se haya acordado con el cliente incorporar al diseño, en función de la importancia que estos presenten y de sus conexiones lógicas.</w:t>
      </w:r>
    </w:p>
    <w:p w:rsidR="00255873" w:rsidRDefault="00255873">
      <w:pPr>
        <w:pStyle w:val="MTemaNormal"/>
      </w:pPr>
      <w:r>
        <w:t>El diseño debe:</w:t>
      </w:r>
    </w:p>
    <w:p w:rsidR="00255873" w:rsidRDefault="00255873" w:rsidP="00255873">
      <w:pPr>
        <w:pStyle w:val="MNormal"/>
        <w:numPr>
          <w:ilvl w:val="0"/>
          <w:numId w:val="12"/>
        </w:numPr>
        <w:tabs>
          <w:tab w:val="clear" w:pos="720"/>
          <w:tab w:val="num" w:pos="1571"/>
        </w:tabs>
        <w:ind w:left="1571"/>
      </w:pPr>
      <w:r>
        <w:t>Corresponder a los requerimientos a incorporar:</w:t>
      </w:r>
    </w:p>
    <w:p w:rsidR="00255873" w:rsidRDefault="00255873">
      <w:pPr>
        <w:pStyle w:val="MNormal"/>
        <w:ind w:left="1571"/>
      </w:pPr>
      <w:r>
        <w:t>a. Todo elemento del diseño debe contribuir a algún requerimiento</w:t>
      </w:r>
    </w:p>
    <w:p w:rsidR="00255873" w:rsidRDefault="00255873" w:rsidP="00255873">
      <w:pPr>
        <w:pStyle w:val="MNormal"/>
        <w:numPr>
          <w:ilvl w:val="0"/>
          <w:numId w:val="13"/>
        </w:numPr>
        <w:tabs>
          <w:tab w:val="clear" w:pos="1080"/>
          <w:tab w:val="num" w:pos="1931"/>
        </w:tabs>
        <w:ind w:left="1931"/>
      </w:pPr>
      <w:r>
        <w:t>La implementación de todo requerimiento a incorporar debe estar contemplada en por lo menos un elemento del diseño.</w:t>
      </w:r>
    </w:p>
    <w:p w:rsidR="00255873" w:rsidRDefault="00255873" w:rsidP="00255873">
      <w:pPr>
        <w:pStyle w:val="MNormal"/>
        <w:numPr>
          <w:ilvl w:val="0"/>
          <w:numId w:val="12"/>
        </w:numPr>
        <w:tabs>
          <w:tab w:val="clear" w:pos="720"/>
          <w:tab w:val="num" w:pos="1571"/>
        </w:tabs>
        <w:ind w:left="1571"/>
      </w:pPr>
      <w:r>
        <w:t>Ser consistente con la calidad del producto</w:t>
      </w:r>
    </w:p>
    <w:p w:rsidR="00255873" w:rsidRDefault="00255873" w:rsidP="00132453">
      <w:pPr>
        <w:pStyle w:val="Heading3"/>
      </w:pPr>
      <w:bookmarkStart w:id="22" w:name="_Toc460094955"/>
      <w:r>
        <w:t>Plan de Verificación &amp; Validación</w:t>
      </w:r>
      <w:bookmarkEnd w:id="22"/>
    </w:p>
    <w:p w:rsidR="00255873" w:rsidRDefault="00255873">
      <w:pPr>
        <w:pStyle w:val="MTemaNormal"/>
      </w:pPr>
      <w:r>
        <w:t>El Plan de V &amp; V deberá identificar y describir los métodos a ser utilizados en:</w:t>
      </w:r>
    </w:p>
    <w:p w:rsidR="00255873" w:rsidRDefault="00255873" w:rsidP="00255873">
      <w:pPr>
        <w:pStyle w:val="MNormal"/>
        <w:numPr>
          <w:ilvl w:val="0"/>
          <w:numId w:val="12"/>
        </w:numPr>
        <w:tabs>
          <w:tab w:val="clear" w:pos="720"/>
          <w:tab w:val="num" w:pos="1571"/>
        </w:tabs>
        <w:ind w:left="1571"/>
      </w:pPr>
      <w:r>
        <w:t>La verificación de que:</w:t>
      </w:r>
    </w:p>
    <w:p w:rsidR="00255873" w:rsidRDefault="00255873">
      <w:pPr>
        <w:pStyle w:val="MNormal"/>
        <w:tabs>
          <w:tab w:val="left" w:pos="1980"/>
        </w:tabs>
        <w:ind w:left="1980" w:hanging="409"/>
      </w:pPr>
      <w:r>
        <w:t>a.  los requerimientos descritos en el documento de requerimientos han sido aprobados por una autoridad apropiada. En este caso sería que cumplan con el acuerdo logrado entre el cliente y el equipo.</w:t>
      </w:r>
    </w:p>
    <w:p w:rsidR="00255873" w:rsidRDefault="00255873" w:rsidP="00255873">
      <w:pPr>
        <w:pStyle w:val="MNormal"/>
        <w:numPr>
          <w:ilvl w:val="0"/>
          <w:numId w:val="14"/>
        </w:numPr>
        <w:tabs>
          <w:tab w:val="clear" w:pos="1080"/>
          <w:tab w:val="num" w:pos="1931"/>
        </w:tabs>
        <w:ind w:left="1931"/>
      </w:pPr>
      <w:r>
        <w:t>los requerimientos descritos en el documento de requerimientos son implementados en el diseño expresado en el documento de diseño.</w:t>
      </w:r>
    </w:p>
    <w:p w:rsidR="00255873" w:rsidRDefault="00255873" w:rsidP="00255873">
      <w:pPr>
        <w:pStyle w:val="MNormal"/>
        <w:numPr>
          <w:ilvl w:val="0"/>
          <w:numId w:val="14"/>
        </w:numPr>
        <w:tabs>
          <w:tab w:val="clear" w:pos="1080"/>
          <w:tab w:val="num" w:pos="1931"/>
        </w:tabs>
        <w:ind w:left="1931"/>
      </w:pPr>
      <w:r>
        <w:t>el diseño expresado en el documento de diseño esta implementado en código.</w:t>
      </w:r>
    </w:p>
    <w:p w:rsidR="00255873" w:rsidRDefault="00255873" w:rsidP="00255873">
      <w:pPr>
        <w:pStyle w:val="MNormal"/>
        <w:numPr>
          <w:ilvl w:val="0"/>
          <w:numId w:val="12"/>
        </w:numPr>
        <w:tabs>
          <w:tab w:val="clear" w:pos="720"/>
          <w:tab w:val="num" w:pos="1571"/>
        </w:tabs>
        <w:ind w:left="1571"/>
      </w:pPr>
      <w:r>
        <w:lastRenderedPageBreak/>
        <w:t>Validar que el código, cuando es ejecutado, se adecua a los requerimientos expresados en el documento de requerimientos.</w:t>
      </w:r>
    </w:p>
    <w:p w:rsidR="00255873" w:rsidRDefault="00255873" w:rsidP="00132453">
      <w:pPr>
        <w:pStyle w:val="Heading3"/>
      </w:pPr>
      <w:bookmarkStart w:id="23" w:name="_Toc460094956"/>
      <w:r>
        <w:t>Reportes de Verificación &amp; Validación</w:t>
      </w:r>
      <w:bookmarkEnd w:id="23"/>
    </w:p>
    <w:p w:rsidR="00255873" w:rsidRDefault="00255873">
      <w:pPr>
        <w:pStyle w:val="MTemaNormal"/>
      </w:pPr>
      <w:r>
        <w:t>Estos documentos deben especificar los resultados de la ejecución de los procesos descritos en el Plan de V &amp; V.</w:t>
      </w:r>
    </w:p>
    <w:p w:rsidR="00255873" w:rsidRDefault="00255873" w:rsidP="00132453">
      <w:pPr>
        <w:pStyle w:val="Heading3"/>
      </w:pPr>
      <w:bookmarkStart w:id="24" w:name="_Toc460094957"/>
      <w:r>
        <w:t>Documentación de usuario</w:t>
      </w:r>
      <w:bookmarkEnd w:id="24"/>
    </w:p>
    <w:p w:rsidR="00255873" w:rsidRDefault="00255873">
      <w:pPr>
        <w:pStyle w:val="MTemaNormal"/>
      </w:pPr>
      <w:r>
        <w:t>La documentación de usuario debe especificar y describir los datos y entradas de control requeridos, así como la secuencia de entradas, opciones, limitaciones de programa y otros elementos necesarios para la ejecución exitosa del software.</w:t>
      </w:r>
    </w:p>
    <w:p w:rsidR="00255873" w:rsidRDefault="00255873">
      <w:pPr>
        <w:pStyle w:val="MTemaNormal"/>
      </w:pPr>
      <w:r>
        <w:t>Todos los errores deben ser identificados y las acciones correctivas descritas.</w:t>
      </w:r>
    </w:p>
    <w:p w:rsidR="00255873" w:rsidRDefault="00255873">
      <w:pPr>
        <w:pStyle w:val="MTemaNormal"/>
      </w:pPr>
      <w:r>
        <w:t>Como resultado del proyecto el cliente obtendrá una documentación para el usuario de acuerdo a los requerimientos específicos del proyecto.</w:t>
      </w:r>
    </w:p>
    <w:p w:rsidR="00255873" w:rsidRDefault="00255873" w:rsidP="00132453">
      <w:pPr>
        <w:pStyle w:val="Heading3"/>
      </w:pPr>
      <w:bookmarkStart w:id="25" w:name="_Toc460094958"/>
      <w:r>
        <w:t>Plan de Gestión de configuración</w:t>
      </w:r>
      <w:bookmarkEnd w:id="25"/>
    </w:p>
    <w:p w:rsidR="00255873" w:rsidRDefault="00255873">
      <w:pPr>
        <w:pStyle w:val="MTemaNormal"/>
      </w:pPr>
      <w:r>
        <w:t>El Plan de gestión de configuración debe contener métodos para identificar componentes de software, control e implementación de cambios, y registro y reporte del estado de los cambios implementados.</w:t>
      </w:r>
    </w:p>
    <w:p w:rsidR="00255873" w:rsidRDefault="00255873" w:rsidP="00132453">
      <w:pPr>
        <w:pStyle w:val="Heading2"/>
      </w:pPr>
      <w:bookmarkStart w:id="26" w:name="_Toc460094959"/>
      <w:r>
        <w:t>Otros documentos</w:t>
      </w:r>
      <w:bookmarkEnd w:id="26"/>
    </w:p>
    <w:p w:rsidR="000F329F" w:rsidRDefault="000F329F" w:rsidP="000F329F">
      <w:pPr>
        <w:pStyle w:val="normal0"/>
        <w:spacing w:after="60"/>
        <w:ind w:left="567"/>
        <w:jc w:val="both"/>
      </w:pPr>
      <w:r>
        <w:rPr>
          <w:rFonts w:ascii="Verdana" w:eastAsia="Verdana" w:hAnsi="Verdana" w:cs="Verdana"/>
          <w:lang w:val="es-ES"/>
        </w:rPr>
        <w:t xml:space="preserve">Se considera que </w:t>
      </w:r>
      <w:r>
        <w:rPr>
          <w:rFonts w:ascii="Verdana" w:eastAsia="Verdana" w:hAnsi="Verdana" w:cs="Verdana"/>
        </w:rPr>
        <w:t>los siguientes documentos también tendrán incidencia en la calidad del producto a desarrollar.</w:t>
      </w:r>
    </w:p>
    <w:p w:rsidR="000F329F" w:rsidRDefault="000F329F" w:rsidP="000F329F">
      <w:pPr>
        <w:pStyle w:val="normal0"/>
        <w:numPr>
          <w:ilvl w:val="0"/>
          <w:numId w:val="26"/>
        </w:numPr>
        <w:spacing w:after="60"/>
        <w:ind w:left="1428" w:hanging="360"/>
        <w:jc w:val="both"/>
      </w:pPr>
      <w:r>
        <w:rPr>
          <w:rFonts w:ascii="Verdana" w:eastAsia="Verdana" w:hAnsi="Verdana" w:cs="Verdana"/>
        </w:rPr>
        <w:t>Plan de desarrollo</w:t>
      </w:r>
    </w:p>
    <w:p w:rsidR="000F329F" w:rsidRDefault="000F329F" w:rsidP="000F329F">
      <w:pPr>
        <w:pStyle w:val="normal0"/>
        <w:numPr>
          <w:ilvl w:val="0"/>
          <w:numId w:val="26"/>
        </w:numPr>
        <w:spacing w:after="60"/>
        <w:ind w:left="1428" w:hanging="360"/>
        <w:jc w:val="both"/>
      </w:pPr>
      <w:r>
        <w:rPr>
          <w:rFonts w:ascii="Verdana" w:eastAsia="Verdana" w:hAnsi="Verdana" w:cs="Verdana"/>
        </w:rPr>
        <w:t>Plan de proyecto</w:t>
      </w:r>
    </w:p>
    <w:p w:rsidR="000F329F" w:rsidRDefault="000F329F" w:rsidP="000F329F">
      <w:pPr>
        <w:pStyle w:val="normal0"/>
        <w:numPr>
          <w:ilvl w:val="0"/>
          <w:numId w:val="26"/>
        </w:numPr>
        <w:spacing w:after="60"/>
        <w:ind w:left="1428" w:hanging="360"/>
        <w:jc w:val="both"/>
      </w:pPr>
      <w:r>
        <w:rPr>
          <w:rFonts w:ascii="Verdana" w:eastAsia="Verdana" w:hAnsi="Verdana" w:cs="Verdana"/>
        </w:rPr>
        <w:t>Estándar de Documentación Técnica</w:t>
      </w:r>
    </w:p>
    <w:p w:rsidR="000F329F" w:rsidRDefault="000F329F" w:rsidP="000F329F">
      <w:pPr>
        <w:pStyle w:val="normal0"/>
        <w:numPr>
          <w:ilvl w:val="0"/>
          <w:numId w:val="26"/>
        </w:numPr>
        <w:spacing w:after="60"/>
        <w:ind w:left="1428" w:hanging="360"/>
        <w:jc w:val="both"/>
      </w:pPr>
      <w:bookmarkStart w:id="27" w:name="h.yfxg11pprt84" w:colFirst="0" w:colLast="0"/>
      <w:bookmarkEnd w:id="27"/>
      <w:r>
        <w:rPr>
          <w:rFonts w:ascii="Verdana" w:eastAsia="Verdana" w:hAnsi="Verdana" w:cs="Verdana"/>
        </w:rPr>
        <w:t>Estándar de Implementación</w:t>
      </w:r>
    </w:p>
    <w:p w:rsidR="000F329F" w:rsidRDefault="000F329F" w:rsidP="000F329F">
      <w:pPr>
        <w:pStyle w:val="normal0"/>
        <w:numPr>
          <w:ilvl w:val="0"/>
          <w:numId w:val="26"/>
        </w:numPr>
        <w:spacing w:after="60"/>
        <w:ind w:left="1428" w:hanging="360"/>
        <w:jc w:val="both"/>
        <w:rPr>
          <w:rFonts w:ascii="Verdana" w:eastAsia="Verdana" w:hAnsi="Verdana" w:cs="Verdana"/>
        </w:rPr>
      </w:pPr>
      <w:bookmarkStart w:id="28" w:name="h.3wue7hsecqsy" w:colFirst="0" w:colLast="0"/>
      <w:bookmarkEnd w:id="28"/>
      <w:r>
        <w:rPr>
          <w:rFonts w:ascii="Verdana" w:eastAsia="Verdana" w:hAnsi="Verdana" w:cs="Verdana"/>
        </w:rPr>
        <w:t>Documento de riesgos</w:t>
      </w:r>
    </w:p>
    <w:p w:rsidR="00255873" w:rsidRDefault="00255873" w:rsidP="00132453">
      <w:pPr>
        <w:pStyle w:val="Heading1"/>
      </w:pPr>
      <w:bookmarkStart w:id="29" w:name="_Toc460094960"/>
      <w:r>
        <w:t>Estándares, prácticas, convenciones y métricas</w:t>
      </w:r>
      <w:bookmarkEnd w:id="29"/>
    </w:p>
    <w:p w:rsidR="00255873" w:rsidRDefault="00255873" w:rsidP="00132453">
      <w:pPr>
        <w:pStyle w:val="Heading2"/>
      </w:pPr>
      <w:bookmarkStart w:id="30" w:name="_Toc460094961"/>
      <w:r>
        <w:t>Estándar de documentación</w:t>
      </w:r>
      <w:bookmarkEnd w:id="30"/>
    </w:p>
    <w:p w:rsidR="00255873" w:rsidRDefault="00255873">
      <w:pPr>
        <w:pStyle w:val="MTemaNormal"/>
      </w:pPr>
      <w:r>
        <w:t>Como estándares de documentación se definirán dos documentos:</w:t>
      </w:r>
    </w:p>
    <w:p w:rsidR="00255873" w:rsidRDefault="00255873" w:rsidP="00255873">
      <w:pPr>
        <w:pStyle w:val="MNormal"/>
        <w:numPr>
          <w:ilvl w:val="0"/>
          <w:numId w:val="16"/>
        </w:numPr>
        <w:tabs>
          <w:tab w:val="clear" w:pos="720"/>
          <w:tab w:val="num" w:pos="1428"/>
        </w:tabs>
        <w:ind w:left="1428"/>
      </w:pPr>
      <w:r>
        <w:t>Estándar de documentación técnica y</w:t>
      </w:r>
    </w:p>
    <w:p w:rsidR="00255873" w:rsidRDefault="00255873" w:rsidP="00255873">
      <w:pPr>
        <w:pStyle w:val="MNormal"/>
        <w:numPr>
          <w:ilvl w:val="0"/>
          <w:numId w:val="16"/>
        </w:numPr>
        <w:tabs>
          <w:tab w:val="clear" w:pos="720"/>
          <w:tab w:val="num" w:pos="1428"/>
        </w:tabs>
        <w:ind w:left="1428"/>
      </w:pPr>
      <w:r>
        <w:t>Estándar de documentación de usuario.</w:t>
      </w:r>
    </w:p>
    <w:p w:rsidR="00255873" w:rsidRDefault="00255873">
      <w:pPr>
        <w:pStyle w:val="MNormal"/>
        <w:ind w:left="708"/>
      </w:pPr>
    </w:p>
    <w:p w:rsidR="00255873" w:rsidRDefault="00255873">
      <w:pPr>
        <w:pStyle w:val="MTemaNormal"/>
      </w:pPr>
      <w:r>
        <w:t>La documentación técnica del producto debe:</w:t>
      </w:r>
    </w:p>
    <w:p w:rsidR="00255873" w:rsidRDefault="00255873" w:rsidP="00255873">
      <w:pPr>
        <w:pStyle w:val="MNormal"/>
        <w:numPr>
          <w:ilvl w:val="0"/>
          <w:numId w:val="17"/>
        </w:numPr>
        <w:tabs>
          <w:tab w:val="clear" w:pos="720"/>
          <w:tab w:val="num" w:pos="1428"/>
        </w:tabs>
        <w:ind w:left="1428"/>
      </w:pPr>
      <w:r>
        <w:t>Ser adecuada para que un grupo independiente del de desarrollo pueda encarar el mantenimiento del producto.</w:t>
      </w:r>
    </w:p>
    <w:p w:rsidR="00255873" w:rsidRDefault="00255873" w:rsidP="00255873">
      <w:pPr>
        <w:pStyle w:val="MNormal"/>
        <w:numPr>
          <w:ilvl w:val="0"/>
          <w:numId w:val="17"/>
        </w:numPr>
        <w:tabs>
          <w:tab w:val="clear" w:pos="720"/>
          <w:tab w:val="num" w:pos="1428"/>
        </w:tabs>
        <w:ind w:left="1428"/>
      </w:pPr>
      <w:r>
        <w:t xml:space="preserve">Incluir fuentes, Modelos de Casos de Uso, Objetos </w:t>
      </w:r>
    </w:p>
    <w:p w:rsidR="00255873" w:rsidRDefault="00255873">
      <w:pPr>
        <w:pStyle w:val="MNormal"/>
        <w:ind w:left="708"/>
      </w:pPr>
    </w:p>
    <w:p w:rsidR="00255873" w:rsidRDefault="00255873">
      <w:pPr>
        <w:pStyle w:val="MTemaNormal"/>
      </w:pPr>
      <w:r>
        <w:t>Para la escritura de documentos se han definido plantillas para ser utilizadas en la elaboración de entregables.</w:t>
      </w:r>
    </w:p>
    <w:p w:rsidR="00255873" w:rsidRDefault="00255873">
      <w:pPr>
        <w:pStyle w:val="MTemaNormal"/>
      </w:pPr>
      <w:r>
        <w:t>En estas plantillas se definen:</w:t>
      </w:r>
    </w:p>
    <w:p w:rsidR="00255873" w:rsidRDefault="00255873" w:rsidP="00255873">
      <w:pPr>
        <w:pStyle w:val="MNormal"/>
        <w:numPr>
          <w:ilvl w:val="0"/>
          <w:numId w:val="18"/>
        </w:numPr>
        <w:tabs>
          <w:tab w:val="clear" w:pos="720"/>
          <w:tab w:val="num" w:pos="1428"/>
        </w:tabs>
        <w:ind w:left="1428"/>
      </w:pPr>
      <w:r>
        <w:t>encabezado y pie de página.</w:t>
      </w:r>
    </w:p>
    <w:p w:rsidR="00255873" w:rsidRDefault="00255873" w:rsidP="00255873">
      <w:pPr>
        <w:pStyle w:val="MNormal"/>
        <w:numPr>
          <w:ilvl w:val="0"/>
          <w:numId w:val="18"/>
        </w:numPr>
        <w:tabs>
          <w:tab w:val="clear" w:pos="720"/>
          <w:tab w:val="num" w:pos="1428"/>
        </w:tabs>
        <w:ind w:left="1428"/>
      </w:pPr>
      <w:r>
        <w:t>fuente y tamaño de fuente para estilo normal</w:t>
      </w:r>
    </w:p>
    <w:p w:rsidR="00255873" w:rsidRDefault="00255873" w:rsidP="00255873">
      <w:pPr>
        <w:pStyle w:val="MNormal"/>
        <w:numPr>
          <w:ilvl w:val="0"/>
          <w:numId w:val="18"/>
        </w:numPr>
        <w:tabs>
          <w:tab w:val="clear" w:pos="720"/>
          <w:tab w:val="num" w:pos="1428"/>
        </w:tabs>
        <w:ind w:left="1428"/>
      </w:pPr>
      <w:r>
        <w:t xml:space="preserve">fuente y tamaño de fuente para los títulos a utilizar </w:t>
      </w:r>
    </w:p>
    <w:p w:rsidR="00872F1E" w:rsidRDefault="00255873" w:rsidP="00872F1E">
      <w:pPr>
        <w:pStyle w:val="MNormal"/>
        <w:numPr>
          <w:ilvl w:val="0"/>
          <w:numId w:val="18"/>
        </w:numPr>
        <w:tabs>
          <w:tab w:val="clear" w:pos="720"/>
          <w:tab w:val="num" w:pos="1428"/>
        </w:tabs>
        <w:ind w:left="1428"/>
      </w:pPr>
      <w:r>
        <w:t>dat</w:t>
      </w:r>
      <w:r w:rsidR="00872F1E">
        <w:t>os mínimos que se deben incluir</w:t>
      </w:r>
    </w:p>
    <w:p w:rsidR="00872F1E" w:rsidRDefault="00872F1E" w:rsidP="00872F1E">
      <w:pPr>
        <w:pStyle w:val="MNormal"/>
        <w:ind w:left="1068"/>
      </w:pPr>
      <w:r>
        <w:t>Se utilizará el formato presente en las plantillas definidas en el MUM.</w:t>
      </w:r>
      <w:r w:rsidR="00255873">
        <w:t xml:space="preserve"> </w:t>
      </w:r>
    </w:p>
    <w:p w:rsidR="00255873" w:rsidRDefault="00255873">
      <w:pPr>
        <w:pStyle w:val="MTemaNormal"/>
      </w:pPr>
    </w:p>
    <w:p w:rsidR="00255873" w:rsidRDefault="00255873" w:rsidP="00132453">
      <w:pPr>
        <w:pStyle w:val="Heading2"/>
      </w:pPr>
      <w:bookmarkStart w:id="31" w:name="_Toc460094962"/>
      <w:r>
        <w:lastRenderedPageBreak/>
        <w:t>Estándar de verificación y prácticas</w:t>
      </w:r>
      <w:bookmarkEnd w:id="31"/>
    </w:p>
    <w:p w:rsidR="00255873" w:rsidRDefault="00255873">
      <w:pPr>
        <w:pStyle w:val="MTemaNormal"/>
      </w:pPr>
      <w:r>
        <w:t>Se utilizan las prácticas definidas en el Plan de Verificación y Validación.</w:t>
      </w:r>
    </w:p>
    <w:p w:rsidR="00255873" w:rsidRDefault="00255873">
      <w:pPr>
        <w:pStyle w:val="MTemaNormal"/>
        <w:rPr>
          <w:b/>
        </w:rPr>
      </w:pPr>
      <w:r>
        <w:t>Como estándar se utiliza el documento de:</w:t>
      </w:r>
      <w:r>
        <w:rPr>
          <w:b/>
        </w:rPr>
        <w:t xml:space="preserve"> </w:t>
      </w:r>
    </w:p>
    <w:p w:rsidR="00255873" w:rsidRDefault="00255873">
      <w:pPr>
        <w:pStyle w:val="MTemaNormal"/>
        <w:rPr>
          <w:lang w:val="en-GB"/>
        </w:rPr>
      </w:pPr>
      <w:r>
        <w:rPr>
          <w:lang w:val="en-GB"/>
        </w:rPr>
        <w:t>Std 1012-1986 IEEE Standard for Software Verification and Validation Plans.</w:t>
      </w:r>
    </w:p>
    <w:p w:rsidR="00255873" w:rsidRDefault="00255873" w:rsidP="00132453">
      <w:pPr>
        <w:pStyle w:val="Heading2"/>
      </w:pPr>
      <w:bookmarkStart w:id="32" w:name="_Toc460094963"/>
      <w:r>
        <w:t>Otros Estándares</w:t>
      </w:r>
      <w:bookmarkEnd w:id="32"/>
    </w:p>
    <w:p w:rsidR="00872F1E" w:rsidRDefault="00872F1E" w:rsidP="00872F1E">
      <w:pPr>
        <w:pStyle w:val="normal0"/>
        <w:numPr>
          <w:ilvl w:val="0"/>
          <w:numId w:val="27"/>
        </w:numPr>
        <w:spacing w:after="60"/>
        <w:ind w:hanging="360"/>
        <w:contextualSpacing/>
        <w:jc w:val="both"/>
        <w:rPr>
          <w:rFonts w:ascii="Verdana" w:eastAsia="Verdana" w:hAnsi="Verdana" w:cs="Verdana"/>
        </w:rPr>
      </w:pPr>
      <w:r>
        <w:rPr>
          <w:rFonts w:ascii="Verdana" w:eastAsia="Verdana" w:hAnsi="Verdana" w:cs="Verdana"/>
        </w:rPr>
        <w:t>Integración con GAM: para el acceso y gestión de usuarios de forma segura, a modo de mejorar la seguridad del producto.</w:t>
      </w:r>
    </w:p>
    <w:p w:rsidR="00872F1E" w:rsidRDefault="00872F1E" w:rsidP="00872F1E">
      <w:pPr>
        <w:pStyle w:val="normal0"/>
        <w:spacing w:after="60"/>
        <w:ind w:left="720"/>
        <w:contextualSpacing/>
        <w:jc w:val="both"/>
        <w:rPr>
          <w:rFonts w:ascii="Verdana" w:eastAsia="Verdana" w:hAnsi="Verdana" w:cs="Verdana"/>
        </w:rPr>
      </w:pPr>
    </w:p>
    <w:p w:rsidR="00255873" w:rsidRDefault="00255873" w:rsidP="00132453">
      <w:pPr>
        <w:pStyle w:val="Heading1"/>
      </w:pPr>
      <w:bookmarkStart w:id="33" w:name="_Toc460094964"/>
      <w:r>
        <w:t>Revisiones y auditorías</w:t>
      </w:r>
      <w:bookmarkEnd w:id="33"/>
    </w:p>
    <w:p w:rsidR="00255873" w:rsidRDefault="00255873" w:rsidP="00132453">
      <w:pPr>
        <w:pStyle w:val="Heading2"/>
      </w:pPr>
      <w:bookmarkStart w:id="34" w:name="_Toc460094965"/>
      <w:r>
        <w:t>Objetivo</w:t>
      </w:r>
      <w:bookmarkEnd w:id="34"/>
    </w:p>
    <w:p w:rsidR="00255873" w:rsidRDefault="00255873">
      <w:pPr>
        <w:pStyle w:val="MTemaNormal"/>
      </w:pPr>
      <w:r>
        <w:t>Definición de las revisiones y auditorías técnicas y de gestión que se realizarán.</w:t>
      </w:r>
    </w:p>
    <w:p w:rsidR="00255873" w:rsidRDefault="00255873">
      <w:pPr>
        <w:pStyle w:val="MTemaNormal"/>
      </w:pPr>
      <w:r>
        <w:t>Especificación de cómo serán llevadas a cabo dichas revisiones y auditorías.</w:t>
      </w:r>
    </w:p>
    <w:p w:rsidR="00255873" w:rsidRDefault="00255873" w:rsidP="00132453">
      <w:pPr>
        <w:pStyle w:val="Heading2"/>
      </w:pPr>
      <w:bookmarkStart w:id="35" w:name="_Toc460094966"/>
      <w:r>
        <w:t>Requerimientos mínimos</w:t>
      </w:r>
      <w:bookmarkEnd w:id="35"/>
    </w:p>
    <w:p w:rsidR="00255873" w:rsidRDefault="00255873">
      <w:pPr>
        <w:pStyle w:val="MNormal"/>
        <w:ind w:left="708"/>
      </w:pPr>
      <w:r>
        <w:t>Se especifican las revisiones y auditorías que deben realizarse como mínimo, así como la agenda par</w:t>
      </w:r>
      <w:r w:rsidR="000D272E">
        <w:t>a la realización de las mismas.</w:t>
      </w:r>
    </w:p>
    <w:p w:rsidR="00255873" w:rsidRDefault="00255873" w:rsidP="00132453">
      <w:pPr>
        <w:pStyle w:val="Heading3"/>
      </w:pPr>
      <w:bookmarkStart w:id="36" w:name="_Toc460094967"/>
      <w:r>
        <w:t>Revisión de requerimientos</w:t>
      </w:r>
      <w:bookmarkEnd w:id="36"/>
    </w:p>
    <w:p w:rsidR="00255873" w:rsidRDefault="00255873">
      <w:pPr>
        <w:pStyle w:val="MTemaNormal"/>
      </w:pPr>
      <w:r>
        <w:t>Esta revisión se realiza para asegurar que se cumplió con los requerimientos especificados por el Cliente.</w:t>
      </w:r>
    </w:p>
    <w:p w:rsidR="00255873" w:rsidRDefault="00255873" w:rsidP="00132453">
      <w:pPr>
        <w:pStyle w:val="Heading3"/>
      </w:pPr>
      <w:bookmarkStart w:id="37" w:name="_Toc460094968"/>
      <w:r>
        <w:t>Revisión de diseño preliminar</w:t>
      </w:r>
      <w:bookmarkEnd w:id="37"/>
    </w:p>
    <w:p w:rsidR="00255873" w:rsidRDefault="00255873">
      <w:pPr>
        <w:pStyle w:val="MTemaNormal"/>
      </w:pPr>
      <w:r>
        <w:t>Esta revisión se realiza para asegurar la consistencia y suficiencia técnica del diseño preliminar del software.</w:t>
      </w:r>
    </w:p>
    <w:p w:rsidR="00255873" w:rsidRDefault="00255873" w:rsidP="00132453">
      <w:pPr>
        <w:pStyle w:val="Heading3"/>
      </w:pPr>
      <w:bookmarkStart w:id="38" w:name="_Toc460094969"/>
      <w:r>
        <w:t>Revisión de diseño crítico</w:t>
      </w:r>
      <w:bookmarkEnd w:id="38"/>
    </w:p>
    <w:p w:rsidR="00255873" w:rsidRDefault="00255873">
      <w:pPr>
        <w:pStyle w:val="MTemaNormal"/>
      </w:pPr>
      <w:r>
        <w:t>Esta revisión se realiza para asegurar la consistencia del diseño detallado con la especificación de requerimientos.</w:t>
      </w:r>
    </w:p>
    <w:p w:rsidR="00255873" w:rsidRDefault="00255873" w:rsidP="00132453">
      <w:pPr>
        <w:pStyle w:val="Heading3"/>
      </w:pPr>
      <w:bookmarkStart w:id="39" w:name="_Toc460094970"/>
      <w:r>
        <w:t>Revisión del Plan de Verificación &amp; Validación</w:t>
      </w:r>
      <w:bookmarkEnd w:id="39"/>
    </w:p>
    <w:p w:rsidR="00255873" w:rsidRDefault="00255873">
      <w:pPr>
        <w:pStyle w:val="MTemaNormal"/>
      </w:pPr>
      <w:r>
        <w:t>Esta revisión se realiza para asegurar la consistencia y completitud de los métodos especificados en el Plan de V &amp; V.</w:t>
      </w:r>
    </w:p>
    <w:p w:rsidR="00255873" w:rsidRDefault="00255873" w:rsidP="00132453">
      <w:pPr>
        <w:pStyle w:val="Heading3"/>
      </w:pPr>
      <w:bookmarkStart w:id="40" w:name="_Toc460094971"/>
      <w:r>
        <w:t>Auditoría funcional</w:t>
      </w:r>
      <w:bookmarkEnd w:id="40"/>
    </w:p>
    <w:p w:rsidR="00255873" w:rsidRDefault="00255873">
      <w:pPr>
        <w:pStyle w:val="MTemaNormal"/>
      </w:pPr>
      <w:r>
        <w:t>Esta auditoría se realiza previa a la liberación del software, para verificar que todos los requerimientos especificados en el documento de requerimientos fueron cumplidos.</w:t>
      </w:r>
    </w:p>
    <w:p w:rsidR="00255873" w:rsidRDefault="00255873" w:rsidP="00132453">
      <w:pPr>
        <w:pStyle w:val="Heading3"/>
      </w:pPr>
      <w:bookmarkStart w:id="41" w:name="_Toc460094972"/>
      <w:r>
        <w:t>Auditoría física</w:t>
      </w:r>
      <w:bookmarkEnd w:id="41"/>
    </w:p>
    <w:p w:rsidR="00255873" w:rsidRDefault="00255873">
      <w:pPr>
        <w:pStyle w:val="MTemaNormal"/>
      </w:pPr>
      <w:r>
        <w:t>Esta revisión se realiza para verificar que el software y la documentación son consistentes y están aptos para la liberación.</w:t>
      </w:r>
    </w:p>
    <w:p w:rsidR="00255873" w:rsidRDefault="00255873" w:rsidP="00132453">
      <w:pPr>
        <w:pStyle w:val="Heading3"/>
      </w:pPr>
      <w:bookmarkStart w:id="42" w:name="_Toc460094973"/>
      <w:r>
        <w:t>Auditorías internas al proceso</w:t>
      </w:r>
      <w:bookmarkEnd w:id="42"/>
    </w:p>
    <w:p w:rsidR="00255873" w:rsidRDefault="00255873">
      <w:pPr>
        <w:pStyle w:val="MTemaNormal"/>
      </w:pPr>
      <w:r>
        <w:t>Estas auditorías son para verificar la consistencia: del código versus el documento de diseño, especificaciones de interfa</w:t>
      </w:r>
      <w:r w:rsidR="000D272E">
        <w:t>z</w:t>
      </w:r>
      <w:r>
        <w:t>, implementaciones de diseño versus requerimientos funcionales, requerimientos funcionales versus descripciones de testeo.</w:t>
      </w:r>
    </w:p>
    <w:p w:rsidR="00255873" w:rsidRDefault="00255873" w:rsidP="00132453">
      <w:pPr>
        <w:pStyle w:val="Heading3"/>
      </w:pPr>
      <w:bookmarkStart w:id="43" w:name="_Toc460094974"/>
      <w:r>
        <w:lastRenderedPageBreak/>
        <w:t>Revisión del Plan de gestión de configuración</w:t>
      </w:r>
      <w:bookmarkEnd w:id="43"/>
    </w:p>
    <w:p w:rsidR="00255873" w:rsidRDefault="00255873">
      <w:pPr>
        <w:pStyle w:val="MTemaNormal"/>
      </w:pPr>
      <w:r>
        <w:t>Esta revisión se realiza para asegurar la consistencia y completitud de los métodos especificados en el Plan de gestión de configuración.</w:t>
      </w:r>
    </w:p>
    <w:p w:rsidR="00255873" w:rsidRDefault="00255873" w:rsidP="00132453">
      <w:pPr>
        <w:pStyle w:val="Heading3"/>
      </w:pPr>
      <w:bookmarkStart w:id="44" w:name="_Toc460094975"/>
      <w:r>
        <w:t>Revisión Post Mortem</w:t>
      </w:r>
      <w:bookmarkEnd w:id="44"/>
    </w:p>
    <w:p w:rsidR="00255873" w:rsidRDefault="00255873">
      <w:pPr>
        <w:pStyle w:val="MTemaNormal"/>
      </w:pPr>
      <w:r>
        <w:t>Esta revisión se realiza al concluir el proyecto para especificar las actividades de desarrollo implementadas durante el proyecto y para proveer recomendaciones.</w:t>
      </w:r>
    </w:p>
    <w:p w:rsidR="00255873" w:rsidRDefault="00255873" w:rsidP="00132453">
      <w:pPr>
        <w:pStyle w:val="Heading3"/>
      </w:pPr>
      <w:bookmarkStart w:id="45" w:name="_Toc460094976"/>
      <w:r>
        <w:t>Agenda</w:t>
      </w:r>
      <w:bookmarkEnd w:id="45"/>
    </w:p>
    <w:p w:rsidR="00255873" w:rsidRDefault="00EA71F0">
      <w:pPr>
        <w:pStyle w:val="MTemaNormal"/>
      </w:pPr>
      <w:r>
        <w:t>La siguiente tabla muestra una estimación inicial de cuando se realizaran las revisiones mencionadas anteriormente.</w:t>
      </w:r>
    </w:p>
    <w:tbl>
      <w:tblPr>
        <w:tblStyle w:val="MediumShading1"/>
        <w:tblW w:w="0" w:type="auto"/>
        <w:tblInd w:w="108" w:type="dxa"/>
        <w:tblLayout w:type="fixed"/>
        <w:tblLook w:val="06A0"/>
      </w:tblPr>
      <w:tblGrid>
        <w:gridCol w:w="3852"/>
        <w:gridCol w:w="4653"/>
      </w:tblGrid>
      <w:tr w:rsidR="00781282" w:rsidTr="00781282">
        <w:trPr>
          <w:cnfStyle w:val="100000000000"/>
        </w:trPr>
        <w:tc>
          <w:tcPr>
            <w:cnfStyle w:val="001000000000"/>
            <w:tcW w:w="3852" w:type="dxa"/>
          </w:tcPr>
          <w:p w:rsidR="00781282" w:rsidRDefault="00781282" w:rsidP="002744DD">
            <w:pPr>
              <w:pStyle w:val="MTemaNormal"/>
              <w:snapToGrid w:val="0"/>
              <w:ind w:left="0"/>
              <w:rPr>
                <w:b w:val="0"/>
              </w:rPr>
            </w:pPr>
            <w:r>
              <w:rPr>
                <w:b w:val="0"/>
              </w:rPr>
              <w:t>Revisión</w:t>
            </w:r>
          </w:p>
        </w:tc>
        <w:tc>
          <w:tcPr>
            <w:tcW w:w="4653" w:type="dxa"/>
          </w:tcPr>
          <w:p w:rsidR="00781282" w:rsidRDefault="00781282" w:rsidP="00781282">
            <w:pPr>
              <w:pStyle w:val="MTemaNormal"/>
              <w:snapToGrid w:val="0"/>
              <w:ind w:left="0"/>
              <w:cnfStyle w:val="100000000000"/>
              <w:rPr>
                <w:b w:val="0"/>
              </w:rPr>
            </w:pPr>
            <w:r>
              <w:rPr>
                <w:b w:val="0"/>
              </w:rPr>
              <w:t>Semanas</w:t>
            </w:r>
          </w:p>
        </w:tc>
      </w:tr>
      <w:tr w:rsidR="00781282" w:rsidTr="00781282">
        <w:tc>
          <w:tcPr>
            <w:cnfStyle w:val="001000000000"/>
            <w:tcW w:w="3852" w:type="dxa"/>
          </w:tcPr>
          <w:p w:rsidR="00781282" w:rsidRDefault="00781282" w:rsidP="002744DD">
            <w:pPr>
              <w:pStyle w:val="MTemaNormal"/>
              <w:snapToGrid w:val="0"/>
              <w:ind w:left="0"/>
            </w:pPr>
            <w:r>
              <w:t>Revisión de Requerimientos</w:t>
            </w:r>
          </w:p>
        </w:tc>
        <w:tc>
          <w:tcPr>
            <w:tcW w:w="4653" w:type="dxa"/>
          </w:tcPr>
          <w:p w:rsidR="00781282" w:rsidRDefault="00781282" w:rsidP="00A03748">
            <w:pPr>
              <w:pStyle w:val="MTemaNormal"/>
              <w:snapToGrid w:val="0"/>
              <w:ind w:left="0"/>
              <w:cnfStyle w:val="000000000000"/>
            </w:pPr>
            <w:r>
              <w:t xml:space="preserve">Semanas </w:t>
            </w:r>
            <w:r w:rsidR="00A03748">
              <w:t>5</w:t>
            </w:r>
            <w:r>
              <w:t xml:space="preserve"> a </w:t>
            </w:r>
            <w:r w:rsidR="00A03748">
              <w:t>8</w:t>
            </w:r>
          </w:p>
        </w:tc>
      </w:tr>
      <w:tr w:rsidR="00781282" w:rsidTr="00781282">
        <w:tc>
          <w:tcPr>
            <w:cnfStyle w:val="001000000000"/>
            <w:tcW w:w="3852" w:type="dxa"/>
          </w:tcPr>
          <w:p w:rsidR="00781282" w:rsidRDefault="00781282" w:rsidP="002744DD">
            <w:pPr>
              <w:pStyle w:val="MTemaNormal"/>
              <w:snapToGrid w:val="0"/>
              <w:ind w:left="0"/>
            </w:pPr>
            <w:r>
              <w:t>Revisión de Diseño preliminar</w:t>
            </w:r>
          </w:p>
        </w:tc>
        <w:tc>
          <w:tcPr>
            <w:tcW w:w="4653" w:type="dxa"/>
          </w:tcPr>
          <w:p w:rsidR="00781282" w:rsidRDefault="00781282" w:rsidP="00EA71F0">
            <w:pPr>
              <w:pStyle w:val="MTemaNormal"/>
              <w:snapToGrid w:val="0"/>
              <w:ind w:left="0"/>
              <w:cnfStyle w:val="000000000000"/>
            </w:pPr>
            <w:r>
              <w:t xml:space="preserve">Semanas </w:t>
            </w:r>
            <w:r w:rsidR="00EA71F0">
              <w:t>5 y 6</w:t>
            </w:r>
          </w:p>
        </w:tc>
      </w:tr>
      <w:tr w:rsidR="00781282" w:rsidTr="00781282">
        <w:tc>
          <w:tcPr>
            <w:cnfStyle w:val="001000000000"/>
            <w:tcW w:w="3852" w:type="dxa"/>
          </w:tcPr>
          <w:p w:rsidR="00781282" w:rsidRDefault="00781282" w:rsidP="002744DD">
            <w:pPr>
              <w:pStyle w:val="MTemaNormal"/>
              <w:snapToGrid w:val="0"/>
              <w:ind w:left="0"/>
            </w:pPr>
            <w:r>
              <w:t>Revisión de Diseño Crítico</w:t>
            </w:r>
          </w:p>
        </w:tc>
        <w:tc>
          <w:tcPr>
            <w:tcW w:w="4653" w:type="dxa"/>
          </w:tcPr>
          <w:p w:rsidR="00781282" w:rsidRDefault="00781282" w:rsidP="00A03748">
            <w:pPr>
              <w:pStyle w:val="MTemaNormal"/>
              <w:snapToGrid w:val="0"/>
              <w:ind w:left="0"/>
              <w:cnfStyle w:val="000000000000"/>
            </w:pPr>
            <w:r>
              <w:t xml:space="preserve">Semanas </w:t>
            </w:r>
            <w:r w:rsidR="00A03748">
              <w:t>6</w:t>
            </w:r>
            <w:r>
              <w:t xml:space="preserve"> a 8</w:t>
            </w:r>
          </w:p>
        </w:tc>
      </w:tr>
      <w:tr w:rsidR="00781282" w:rsidTr="00781282">
        <w:tc>
          <w:tcPr>
            <w:cnfStyle w:val="001000000000"/>
            <w:tcW w:w="3852" w:type="dxa"/>
          </w:tcPr>
          <w:p w:rsidR="00781282" w:rsidRDefault="00781282" w:rsidP="002744DD">
            <w:pPr>
              <w:autoSpaceDE w:val="0"/>
              <w:snapToGrid w:val="0"/>
              <w:rPr>
                <w:rFonts w:ascii="Verdana" w:hAnsi="Verdana"/>
              </w:rPr>
            </w:pPr>
            <w:r>
              <w:rPr>
                <w:rFonts w:ascii="Verdana" w:hAnsi="Verdana"/>
              </w:rPr>
              <w:t xml:space="preserve">Revisión de Plan de V&amp;V </w:t>
            </w:r>
          </w:p>
        </w:tc>
        <w:tc>
          <w:tcPr>
            <w:tcW w:w="4653" w:type="dxa"/>
          </w:tcPr>
          <w:p w:rsidR="00781282" w:rsidRDefault="00781282" w:rsidP="00A03748">
            <w:pPr>
              <w:pStyle w:val="MTemaNormal"/>
              <w:snapToGrid w:val="0"/>
              <w:ind w:left="0"/>
              <w:cnfStyle w:val="000000000000"/>
            </w:pPr>
            <w:r>
              <w:t>Semanas 5</w:t>
            </w:r>
            <w:r w:rsidR="00EA71F0">
              <w:t xml:space="preserve"> y 7 </w:t>
            </w:r>
          </w:p>
        </w:tc>
      </w:tr>
      <w:tr w:rsidR="00781282" w:rsidTr="00781282">
        <w:tc>
          <w:tcPr>
            <w:cnfStyle w:val="001000000000"/>
            <w:tcW w:w="3852" w:type="dxa"/>
          </w:tcPr>
          <w:p w:rsidR="00781282" w:rsidRDefault="00781282" w:rsidP="002744DD">
            <w:pPr>
              <w:pStyle w:val="MTemaNormal"/>
              <w:snapToGrid w:val="0"/>
              <w:ind w:left="0"/>
            </w:pPr>
            <w:r>
              <w:t>Auditoria funcional</w:t>
            </w:r>
          </w:p>
        </w:tc>
        <w:tc>
          <w:tcPr>
            <w:tcW w:w="4653" w:type="dxa"/>
          </w:tcPr>
          <w:p w:rsidR="00781282" w:rsidRDefault="00781282" w:rsidP="002744DD">
            <w:pPr>
              <w:pStyle w:val="MTemaNormal"/>
              <w:snapToGrid w:val="0"/>
              <w:ind w:left="0"/>
              <w:cnfStyle w:val="000000000000"/>
            </w:pPr>
            <w:r>
              <w:t>Semana 12</w:t>
            </w:r>
          </w:p>
        </w:tc>
      </w:tr>
      <w:tr w:rsidR="00781282" w:rsidTr="00781282">
        <w:tc>
          <w:tcPr>
            <w:cnfStyle w:val="001000000000"/>
            <w:tcW w:w="3852" w:type="dxa"/>
          </w:tcPr>
          <w:p w:rsidR="00781282" w:rsidRDefault="00781282" w:rsidP="002744DD">
            <w:pPr>
              <w:pStyle w:val="MTemaNormal"/>
              <w:snapToGrid w:val="0"/>
              <w:ind w:left="0"/>
            </w:pPr>
            <w:r>
              <w:t>Auditoria física</w:t>
            </w:r>
          </w:p>
        </w:tc>
        <w:tc>
          <w:tcPr>
            <w:tcW w:w="4653" w:type="dxa"/>
          </w:tcPr>
          <w:p w:rsidR="00781282" w:rsidRDefault="00781282" w:rsidP="002744DD">
            <w:pPr>
              <w:pStyle w:val="MTemaNormal"/>
              <w:snapToGrid w:val="0"/>
              <w:ind w:left="0"/>
              <w:cnfStyle w:val="000000000000"/>
            </w:pPr>
            <w:r>
              <w:t>Semana 12</w:t>
            </w:r>
          </w:p>
        </w:tc>
      </w:tr>
      <w:tr w:rsidR="00781282" w:rsidTr="00781282">
        <w:tc>
          <w:tcPr>
            <w:cnfStyle w:val="001000000000"/>
            <w:tcW w:w="3852" w:type="dxa"/>
          </w:tcPr>
          <w:p w:rsidR="00781282" w:rsidRDefault="00781282" w:rsidP="002744DD">
            <w:pPr>
              <w:pStyle w:val="MTemaNormal"/>
              <w:snapToGrid w:val="0"/>
              <w:ind w:left="0"/>
            </w:pPr>
            <w:r>
              <w:t>Auditorías internas al proceso</w:t>
            </w:r>
          </w:p>
        </w:tc>
        <w:tc>
          <w:tcPr>
            <w:tcW w:w="4653" w:type="dxa"/>
          </w:tcPr>
          <w:p w:rsidR="00781282" w:rsidRDefault="00781282" w:rsidP="00A47BF8">
            <w:pPr>
              <w:pStyle w:val="MTemaNormal"/>
              <w:snapToGrid w:val="0"/>
              <w:ind w:left="0"/>
              <w:cnfStyle w:val="000000000000"/>
            </w:pPr>
            <w:r>
              <w:t>Semanas 4</w:t>
            </w:r>
            <w:r w:rsidR="00A47BF8">
              <w:t xml:space="preserve"> a</w:t>
            </w:r>
            <w:r>
              <w:t xml:space="preserve"> 12</w:t>
            </w:r>
          </w:p>
        </w:tc>
      </w:tr>
      <w:tr w:rsidR="00781282" w:rsidTr="00781282">
        <w:tc>
          <w:tcPr>
            <w:cnfStyle w:val="001000000000"/>
            <w:tcW w:w="3852" w:type="dxa"/>
          </w:tcPr>
          <w:p w:rsidR="00781282" w:rsidRDefault="00781282" w:rsidP="002744DD">
            <w:pPr>
              <w:pStyle w:val="MTemaNormal"/>
              <w:snapToGrid w:val="0"/>
              <w:ind w:left="0"/>
            </w:pPr>
            <w:r>
              <w:t>Revisión del plan de gestión</w:t>
            </w:r>
          </w:p>
        </w:tc>
        <w:tc>
          <w:tcPr>
            <w:tcW w:w="4653" w:type="dxa"/>
          </w:tcPr>
          <w:p w:rsidR="00781282" w:rsidRDefault="00781282" w:rsidP="00A47BF8">
            <w:pPr>
              <w:pStyle w:val="MTemaNormal"/>
              <w:snapToGrid w:val="0"/>
              <w:ind w:left="0"/>
              <w:cnfStyle w:val="000000000000"/>
            </w:pPr>
            <w:r>
              <w:t xml:space="preserve">Semanas </w:t>
            </w:r>
            <w:r w:rsidR="00A47BF8">
              <w:t>5 a 12</w:t>
            </w:r>
          </w:p>
        </w:tc>
      </w:tr>
      <w:tr w:rsidR="00781282" w:rsidTr="00781282">
        <w:tc>
          <w:tcPr>
            <w:cnfStyle w:val="001000000000"/>
            <w:tcW w:w="3852" w:type="dxa"/>
          </w:tcPr>
          <w:p w:rsidR="00781282" w:rsidRDefault="00781282" w:rsidP="002744DD">
            <w:pPr>
              <w:pStyle w:val="MTemaNormal"/>
              <w:snapToGrid w:val="0"/>
              <w:ind w:left="0"/>
            </w:pPr>
            <w:r>
              <w:t>Revisión Post Mortem</w:t>
            </w:r>
          </w:p>
        </w:tc>
        <w:tc>
          <w:tcPr>
            <w:tcW w:w="4653" w:type="dxa"/>
          </w:tcPr>
          <w:p w:rsidR="00781282" w:rsidRDefault="00781282" w:rsidP="002744DD">
            <w:pPr>
              <w:pStyle w:val="MTemaNormal"/>
              <w:snapToGrid w:val="0"/>
              <w:ind w:left="0"/>
              <w:cnfStyle w:val="000000000000"/>
            </w:pPr>
            <w:r>
              <w:t>Semana 15</w:t>
            </w:r>
          </w:p>
        </w:tc>
      </w:tr>
    </w:tbl>
    <w:p w:rsidR="00781282" w:rsidRDefault="00781282">
      <w:pPr>
        <w:pStyle w:val="MTemaNormal"/>
      </w:pPr>
    </w:p>
    <w:p w:rsidR="00255873" w:rsidRDefault="00255873" w:rsidP="00132453">
      <w:pPr>
        <w:pStyle w:val="Heading2"/>
      </w:pPr>
      <w:bookmarkStart w:id="46" w:name="_Toc460094977"/>
      <w:r>
        <w:t>Otras revisiones</w:t>
      </w:r>
      <w:bookmarkEnd w:id="46"/>
    </w:p>
    <w:p w:rsidR="00255873" w:rsidRDefault="00255873" w:rsidP="00132453">
      <w:pPr>
        <w:pStyle w:val="Heading3"/>
      </w:pPr>
      <w:bookmarkStart w:id="47" w:name="_Toc460094978"/>
      <w:r>
        <w:t>Revisión de documentación de usuario</w:t>
      </w:r>
      <w:bookmarkEnd w:id="47"/>
    </w:p>
    <w:p w:rsidR="00255873" w:rsidRDefault="00255873">
      <w:pPr>
        <w:pStyle w:val="MTemaNormal"/>
      </w:pPr>
      <w:r>
        <w:t>Se revisa la completitud, claridad, correctitud y aplicación de uso.</w:t>
      </w:r>
    </w:p>
    <w:p w:rsidR="00255873" w:rsidRDefault="00255873" w:rsidP="00132453">
      <w:pPr>
        <w:pStyle w:val="Heading1"/>
      </w:pPr>
      <w:bookmarkStart w:id="48" w:name="_Toc460094979"/>
      <w:r>
        <w:t>Verificación</w:t>
      </w:r>
      <w:bookmarkEnd w:id="48"/>
    </w:p>
    <w:p w:rsidR="00255873" w:rsidRDefault="00A47BF8">
      <w:pPr>
        <w:pStyle w:val="MTemaNormal"/>
      </w:pPr>
      <w:r>
        <w:t>Ver plan de verificación y validación.</w:t>
      </w:r>
    </w:p>
    <w:p w:rsidR="00255873" w:rsidRDefault="00255873" w:rsidP="00132453">
      <w:pPr>
        <w:pStyle w:val="Heading1"/>
      </w:pPr>
      <w:bookmarkStart w:id="49" w:name="_Toc460094980"/>
      <w:r>
        <w:t>Reporte de problemas y acciones correctivas</w:t>
      </w:r>
      <w:bookmarkEnd w:id="49"/>
    </w:p>
    <w:p w:rsidR="00255873" w:rsidRDefault="008238A6">
      <w:pPr>
        <w:pStyle w:val="MTemaNormal"/>
      </w:pPr>
      <w:r>
        <w:t>Ante la detección de un problema en un producto, el equipo de SQA se comunicará directamente con el responsable del mismo señalando el error. Dependiendo de la gravedad o urgencia del error, se puede informar al administrador o a otras partes del equipo relacionadas con el producto.</w:t>
      </w:r>
    </w:p>
    <w:p w:rsidR="008238A6" w:rsidRDefault="008238A6">
      <w:pPr>
        <w:pStyle w:val="MTemaNormal"/>
      </w:pPr>
      <w:r>
        <w:t>El equipo de SQA podrá corregir problemas menores si está a su alcance, y luego informar al responsable del producto acerca de los cambios realizados y su justificación.</w:t>
      </w:r>
    </w:p>
    <w:p w:rsidR="00255873" w:rsidRDefault="00255873" w:rsidP="00132453">
      <w:pPr>
        <w:pStyle w:val="Heading1"/>
      </w:pPr>
      <w:bookmarkStart w:id="50" w:name="_Toc460094981"/>
      <w:r>
        <w:t>Herramientas, técnicas y metodologías</w:t>
      </w:r>
      <w:bookmarkEnd w:id="50"/>
    </w:p>
    <w:p w:rsidR="00255873" w:rsidRDefault="008238A6">
      <w:pPr>
        <w:pStyle w:val="MNormal"/>
        <w:ind w:left="567"/>
      </w:pPr>
      <w:r>
        <w:t xml:space="preserve">Se utilizarán checklists basadas en las encontradas </w:t>
      </w:r>
      <w:r w:rsidR="00605D17">
        <w:t xml:space="preserve">en </w:t>
      </w:r>
      <w:r w:rsidR="00D67094">
        <w:t>el material</w:t>
      </w:r>
      <w:r w:rsidR="00605D17">
        <w:t xml:space="preserve"> del MUM</w:t>
      </w:r>
      <w:r w:rsidR="00D67094">
        <w:t xml:space="preserve"> así como las utilizadas en años anteriores y encontradas en la memoria organizacional (ver referencias  [2] y [3])</w:t>
      </w:r>
      <w:r w:rsidR="00605D17">
        <w:t>.</w:t>
      </w:r>
    </w:p>
    <w:p w:rsidR="00255873" w:rsidRDefault="00255873" w:rsidP="00132453">
      <w:pPr>
        <w:pStyle w:val="Heading1"/>
      </w:pPr>
      <w:bookmarkStart w:id="51" w:name="_Toc460094982"/>
      <w:r>
        <w:t>Gestión de riesgos</w:t>
      </w:r>
      <w:bookmarkEnd w:id="51"/>
    </w:p>
    <w:p w:rsidR="00255873" w:rsidRDefault="00605D17" w:rsidP="00D67094">
      <w:pPr>
        <w:pStyle w:val="MTemaNormal"/>
      </w:pPr>
      <w:r>
        <w:t>Ver documento de gestión de riesgos.</w:t>
      </w:r>
    </w:p>
    <w:sectPr w:rsidR="00255873" w:rsidSect="000C5D1F">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A60" w:rsidRDefault="00F15A60">
      <w:r>
        <w:separator/>
      </w:r>
    </w:p>
  </w:endnote>
  <w:endnote w:type="continuationSeparator" w:id="0">
    <w:p w:rsidR="00F15A60" w:rsidRDefault="00F15A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4DD" w:rsidRDefault="002744DD">
    <w:pPr>
      <w:pStyle w:val="Footer"/>
      <w:rPr>
        <w:rStyle w:val="PageNumber"/>
      </w:rPr>
    </w:pPr>
    <w:r>
      <w:t>Plan de SQA</w:t>
    </w:r>
    <w:r>
      <w:tab/>
    </w:r>
    <w:r>
      <w:tab/>
      <w:t xml:space="preserve">Página </w:t>
    </w:r>
    <w:r>
      <w:rPr>
        <w:rStyle w:val="PageNumber"/>
      </w:rPr>
      <w:fldChar w:fldCharType="begin"/>
    </w:r>
    <w:r>
      <w:rPr>
        <w:rStyle w:val="PageNumber"/>
      </w:rPr>
      <w:instrText xml:space="preserve"> PAGE </w:instrText>
    </w:r>
    <w:r>
      <w:rPr>
        <w:rStyle w:val="PageNumber"/>
      </w:rPr>
      <w:fldChar w:fldCharType="separate"/>
    </w:r>
    <w:r w:rsidR="006F673A">
      <w:rPr>
        <w:rStyle w:val="PageNumber"/>
        <w:noProof/>
      </w:rPr>
      <w:t>1</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sidR="006F673A">
      <w:rPr>
        <w:rStyle w:val="PageNumber"/>
        <w:noProof/>
      </w:rPr>
      <w:t>12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A60" w:rsidRDefault="00F15A60">
      <w:r>
        <w:separator/>
      </w:r>
    </w:p>
  </w:footnote>
  <w:footnote w:type="continuationSeparator" w:id="0">
    <w:p w:rsidR="00F15A60" w:rsidRDefault="00F15A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3A55"/>
    <w:multiLevelType w:val="hybridMultilevel"/>
    <w:tmpl w:val="071AD1FE"/>
    <w:lvl w:ilvl="0" w:tplc="380A0001">
      <w:start w:val="1"/>
      <w:numFmt w:val="bullet"/>
      <w:lvlText w:val=""/>
      <w:lvlJc w:val="left"/>
      <w:pPr>
        <w:ind w:left="1287" w:hanging="360"/>
      </w:pPr>
      <w:rPr>
        <w:rFonts w:ascii="Symbol" w:hAnsi="Symbol"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1">
    <w:nsid w:val="094C4EBD"/>
    <w:multiLevelType w:val="hybridMultilevel"/>
    <w:tmpl w:val="D2081DBA"/>
    <w:lvl w:ilvl="0" w:tplc="5F444CC8">
      <w:start w:val="2"/>
      <w:numFmt w:val="lowerLetter"/>
      <w:lvlText w:val="%1."/>
      <w:lvlJc w:val="left"/>
      <w:pPr>
        <w:tabs>
          <w:tab w:val="num" w:pos="1080"/>
        </w:tabs>
        <w:ind w:left="1080" w:hanging="360"/>
      </w:pPr>
      <w:rPr>
        <w:rFonts w:hint="default"/>
      </w:rPr>
    </w:lvl>
    <w:lvl w:ilvl="1" w:tplc="177C5FDA" w:tentative="1">
      <w:start w:val="1"/>
      <w:numFmt w:val="lowerLetter"/>
      <w:lvlText w:val="%2."/>
      <w:lvlJc w:val="left"/>
      <w:pPr>
        <w:tabs>
          <w:tab w:val="num" w:pos="1800"/>
        </w:tabs>
        <w:ind w:left="1800" w:hanging="360"/>
      </w:pPr>
    </w:lvl>
    <w:lvl w:ilvl="2" w:tplc="86085C3E" w:tentative="1">
      <w:start w:val="1"/>
      <w:numFmt w:val="lowerRoman"/>
      <w:lvlText w:val="%3."/>
      <w:lvlJc w:val="right"/>
      <w:pPr>
        <w:tabs>
          <w:tab w:val="num" w:pos="2520"/>
        </w:tabs>
        <w:ind w:left="2520" w:hanging="180"/>
      </w:pPr>
    </w:lvl>
    <w:lvl w:ilvl="3" w:tplc="3FAC2A52" w:tentative="1">
      <w:start w:val="1"/>
      <w:numFmt w:val="decimal"/>
      <w:lvlText w:val="%4."/>
      <w:lvlJc w:val="left"/>
      <w:pPr>
        <w:tabs>
          <w:tab w:val="num" w:pos="3240"/>
        </w:tabs>
        <w:ind w:left="3240" w:hanging="360"/>
      </w:pPr>
    </w:lvl>
    <w:lvl w:ilvl="4" w:tplc="D342158A" w:tentative="1">
      <w:start w:val="1"/>
      <w:numFmt w:val="lowerLetter"/>
      <w:lvlText w:val="%5."/>
      <w:lvlJc w:val="left"/>
      <w:pPr>
        <w:tabs>
          <w:tab w:val="num" w:pos="3960"/>
        </w:tabs>
        <w:ind w:left="3960" w:hanging="360"/>
      </w:pPr>
    </w:lvl>
    <w:lvl w:ilvl="5" w:tplc="9498107C" w:tentative="1">
      <w:start w:val="1"/>
      <w:numFmt w:val="lowerRoman"/>
      <w:lvlText w:val="%6."/>
      <w:lvlJc w:val="right"/>
      <w:pPr>
        <w:tabs>
          <w:tab w:val="num" w:pos="4680"/>
        </w:tabs>
        <w:ind w:left="4680" w:hanging="180"/>
      </w:pPr>
    </w:lvl>
    <w:lvl w:ilvl="6" w:tplc="CD06F3A8" w:tentative="1">
      <w:start w:val="1"/>
      <w:numFmt w:val="decimal"/>
      <w:lvlText w:val="%7."/>
      <w:lvlJc w:val="left"/>
      <w:pPr>
        <w:tabs>
          <w:tab w:val="num" w:pos="5400"/>
        </w:tabs>
        <w:ind w:left="5400" w:hanging="360"/>
      </w:pPr>
    </w:lvl>
    <w:lvl w:ilvl="7" w:tplc="25B291E2" w:tentative="1">
      <w:start w:val="1"/>
      <w:numFmt w:val="lowerLetter"/>
      <w:lvlText w:val="%8."/>
      <w:lvlJc w:val="left"/>
      <w:pPr>
        <w:tabs>
          <w:tab w:val="num" w:pos="6120"/>
        </w:tabs>
        <w:ind w:left="6120" w:hanging="360"/>
      </w:pPr>
    </w:lvl>
    <w:lvl w:ilvl="8" w:tplc="34343C38" w:tentative="1">
      <w:start w:val="1"/>
      <w:numFmt w:val="lowerRoman"/>
      <w:lvlText w:val="%9."/>
      <w:lvlJc w:val="right"/>
      <w:pPr>
        <w:tabs>
          <w:tab w:val="num" w:pos="6840"/>
        </w:tabs>
        <w:ind w:left="6840" w:hanging="180"/>
      </w:pPr>
    </w:lvl>
  </w:abstractNum>
  <w:abstractNum w:abstractNumId="2">
    <w:nsid w:val="09B22E2E"/>
    <w:multiLevelType w:val="hybridMultilevel"/>
    <w:tmpl w:val="A1A6D9DA"/>
    <w:lvl w:ilvl="0" w:tplc="8612D648">
      <w:start w:val="1"/>
      <w:numFmt w:val="bullet"/>
      <w:lvlText w:val=""/>
      <w:lvlJc w:val="left"/>
      <w:pPr>
        <w:tabs>
          <w:tab w:val="num" w:pos="720"/>
        </w:tabs>
        <w:ind w:left="720" w:hanging="360"/>
      </w:pPr>
      <w:rPr>
        <w:rFonts w:ascii="Symbol" w:hAnsi="Symbol" w:hint="default"/>
      </w:rPr>
    </w:lvl>
    <w:lvl w:ilvl="1" w:tplc="370898CC" w:tentative="1">
      <w:start w:val="1"/>
      <w:numFmt w:val="bullet"/>
      <w:lvlText w:val="o"/>
      <w:lvlJc w:val="left"/>
      <w:pPr>
        <w:tabs>
          <w:tab w:val="num" w:pos="1440"/>
        </w:tabs>
        <w:ind w:left="1440" w:hanging="360"/>
      </w:pPr>
      <w:rPr>
        <w:rFonts w:ascii="Courier New" w:hAnsi="Courier New" w:hint="default"/>
      </w:rPr>
    </w:lvl>
    <w:lvl w:ilvl="2" w:tplc="31363E06" w:tentative="1">
      <w:start w:val="1"/>
      <w:numFmt w:val="bullet"/>
      <w:lvlText w:val=""/>
      <w:lvlJc w:val="left"/>
      <w:pPr>
        <w:tabs>
          <w:tab w:val="num" w:pos="2160"/>
        </w:tabs>
        <w:ind w:left="2160" w:hanging="360"/>
      </w:pPr>
      <w:rPr>
        <w:rFonts w:ascii="Wingdings" w:hAnsi="Wingdings" w:hint="default"/>
      </w:rPr>
    </w:lvl>
    <w:lvl w:ilvl="3" w:tplc="C8B6823A" w:tentative="1">
      <w:start w:val="1"/>
      <w:numFmt w:val="bullet"/>
      <w:lvlText w:val=""/>
      <w:lvlJc w:val="left"/>
      <w:pPr>
        <w:tabs>
          <w:tab w:val="num" w:pos="2880"/>
        </w:tabs>
        <w:ind w:left="2880" w:hanging="360"/>
      </w:pPr>
      <w:rPr>
        <w:rFonts w:ascii="Symbol" w:hAnsi="Symbol" w:hint="default"/>
      </w:rPr>
    </w:lvl>
    <w:lvl w:ilvl="4" w:tplc="7D64CC44" w:tentative="1">
      <w:start w:val="1"/>
      <w:numFmt w:val="bullet"/>
      <w:lvlText w:val="o"/>
      <w:lvlJc w:val="left"/>
      <w:pPr>
        <w:tabs>
          <w:tab w:val="num" w:pos="3600"/>
        </w:tabs>
        <w:ind w:left="3600" w:hanging="360"/>
      </w:pPr>
      <w:rPr>
        <w:rFonts w:ascii="Courier New" w:hAnsi="Courier New" w:hint="default"/>
      </w:rPr>
    </w:lvl>
    <w:lvl w:ilvl="5" w:tplc="F5241678" w:tentative="1">
      <w:start w:val="1"/>
      <w:numFmt w:val="bullet"/>
      <w:lvlText w:val=""/>
      <w:lvlJc w:val="left"/>
      <w:pPr>
        <w:tabs>
          <w:tab w:val="num" w:pos="4320"/>
        </w:tabs>
        <w:ind w:left="4320" w:hanging="360"/>
      </w:pPr>
      <w:rPr>
        <w:rFonts w:ascii="Wingdings" w:hAnsi="Wingdings" w:hint="default"/>
      </w:rPr>
    </w:lvl>
    <w:lvl w:ilvl="6" w:tplc="465C9B70" w:tentative="1">
      <w:start w:val="1"/>
      <w:numFmt w:val="bullet"/>
      <w:lvlText w:val=""/>
      <w:lvlJc w:val="left"/>
      <w:pPr>
        <w:tabs>
          <w:tab w:val="num" w:pos="5040"/>
        </w:tabs>
        <w:ind w:left="5040" w:hanging="360"/>
      </w:pPr>
      <w:rPr>
        <w:rFonts w:ascii="Symbol" w:hAnsi="Symbol" w:hint="default"/>
      </w:rPr>
    </w:lvl>
    <w:lvl w:ilvl="7" w:tplc="BE5EA154" w:tentative="1">
      <w:start w:val="1"/>
      <w:numFmt w:val="bullet"/>
      <w:lvlText w:val="o"/>
      <w:lvlJc w:val="left"/>
      <w:pPr>
        <w:tabs>
          <w:tab w:val="num" w:pos="5760"/>
        </w:tabs>
        <w:ind w:left="5760" w:hanging="360"/>
      </w:pPr>
      <w:rPr>
        <w:rFonts w:ascii="Courier New" w:hAnsi="Courier New" w:hint="default"/>
      </w:rPr>
    </w:lvl>
    <w:lvl w:ilvl="8" w:tplc="95AC574C" w:tentative="1">
      <w:start w:val="1"/>
      <w:numFmt w:val="bullet"/>
      <w:lvlText w:val=""/>
      <w:lvlJc w:val="left"/>
      <w:pPr>
        <w:tabs>
          <w:tab w:val="num" w:pos="6480"/>
        </w:tabs>
        <w:ind w:left="6480" w:hanging="360"/>
      </w:pPr>
      <w:rPr>
        <w:rFonts w:ascii="Wingdings" w:hAnsi="Wingdings" w:hint="default"/>
      </w:rPr>
    </w:lvl>
  </w:abstractNum>
  <w:abstractNum w:abstractNumId="3">
    <w:nsid w:val="0A3127F4"/>
    <w:multiLevelType w:val="hybridMultilevel"/>
    <w:tmpl w:val="D6BCA214"/>
    <w:lvl w:ilvl="0" w:tplc="F25684A8">
      <w:start w:val="1"/>
      <w:numFmt w:val="bullet"/>
      <w:lvlText w:val=""/>
      <w:lvlJc w:val="left"/>
      <w:pPr>
        <w:tabs>
          <w:tab w:val="num" w:pos="720"/>
        </w:tabs>
        <w:ind w:left="720" w:hanging="360"/>
      </w:pPr>
      <w:rPr>
        <w:rFonts w:ascii="Symbol" w:hAnsi="Symbol" w:hint="default"/>
      </w:rPr>
    </w:lvl>
    <w:lvl w:ilvl="1" w:tplc="83446CB8" w:tentative="1">
      <w:start w:val="1"/>
      <w:numFmt w:val="bullet"/>
      <w:lvlText w:val="o"/>
      <w:lvlJc w:val="left"/>
      <w:pPr>
        <w:tabs>
          <w:tab w:val="num" w:pos="1440"/>
        </w:tabs>
        <w:ind w:left="1440" w:hanging="360"/>
      </w:pPr>
      <w:rPr>
        <w:rFonts w:ascii="Courier New" w:hAnsi="Courier New" w:hint="default"/>
      </w:rPr>
    </w:lvl>
    <w:lvl w:ilvl="2" w:tplc="4F607A9E" w:tentative="1">
      <w:start w:val="1"/>
      <w:numFmt w:val="bullet"/>
      <w:lvlText w:val=""/>
      <w:lvlJc w:val="left"/>
      <w:pPr>
        <w:tabs>
          <w:tab w:val="num" w:pos="2160"/>
        </w:tabs>
        <w:ind w:left="2160" w:hanging="360"/>
      </w:pPr>
      <w:rPr>
        <w:rFonts w:ascii="Wingdings" w:hAnsi="Wingdings" w:hint="default"/>
      </w:rPr>
    </w:lvl>
    <w:lvl w:ilvl="3" w:tplc="6F8476B2" w:tentative="1">
      <w:start w:val="1"/>
      <w:numFmt w:val="bullet"/>
      <w:lvlText w:val=""/>
      <w:lvlJc w:val="left"/>
      <w:pPr>
        <w:tabs>
          <w:tab w:val="num" w:pos="2880"/>
        </w:tabs>
        <w:ind w:left="2880" w:hanging="360"/>
      </w:pPr>
      <w:rPr>
        <w:rFonts w:ascii="Symbol" w:hAnsi="Symbol" w:hint="default"/>
      </w:rPr>
    </w:lvl>
    <w:lvl w:ilvl="4" w:tplc="0F64AEEA" w:tentative="1">
      <w:start w:val="1"/>
      <w:numFmt w:val="bullet"/>
      <w:lvlText w:val="o"/>
      <w:lvlJc w:val="left"/>
      <w:pPr>
        <w:tabs>
          <w:tab w:val="num" w:pos="3600"/>
        </w:tabs>
        <w:ind w:left="3600" w:hanging="360"/>
      </w:pPr>
      <w:rPr>
        <w:rFonts w:ascii="Courier New" w:hAnsi="Courier New" w:hint="default"/>
      </w:rPr>
    </w:lvl>
    <w:lvl w:ilvl="5" w:tplc="DBAA8BC2" w:tentative="1">
      <w:start w:val="1"/>
      <w:numFmt w:val="bullet"/>
      <w:lvlText w:val=""/>
      <w:lvlJc w:val="left"/>
      <w:pPr>
        <w:tabs>
          <w:tab w:val="num" w:pos="4320"/>
        </w:tabs>
        <w:ind w:left="4320" w:hanging="360"/>
      </w:pPr>
      <w:rPr>
        <w:rFonts w:ascii="Wingdings" w:hAnsi="Wingdings" w:hint="default"/>
      </w:rPr>
    </w:lvl>
    <w:lvl w:ilvl="6" w:tplc="20B296D8" w:tentative="1">
      <w:start w:val="1"/>
      <w:numFmt w:val="bullet"/>
      <w:lvlText w:val=""/>
      <w:lvlJc w:val="left"/>
      <w:pPr>
        <w:tabs>
          <w:tab w:val="num" w:pos="5040"/>
        </w:tabs>
        <w:ind w:left="5040" w:hanging="360"/>
      </w:pPr>
      <w:rPr>
        <w:rFonts w:ascii="Symbol" w:hAnsi="Symbol" w:hint="default"/>
      </w:rPr>
    </w:lvl>
    <w:lvl w:ilvl="7" w:tplc="71204C50" w:tentative="1">
      <w:start w:val="1"/>
      <w:numFmt w:val="bullet"/>
      <w:lvlText w:val="o"/>
      <w:lvlJc w:val="left"/>
      <w:pPr>
        <w:tabs>
          <w:tab w:val="num" w:pos="5760"/>
        </w:tabs>
        <w:ind w:left="5760" w:hanging="360"/>
      </w:pPr>
      <w:rPr>
        <w:rFonts w:ascii="Courier New" w:hAnsi="Courier New" w:hint="default"/>
      </w:rPr>
    </w:lvl>
    <w:lvl w:ilvl="8" w:tplc="092C1F80" w:tentative="1">
      <w:start w:val="1"/>
      <w:numFmt w:val="bullet"/>
      <w:lvlText w:val=""/>
      <w:lvlJc w:val="left"/>
      <w:pPr>
        <w:tabs>
          <w:tab w:val="num" w:pos="6480"/>
        </w:tabs>
        <w:ind w:left="6480" w:hanging="360"/>
      </w:pPr>
      <w:rPr>
        <w:rFonts w:ascii="Wingdings" w:hAnsi="Wingdings" w:hint="default"/>
      </w:rPr>
    </w:lvl>
  </w:abstractNum>
  <w:abstractNum w:abstractNumId="4">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3B94CD1"/>
    <w:multiLevelType w:val="hybridMultilevel"/>
    <w:tmpl w:val="61160A90"/>
    <w:lvl w:ilvl="0" w:tplc="380A0003">
      <w:start w:val="1"/>
      <w:numFmt w:val="bullet"/>
      <w:lvlText w:val="o"/>
      <w:lvlJc w:val="left"/>
      <w:pPr>
        <w:ind w:left="1287" w:hanging="360"/>
      </w:pPr>
      <w:rPr>
        <w:rFonts w:ascii="Courier New" w:hAnsi="Courier New" w:cs="Courier New"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6">
    <w:nsid w:val="1D1720C2"/>
    <w:multiLevelType w:val="hybridMultilevel"/>
    <w:tmpl w:val="D80848D8"/>
    <w:lvl w:ilvl="0" w:tplc="8E109862">
      <w:start w:val="1"/>
      <w:numFmt w:val="bullet"/>
      <w:lvlText w:val=""/>
      <w:lvlJc w:val="left"/>
      <w:pPr>
        <w:tabs>
          <w:tab w:val="num" w:pos="720"/>
        </w:tabs>
        <w:ind w:left="720" w:hanging="360"/>
      </w:pPr>
      <w:rPr>
        <w:rFonts w:ascii="Symbol" w:hAnsi="Symbol" w:hint="default"/>
      </w:rPr>
    </w:lvl>
    <w:lvl w:ilvl="1" w:tplc="4EEAC1A4" w:tentative="1">
      <w:start w:val="1"/>
      <w:numFmt w:val="bullet"/>
      <w:lvlText w:val="o"/>
      <w:lvlJc w:val="left"/>
      <w:pPr>
        <w:tabs>
          <w:tab w:val="num" w:pos="1440"/>
        </w:tabs>
        <w:ind w:left="1440" w:hanging="360"/>
      </w:pPr>
      <w:rPr>
        <w:rFonts w:ascii="Courier New" w:hAnsi="Courier New" w:hint="default"/>
      </w:rPr>
    </w:lvl>
    <w:lvl w:ilvl="2" w:tplc="3320D684" w:tentative="1">
      <w:start w:val="1"/>
      <w:numFmt w:val="bullet"/>
      <w:lvlText w:val=""/>
      <w:lvlJc w:val="left"/>
      <w:pPr>
        <w:tabs>
          <w:tab w:val="num" w:pos="2160"/>
        </w:tabs>
        <w:ind w:left="2160" w:hanging="360"/>
      </w:pPr>
      <w:rPr>
        <w:rFonts w:ascii="Wingdings" w:hAnsi="Wingdings" w:hint="default"/>
      </w:rPr>
    </w:lvl>
    <w:lvl w:ilvl="3" w:tplc="08AC2058" w:tentative="1">
      <w:start w:val="1"/>
      <w:numFmt w:val="bullet"/>
      <w:lvlText w:val=""/>
      <w:lvlJc w:val="left"/>
      <w:pPr>
        <w:tabs>
          <w:tab w:val="num" w:pos="2880"/>
        </w:tabs>
        <w:ind w:left="2880" w:hanging="360"/>
      </w:pPr>
      <w:rPr>
        <w:rFonts w:ascii="Symbol" w:hAnsi="Symbol" w:hint="default"/>
      </w:rPr>
    </w:lvl>
    <w:lvl w:ilvl="4" w:tplc="14183236" w:tentative="1">
      <w:start w:val="1"/>
      <w:numFmt w:val="bullet"/>
      <w:lvlText w:val="o"/>
      <w:lvlJc w:val="left"/>
      <w:pPr>
        <w:tabs>
          <w:tab w:val="num" w:pos="3600"/>
        </w:tabs>
        <w:ind w:left="3600" w:hanging="360"/>
      </w:pPr>
      <w:rPr>
        <w:rFonts w:ascii="Courier New" w:hAnsi="Courier New" w:hint="default"/>
      </w:rPr>
    </w:lvl>
    <w:lvl w:ilvl="5" w:tplc="A7481DD8" w:tentative="1">
      <w:start w:val="1"/>
      <w:numFmt w:val="bullet"/>
      <w:lvlText w:val=""/>
      <w:lvlJc w:val="left"/>
      <w:pPr>
        <w:tabs>
          <w:tab w:val="num" w:pos="4320"/>
        </w:tabs>
        <w:ind w:left="4320" w:hanging="360"/>
      </w:pPr>
      <w:rPr>
        <w:rFonts w:ascii="Wingdings" w:hAnsi="Wingdings" w:hint="default"/>
      </w:rPr>
    </w:lvl>
    <w:lvl w:ilvl="6" w:tplc="5AFE3658" w:tentative="1">
      <w:start w:val="1"/>
      <w:numFmt w:val="bullet"/>
      <w:lvlText w:val=""/>
      <w:lvlJc w:val="left"/>
      <w:pPr>
        <w:tabs>
          <w:tab w:val="num" w:pos="5040"/>
        </w:tabs>
        <w:ind w:left="5040" w:hanging="360"/>
      </w:pPr>
      <w:rPr>
        <w:rFonts w:ascii="Symbol" w:hAnsi="Symbol" w:hint="default"/>
      </w:rPr>
    </w:lvl>
    <w:lvl w:ilvl="7" w:tplc="42DEC98A" w:tentative="1">
      <w:start w:val="1"/>
      <w:numFmt w:val="bullet"/>
      <w:lvlText w:val="o"/>
      <w:lvlJc w:val="left"/>
      <w:pPr>
        <w:tabs>
          <w:tab w:val="num" w:pos="5760"/>
        </w:tabs>
        <w:ind w:left="5760" w:hanging="360"/>
      </w:pPr>
      <w:rPr>
        <w:rFonts w:ascii="Courier New" w:hAnsi="Courier New" w:hint="default"/>
      </w:rPr>
    </w:lvl>
    <w:lvl w:ilvl="8" w:tplc="4B705E82" w:tentative="1">
      <w:start w:val="1"/>
      <w:numFmt w:val="bullet"/>
      <w:lvlText w:val=""/>
      <w:lvlJc w:val="left"/>
      <w:pPr>
        <w:tabs>
          <w:tab w:val="num" w:pos="6480"/>
        </w:tabs>
        <w:ind w:left="6480" w:hanging="360"/>
      </w:pPr>
      <w:rPr>
        <w:rFonts w:ascii="Wingdings" w:hAnsi="Wingdings" w:hint="default"/>
      </w:rPr>
    </w:lvl>
  </w:abstractNum>
  <w:abstractNum w:abstractNumId="7">
    <w:nsid w:val="1EBA0699"/>
    <w:multiLevelType w:val="hybridMultilevel"/>
    <w:tmpl w:val="8A4C053A"/>
    <w:lvl w:ilvl="0" w:tplc="414E9E9C">
      <w:start w:val="1"/>
      <w:numFmt w:val="bullet"/>
      <w:lvlText w:val=""/>
      <w:lvlJc w:val="left"/>
      <w:pPr>
        <w:tabs>
          <w:tab w:val="num" w:pos="720"/>
        </w:tabs>
        <w:ind w:left="720" w:hanging="360"/>
      </w:pPr>
      <w:rPr>
        <w:rFonts w:ascii="Symbol" w:hAnsi="Symbol" w:hint="default"/>
      </w:rPr>
    </w:lvl>
    <w:lvl w:ilvl="1" w:tplc="3A5C486E" w:tentative="1">
      <w:start w:val="1"/>
      <w:numFmt w:val="bullet"/>
      <w:lvlText w:val="o"/>
      <w:lvlJc w:val="left"/>
      <w:pPr>
        <w:tabs>
          <w:tab w:val="num" w:pos="1440"/>
        </w:tabs>
        <w:ind w:left="1440" w:hanging="360"/>
      </w:pPr>
      <w:rPr>
        <w:rFonts w:ascii="Courier New" w:hAnsi="Courier New" w:hint="default"/>
      </w:rPr>
    </w:lvl>
    <w:lvl w:ilvl="2" w:tplc="FF005E56" w:tentative="1">
      <w:start w:val="1"/>
      <w:numFmt w:val="bullet"/>
      <w:lvlText w:val=""/>
      <w:lvlJc w:val="left"/>
      <w:pPr>
        <w:tabs>
          <w:tab w:val="num" w:pos="2160"/>
        </w:tabs>
        <w:ind w:left="2160" w:hanging="360"/>
      </w:pPr>
      <w:rPr>
        <w:rFonts w:ascii="Wingdings" w:hAnsi="Wingdings" w:hint="default"/>
      </w:rPr>
    </w:lvl>
    <w:lvl w:ilvl="3" w:tplc="8AE4BF7E" w:tentative="1">
      <w:start w:val="1"/>
      <w:numFmt w:val="bullet"/>
      <w:lvlText w:val=""/>
      <w:lvlJc w:val="left"/>
      <w:pPr>
        <w:tabs>
          <w:tab w:val="num" w:pos="2880"/>
        </w:tabs>
        <w:ind w:left="2880" w:hanging="360"/>
      </w:pPr>
      <w:rPr>
        <w:rFonts w:ascii="Symbol" w:hAnsi="Symbol" w:hint="default"/>
      </w:rPr>
    </w:lvl>
    <w:lvl w:ilvl="4" w:tplc="E4680EFA" w:tentative="1">
      <w:start w:val="1"/>
      <w:numFmt w:val="bullet"/>
      <w:lvlText w:val="o"/>
      <w:lvlJc w:val="left"/>
      <w:pPr>
        <w:tabs>
          <w:tab w:val="num" w:pos="3600"/>
        </w:tabs>
        <w:ind w:left="3600" w:hanging="360"/>
      </w:pPr>
      <w:rPr>
        <w:rFonts w:ascii="Courier New" w:hAnsi="Courier New" w:hint="default"/>
      </w:rPr>
    </w:lvl>
    <w:lvl w:ilvl="5" w:tplc="F266F0A8" w:tentative="1">
      <w:start w:val="1"/>
      <w:numFmt w:val="bullet"/>
      <w:lvlText w:val=""/>
      <w:lvlJc w:val="left"/>
      <w:pPr>
        <w:tabs>
          <w:tab w:val="num" w:pos="4320"/>
        </w:tabs>
        <w:ind w:left="4320" w:hanging="360"/>
      </w:pPr>
      <w:rPr>
        <w:rFonts w:ascii="Wingdings" w:hAnsi="Wingdings" w:hint="default"/>
      </w:rPr>
    </w:lvl>
    <w:lvl w:ilvl="6" w:tplc="14DEF12A" w:tentative="1">
      <w:start w:val="1"/>
      <w:numFmt w:val="bullet"/>
      <w:lvlText w:val=""/>
      <w:lvlJc w:val="left"/>
      <w:pPr>
        <w:tabs>
          <w:tab w:val="num" w:pos="5040"/>
        </w:tabs>
        <w:ind w:left="5040" w:hanging="360"/>
      </w:pPr>
      <w:rPr>
        <w:rFonts w:ascii="Symbol" w:hAnsi="Symbol" w:hint="default"/>
      </w:rPr>
    </w:lvl>
    <w:lvl w:ilvl="7" w:tplc="62CEF152" w:tentative="1">
      <w:start w:val="1"/>
      <w:numFmt w:val="bullet"/>
      <w:lvlText w:val="o"/>
      <w:lvlJc w:val="left"/>
      <w:pPr>
        <w:tabs>
          <w:tab w:val="num" w:pos="5760"/>
        </w:tabs>
        <w:ind w:left="5760" w:hanging="360"/>
      </w:pPr>
      <w:rPr>
        <w:rFonts w:ascii="Courier New" w:hAnsi="Courier New" w:hint="default"/>
      </w:rPr>
    </w:lvl>
    <w:lvl w:ilvl="8" w:tplc="7D06C346" w:tentative="1">
      <w:start w:val="1"/>
      <w:numFmt w:val="bullet"/>
      <w:lvlText w:val=""/>
      <w:lvlJc w:val="left"/>
      <w:pPr>
        <w:tabs>
          <w:tab w:val="num" w:pos="6480"/>
        </w:tabs>
        <w:ind w:left="6480" w:hanging="360"/>
      </w:pPr>
      <w:rPr>
        <w:rFonts w:ascii="Wingdings" w:hAnsi="Wingdings" w:hint="default"/>
      </w:rPr>
    </w:lvl>
  </w:abstractNum>
  <w:abstractNum w:abstractNumId="8">
    <w:nsid w:val="204C4D66"/>
    <w:multiLevelType w:val="multilevel"/>
    <w:tmpl w:val="168A08B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nsid w:val="24C84662"/>
    <w:multiLevelType w:val="multilevel"/>
    <w:tmpl w:val="C8805C0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2644437D"/>
    <w:multiLevelType w:val="hybridMultilevel"/>
    <w:tmpl w:val="946462AE"/>
    <w:lvl w:ilvl="0" w:tplc="380A0001">
      <w:start w:val="1"/>
      <w:numFmt w:val="bullet"/>
      <w:lvlText w:val=""/>
      <w:lvlJc w:val="left"/>
      <w:pPr>
        <w:ind w:left="1287" w:hanging="360"/>
      </w:pPr>
      <w:rPr>
        <w:rFonts w:ascii="Symbol" w:hAnsi="Symbol"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11">
    <w:nsid w:val="269A289C"/>
    <w:multiLevelType w:val="hybridMultilevel"/>
    <w:tmpl w:val="480664B0"/>
    <w:lvl w:ilvl="0" w:tplc="CAAE0582">
      <w:start w:val="1"/>
      <w:numFmt w:val="bullet"/>
      <w:lvlText w:val=""/>
      <w:lvlJc w:val="left"/>
      <w:pPr>
        <w:tabs>
          <w:tab w:val="num" w:pos="720"/>
        </w:tabs>
        <w:ind w:left="720" w:hanging="360"/>
      </w:pPr>
      <w:rPr>
        <w:rFonts w:ascii="Symbol" w:hAnsi="Symbol" w:hint="default"/>
      </w:rPr>
    </w:lvl>
    <w:lvl w:ilvl="1" w:tplc="905E0A08" w:tentative="1">
      <w:start w:val="1"/>
      <w:numFmt w:val="bullet"/>
      <w:lvlText w:val="o"/>
      <w:lvlJc w:val="left"/>
      <w:pPr>
        <w:tabs>
          <w:tab w:val="num" w:pos="1440"/>
        </w:tabs>
        <w:ind w:left="1440" w:hanging="360"/>
      </w:pPr>
      <w:rPr>
        <w:rFonts w:ascii="Courier New" w:hAnsi="Courier New" w:hint="default"/>
      </w:rPr>
    </w:lvl>
    <w:lvl w:ilvl="2" w:tplc="5068252C" w:tentative="1">
      <w:start w:val="1"/>
      <w:numFmt w:val="bullet"/>
      <w:lvlText w:val=""/>
      <w:lvlJc w:val="left"/>
      <w:pPr>
        <w:tabs>
          <w:tab w:val="num" w:pos="2160"/>
        </w:tabs>
        <w:ind w:left="2160" w:hanging="360"/>
      </w:pPr>
      <w:rPr>
        <w:rFonts w:ascii="Wingdings" w:hAnsi="Wingdings" w:hint="default"/>
      </w:rPr>
    </w:lvl>
    <w:lvl w:ilvl="3" w:tplc="749C1880" w:tentative="1">
      <w:start w:val="1"/>
      <w:numFmt w:val="bullet"/>
      <w:lvlText w:val=""/>
      <w:lvlJc w:val="left"/>
      <w:pPr>
        <w:tabs>
          <w:tab w:val="num" w:pos="2880"/>
        </w:tabs>
        <w:ind w:left="2880" w:hanging="360"/>
      </w:pPr>
      <w:rPr>
        <w:rFonts w:ascii="Symbol" w:hAnsi="Symbol" w:hint="default"/>
      </w:rPr>
    </w:lvl>
    <w:lvl w:ilvl="4" w:tplc="2CC0268E" w:tentative="1">
      <w:start w:val="1"/>
      <w:numFmt w:val="bullet"/>
      <w:lvlText w:val="o"/>
      <w:lvlJc w:val="left"/>
      <w:pPr>
        <w:tabs>
          <w:tab w:val="num" w:pos="3600"/>
        </w:tabs>
        <w:ind w:left="3600" w:hanging="360"/>
      </w:pPr>
      <w:rPr>
        <w:rFonts w:ascii="Courier New" w:hAnsi="Courier New" w:hint="default"/>
      </w:rPr>
    </w:lvl>
    <w:lvl w:ilvl="5" w:tplc="597C7A78" w:tentative="1">
      <w:start w:val="1"/>
      <w:numFmt w:val="bullet"/>
      <w:lvlText w:val=""/>
      <w:lvlJc w:val="left"/>
      <w:pPr>
        <w:tabs>
          <w:tab w:val="num" w:pos="4320"/>
        </w:tabs>
        <w:ind w:left="4320" w:hanging="360"/>
      </w:pPr>
      <w:rPr>
        <w:rFonts w:ascii="Wingdings" w:hAnsi="Wingdings" w:hint="default"/>
      </w:rPr>
    </w:lvl>
    <w:lvl w:ilvl="6" w:tplc="F4B69080" w:tentative="1">
      <w:start w:val="1"/>
      <w:numFmt w:val="bullet"/>
      <w:lvlText w:val=""/>
      <w:lvlJc w:val="left"/>
      <w:pPr>
        <w:tabs>
          <w:tab w:val="num" w:pos="5040"/>
        </w:tabs>
        <w:ind w:left="5040" w:hanging="360"/>
      </w:pPr>
      <w:rPr>
        <w:rFonts w:ascii="Symbol" w:hAnsi="Symbol" w:hint="default"/>
      </w:rPr>
    </w:lvl>
    <w:lvl w:ilvl="7" w:tplc="E1C49C7E" w:tentative="1">
      <w:start w:val="1"/>
      <w:numFmt w:val="bullet"/>
      <w:lvlText w:val="o"/>
      <w:lvlJc w:val="left"/>
      <w:pPr>
        <w:tabs>
          <w:tab w:val="num" w:pos="5760"/>
        </w:tabs>
        <w:ind w:left="5760" w:hanging="360"/>
      </w:pPr>
      <w:rPr>
        <w:rFonts w:ascii="Courier New" w:hAnsi="Courier New" w:hint="default"/>
      </w:rPr>
    </w:lvl>
    <w:lvl w:ilvl="8" w:tplc="344256F8" w:tentative="1">
      <w:start w:val="1"/>
      <w:numFmt w:val="bullet"/>
      <w:lvlText w:val=""/>
      <w:lvlJc w:val="left"/>
      <w:pPr>
        <w:tabs>
          <w:tab w:val="num" w:pos="6480"/>
        </w:tabs>
        <w:ind w:left="6480" w:hanging="360"/>
      </w:pPr>
      <w:rPr>
        <w:rFonts w:ascii="Wingdings" w:hAnsi="Wingdings" w:hint="default"/>
      </w:rPr>
    </w:lvl>
  </w:abstractNum>
  <w:abstractNum w:abstractNumId="12">
    <w:nsid w:val="29223D19"/>
    <w:multiLevelType w:val="hybridMultilevel"/>
    <w:tmpl w:val="A030DEE2"/>
    <w:lvl w:ilvl="0" w:tplc="618E019C">
      <w:start w:val="1"/>
      <w:numFmt w:val="bullet"/>
      <w:pStyle w:val="MVietas"/>
      <w:lvlText w:val=""/>
      <w:lvlJc w:val="left"/>
      <w:pPr>
        <w:tabs>
          <w:tab w:val="num" w:pos="720"/>
        </w:tabs>
        <w:ind w:left="720" w:hanging="360"/>
      </w:pPr>
      <w:rPr>
        <w:rFonts w:ascii="Symbol" w:hAnsi="Symbol" w:hint="default"/>
      </w:rPr>
    </w:lvl>
    <w:lvl w:ilvl="1" w:tplc="FE5A8BA8" w:tentative="1">
      <w:start w:val="1"/>
      <w:numFmt w:val="bullet"/>
      <w:lvlText w:val="o"/>
      <w:lvlJc w:val="left"/>
      <w:pPr>
        <w:tabs>
          <w:tab w:val="num" w:pos="1440"/>
        </w:tabs>
        <w:ind w:left="1440" w:hanging="360"/>
      </w:pPr>
      <w:rPr>
        <w:rFonts w:ascii="Courier New" w:hAnsi="Courier New" w:hint="default"/>
      </w:rPr>
    </w:lvl>
    <w:lvl w:ilvl="2" w:tplc="0D361E08" w:tentative="1">
      <w:start w:val="1"/>
      <w:numFmt w:val="bullet"/>
      <w:lvlText w:val=""/>
      <w:lvlJc w:val="left"/>
      <w:pPr>
        <w:tabs>
          <w:tab w:val="num" w:pos="2160"/>
        </w:tabs>
        <w:ind w:left="2160" w:hanging="360"/>
      </w:pPr>
      <w:rPr>
        <w:rFonts w:ascii="Wingdings" w:hAnsi="Wingdings" w:hint="default"/>
      </w:rPr>
    </w:lvl>
    <w:lvl w:ilvl="3" w:tplc="84B82914" w:tentative="1">
      <w:start w:val="1"/>
      <w:numFmt w:val="bullet"/>
      <w:lvlText w:val=""/>
      <w:lvlJc w:val="left"/>
      <w:pPr>
        <w:tabs>
          <w:tab w:val="num" w:pos="2880"/>
        </w:tabs>
        <w:ind w:left="2880" w:hanging="360"/>
      </w:pPr>
      <w:rPr>
        <w:rFonts w:ascii="Symbol" w:hAnsi="Symbol" w:hint="default"/>
      </w:rPr>
    </w:lvl>
    <w:lvl w:ilvl="4" w:tplc="3DDA2BEE" w:tentative="1">
      <w:start w:val="1"/>
      <w:numFmt w:val="bullet"/>
      <w:lvlText w:val="o"/>
      <w:lvlJc w:val="left"/>
      <w:pPr>
        <w:tabs>
          <w:tab w:val="num" w:pos="3600"/>
        </w:tabs>
        <w:ind w:left="3600" w:hanging="360"/>
      </w:pPr>
      <w:rPr>
        <w:rFonts w:ascii="Courier New" w:hAnsi="Courier New" w:hint="default"/>
      </w:rPr>
    </w:lvl>
    <w:lvl w:ilvl="5" w:tplc="B0506E72" w:tentative="1">
      <w:start w:val="1"/>
      <w:numFmt w:val="bullet"/>
      <w:lvlText w:val=""/>
      <w:lvlJc w:val="left"/>
      <w:pPr>
        <w:tabs>
          <w:tab w:val="num" w:pos="4320"/>
        </w:tabs>
        <w:ind w:left="4320" w:hanging="360"/>
      </w:pPr>
      <w:rPr>
        <w:rFonts w:ascii="Wingdings" w:hAnsi="Wingdings" w:hint="default"/>
      </w:rPr>
    </w:lvl>
    <w:lvl w:ilvl="6" w:tplc="77DE1B58" w:tentative="1">
      <w:start w:val="1"/>
      <w:numFmt w:val="bullet"/>
      <w:lvlText w:val=""/>
      <w:lvlJc w:val="left"/>
      <w:pPr>
        <w:tabs>
          <w:tab w:val="num" w:pos="5040"/>
        </w:tabs>
        <w:ind w:left="5040" w:hanging="360"/>
      </w:pPr>
      <w:rPr>
        <w:rFonts w:ascii="Symbol" w:hAnsi="Symbol" w:hint="default"/>
      </w:rPr>
    </w:lvl>
    <w:lvl w:ilvl="7" w:tplc="4E3CB648" w:tentative="1">
      <w:start w:val="1"/>
      <w:numFmt w:val="bullet"/>
      <w:lvlText w:val="o"/>
      <w:lvlJc w:val="left"/>
      <w:pPr>
        <w:tabs>
          <w:tab w:val="num" w:pos="5760"/>
        </w:tabs>
        <w:ind w:left="5760" w:hanging="360"/>
      </w:pPr>
      <w:rPr>
        <w:rFonts w:ascii="Courier New" w:hAnsi="Courier New" w:hint="default"/>
      </w:rPr>
    </w:lvl>
    <w:lvl w:ilvl="8" w:tplc="9F66B1A4" w:tentative="1">
      <w:start w:val="1"/>
      <w:numFmt w:val="bullet"/>
      <w:lvlText w:val=""/>
      <w:lvlJc w:val="left"/>
      <w:pPr>
        <w:tabs>
          <w:tab w:val="num" w:pos="6480"/>
        </w:tabs>
        <w:ind w:left="6480" w:hanging="360"/>
      </w:pPr>
      <w:rPr>
        <w:rFonts w:ascii="Wingdings" w:hAnsi="Wingdings" w:hint="default"/>
      </w:rPr>
    </w:lvl>
  </w:abstractNum>
  <w:abstractNum w:abstractNumId="13">
    <w:nsid w:val="2CF86DB0"/>
    <w:multiLevelType w:val="multilevel"/>
    <w:tmpl w:val="38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F6B672C"/>
    <w:multiLevelType w:val="multilevel"/>
    <w:tmpl w:val="94E80A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42E93270"/>
    <w:multiLevelType w:val="multilevel"/>
    <w:tmpl w:val="5F8A9AF0"/>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46D64125"/>
    <w:multiLevelType w:val="hybridMultilevel"/>
    <w:tmpl w:val="E30E4A1C"/>
    <w:lvl w:ilvl="0" w:tplc="380A0001">
      <w:start w:val="1"/>
      <w:numFmt w:val="bullet"/>
      <w:lvlText w:val=""/>
      <w:lvlJc w:val="left"/>
      <w:pPr>
        <w:ind w:left="1287" w:hanging="360"/>
      </w:pPr>
      <w:rPr>
        <w:rFonts w:ascii="Symbol" w:hAnsi="Symbol" w:hint="default"/>
      </w:rPr>
    </w:lvl>
    <w:lvl w:ilvl="1" w:tplc="380A0003">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18">
    <w:nsid w:val="560E2F1B"/>
    <w:multiLevelType w:val="hybridMultilevel"/>
    <w:tmpl w:val="A4A01EFE"/>
    <w:lvl w:ilvl="0" w:tplc="DD6E8318">
      <w:start w:val="2"/>
      <w:numFmt w:val="lowerLetter"/>
      <w:lvlText w:val="%1."/>
      <w:lvlJc w:val="left"/>
      <w:pPr>
        <w:tabs>
          <w:tab w:val="num" w:pos="1080"/>
        </w:tabs>
        <w:ind w:left="1080" w:hanging="360"/>
      </w:pPr>
      <w:rPr>
        <w:rFonts w:hint="default"/>
      </w:rPr>
    </w:lvl>
    <w:lvl w:ilvl="1" w:tplc="CE16CA2C" w:tentative="1">
      <w:start w:val="1"/>
      <w:numFmt w:val="lowerLetter"/>
      <w:lvlText w:val="%2."/>
      <w:lvlJc w:val="left"/>
      <w:pPr>
        <w:tabs>
          <w:tab w:val="num" w:pos="1800"/>
        </w:tabs>
        <w:ind w:left="1800" w:hanging="360"/>
      </w:pPr>
    </w:lvl>
    <w:lvl w:ilvl="2" w:tplc="AFAA99E0" w:tentative="1">
      <w:start w:val="1"/>
      <w:numFmt w:val="lowerRoman"/>
      <w:lvlText w:val="%3."/>
      <w:lvlJc w:val="right"/>
      <w:pPr>
        <w:tabs>
          <w:tab w:val="num" w:pos="2520"/>
        </w:tabs>
        <w:ind w:left="2520" w:hanging="180"/>
      </w:pPr>
    </w:lvl>
    <w:lvl w:ilvl="3" w:tplc="8E7A85BE" w:tentative="1">
      <w:start w:val="1"/>
      <w:numFmt w:val="decimal"/>
      <w:lvlText w:val="%4."/>
      <w:lvlJc w:val="left"/>
      <w:pPr>
        <w:tabs>
          <w:tab w:val="num" w:pos="3240"/>
        </w:tabs>
        <w:ind w:left="3240" w:hanging="360"/>
      </w:pPr>
    </w:lvl>
    <w:lvl w:ilvl="4" w:tplc="48843CDC" w:tentative="1">
      <w:start w:val="1"/>
      <w:numFmt w:val="lowerLetter"/>
      <w:lvlText w:val="%5."/>
      <w:lvlJc w:val="left"/>
      <w:pPr>
        <w:tabs>
          <w:tab w:val="num" w:pos="3960"/>
        </w:tabs>
        <w:ind w:left="3960" w:hanging="360"/>
      </w:pPr>
    </w:lvl>
    <w:lvl w:ilvl="5" w:tplc="48D438F6" w:tentative="1">
      <w:start w:val="1"/>
      <w:numFmt w:val="lowerRoman"/>
      <w:lvlText w:val="%6."/>
      <w:lvlJc w:val="right"/>
      <w:pPr>
        <w:tabs>
          <w:tab w:val="num" w:pos="4680"/>
        </w:tabs>
        <w:ind w:left="4680" w:hanging="180"/>
      </w:pPr>
    </w:lvl>
    <w:lvl w:ilvl="6" w:tplc="A5842C5C" w:tentative="1">
      <w:start w:val="1"/>
      <w:numFmt w:val="decimal"/>
      <w:lvlText w:val="%7."/>
      <w:lvlJc w:val="left"/>
      <w:pPr>
        <w:tabs>
          <w:tab w:val="num" w:pos="5400"/>
        </w:tabs>
        <w:ind w:left="5400" w:hanging="360"/>
      </w:pPr>
    </w:lvl>
    <w:lvl w:ilvl="7" w:tplc="28ACC4CA" w:tentative="1">
      <w:start w:val="1"/>
      <w:numFmt w:val="lowerLetter"/>
      <w:lvlText w:val="%8."/>
      <w:lvlJc w:val="left"/>
      <w:pPr>
        <w:tabs>
          <w:tab w:val="num" w:pos="6120"/>
        </w:tabs>
        <w:ind w:left="6120" w:hanging="360"/>
      </w:pPr>
    </w:lvl>
    <w:lvl w:ilvl="8" w:tplc="F3E09268" w:tentative="1">
      <w:start w:val="1"/>
      <w:numFmt w:val="lowerRoman"/>
      <w:lvlText w:val="%9."/>
      <w:lvlJc w:val="right"/>
      <w:pPr>
        <w:tabs>
          <w:tab w:val="num" w:pos="6840"/>
        </w:tabs>
        <w:ind w:left="6840" w:hanging="180"/>
      </w:pPr>
    </w:lvl>
  </w:abstractNum>
  <w:abstractNum w:abstractNumId="19">
    <w:nsid w:val="5D652B5E"/>
    <w:multiLevelType w:val="multilevel"/>
    <w:tmpl w:val="D168285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0">
    <w:nsid w:val="6BD46BB3"/>
    <w:multiLevelType w:val="hybridMultilevel"/>
    <w:tmpl w:val="DADE2B50"/>
    <w:lvl w:ilvl="0" w:tplc="5D52A342">
      <w:start w:val="1"/>
      <w:numFmt w:val="bullet"/>
      <w:lvlText w:val=""/>
      <w:lvlJc w:val="left"/>
      <w:pPr>
        <w:tabs>
          <w:tab w:val="num" w:pos="720"/>
        </w:tabs>
        <w:ind w:left="720" w:hanging="360"/>
      </w:pPr>
      <w:rPr>
        <w:rFonts w:ascii="Symbol" w:hAnsi="Symbol" w:hint="default"/>
      </w:rPr>
    </w:lvl>
    <w:lvl w:ilvl="1" w:tplc="A4DE5CA0" w:tentative="1">
      <w:start w:val="1"/>
      <w:numFmt w:val="bullet"/>
      <w:lvlText w:val="o"/>
      <w:lvlJc w:val="left"/>
      <w:pPr>
        <w:tabs>
          <w:tab w:val="num" w:pos="1440"/>
        </w:tabs>
        <w:ind w:left="1440" w:hanging="360"/>
      </w:pPr>
      <w:rPr>
        <w:rFonts w:ascii="Courier New" w:hAnsi="Courier New" w:hint="default"/>
      </w:rPr>
    </w:lvl>
    <w:lvl w:ilvl="2" w:tplc="C746754A" w:tentative="1">
      <w:start w:val="1"/>
      <w:numFmt w:val="bullet"/>
      <w:lvlText w:val=""/>
      <w:lvlJc w:val="left"/>
      <w:pPr>
        <w:tabs>
          <w:tab w:val="num" w:pos="2160"/>
        </w:tabs>
        <w:ind w:left="2160" w:hanging="360"/>
      </w:pPr>
      <w:rPr>
        <w:rFonts w:ascii="Wingdings" w:hAnsi="Wingdings" w:hint="default"/>
      </w:rPr>
    </w:lvl>
    <w:lvl w:ilvl="3" w:tplc="3DC4EDBE" w:tentative="1">
      <w:start w:val="1"/>
      <w:numFmt w:val="bullet"/>
      <w:lvlText w:val=""/>
      <w:lvlJc w:val="left"/>
      <w:pPr>
        <w:tabs>
          <w:tab w:val="num" w:pos="2880"/>
        </w:tabs>
        <w:ind w:left="2880" w:hanging="360"/>
      </w:pPr>
      <w:rPr>
        <w:rFonts w:ascii="Symbol" w:hAnsi="Symbol" w:hint="default"/>
      </w:rPr>
    </w:lvl>
    <w:lvl w:ilvl="4" w:tplc="3B8E318C" w:tentative="1">
      <w:start w:val="1"/>
      <w:numFmt w:val="bullet"/>
      <w:lvlText w:val="o"/>
      <w:lvlJc w:val="left"/>
      <w:pPr>
        <w:tabs>
          <w:tab w:val="num" w:pos="3600"/>
        </w:tabs>
        <w:ind w:left="3600" w:hanging="360"/>
      </w:pPr>
      <w:rPr>
        <w:rFonts w:ascii="Courier New" w:hAnsi="Courier New" w:hint="default"/>
      </w:rPr>
    </w:lvl>
    <w:lvl w:ilvl="5" w:tplc="363645D6" w:tentative="1">
      <w:start w:val="1"/>
      <w:numFmt w:val="bullet"/>
      <w:lvlText w:val=""/>
      <w:lvlJc w:val="left"/>
      <w:pPr>
        <w:tabs>
          <w:tab w:val="num" w:pos="4320"/>
        </w:tabs>
        <w:ind w:left="4320" w:hanging="360"/>
      </w:pPr>
      <w:rPr>
        <w:rFonts w:ascii="Wingdings" w:hAnsi="Wingdings" w:hint="default"/>
      </w:rPr>
    </w:lvl>
    <w:lvl w:ilvl="6" w:tplc="95C66D5E" w:tentative="1">
      <w:start w:val="1"/>
      <w:numFmt w:val="bullet"/>
      <w:lvlText w:val=""/>
      <w:lvlJc w:val="left"/>
      <w:pPr>
        <w:tabs>
          <w:tab w:val="num" w:pos="5040"/>
        </w:tabs>
        <w:ind w:left="5040" w:hanging="360"/>
      </w:pPr>
      <w:rPr>
        <w:rFonts w:ascii="Symbol" w:hAnsi="Symbol" w:hint="default"/>
      </w:rPr>
    </w:lvl>
    <w:lvl w:ilvl="7" w:tplc="499C6EDA" w:tentative="1">
      <w:start w:val="1"/>
      <w:numFmt w:val="bullet"/>
      <w:lvlText w:val="o"/>
      <w:lvlJc w:val="left"/>
      <w:pPr>
        <w:tabs>
          <w:tab w:val="num" w:pos="5760"/>
        </w:tabs>
        <w:ind w:left="5760" w:hanging="360"/>
      </w:pPr>
      <w:rPr>
        <w:rFonts w:ascii="Courier New" w:hAnsi="Courier New" w:hint="default"/>
      </w:rPr>
    </w:lvl>
    <w:lvl w:ilvl="8" w:tplc="FC5AB552" w:tentative="1">
      <w:start w:val="1"/>
      <w:numFmt w:val="bullet"/>
      <w:lvlText w:val=""/>
      <w:lvlJc w:val="left"/>
      <w:pPr>
        <w:tabs>
          <w:tab w:val="num" w:pos="6480"/>
        </w:tabs>
        <w:ind w:left="6480" w:hanging="360"/>
      </w:pPr>
      <w:rPr>
        <w:rFonts w:ascii="Wingdings" w:hAnsi="Wingdings" w:hint="default"/>
      </w:rPr>
    </w:lvl>
  </w:abstractNum>
  <w:abstractNum w:abstractNumId="21">
    <w:nsid w:val="7FF93CE2"/>
    <w:multiLevelType w:val="hybridMultilevel"/>
    <w:tmpl w:val="F9105C16"/>
    <w:lvl w:ilvl="0" w:tplc="B56C93EA">
      <w:start w:val="1"/>
      <w:numFmt w:val="bullet"/>
      <w:lvlText w:val=""/>
      <w:lvlJc w:val="left"/>
      <w:pPr>
        <w:tabs>
          <w:tab w:val="num" w:pos="720"/>
        </w:tabs>
        <w:ind w:left="720" w:hanging="360"/>
      </w:pPr>
      <w:rPr>
        <w:rFonts w:ascii="Symbol" w:hAnsi="Symbol" w:hint="default"/>
      </w:rPr>
    </w:lvl>
    <w:lvl w:ilvl="1" w:tplc="23445A90" w:tentative="1">
      <w:start w:val="1"/>
      <w:numFmt w:val="bullet"/>
      <w:lvlText w:val="o"/>
      <w:lvlJc w:val="left"/>
      <w:pPr>
        <w:tabs>
          <w:tab w:val="num" w:pos="1440"/>
        </w:tabs>
        <w:ind w:left="1440" w:hanging="360"/>
      </w:pPr>
      <w:rPr>
        <w:rFonts w:ascii="Courier New" w:hAnsi="Courier New" w:hint="default"/>
      </w:rPr>
    </w:lvl>
    <w:lvl w:ilvl="2" w:tplc="C6D8E24C" w:tentative="1">
      <w:start w:val="1"/>
      <w:numFmt w:val="bullet"/>
      <w:lvlText w:val=""/>
      <w:lvlJc w:val="left"/>
      <w:pPr>
        <w:tabs>
          <w:tab w:val="num" w:pos="2160"/>
        </w:tabs>
        <w:ind w:left="2160" w:hanging="360"/>
      </w:pPr>
      <w:rPr>
        <w:rFonts w:ascii="Wingdings" w:hAnsi="Wingdings" w:hint="default"/>
      </w:rPr>
    </w:lvl>
    <w:lvl w:ilvl="3" w:tplc="1F44DF54" w:tentative="1">
      <w:start w:val="1"/>
      <w:numFmt w:val="bullet"/>
      <w:lvlText w:val=""/>
      <w:lvlJc w:val="left"/>
      <w:pPr>
        <w:tabs>
          <w:tab w:val="num" w:pos="2880"/>
        </w:tabs>
        <w:ind w:left="2880" w:hanging="360"/>
      </w:pPr>
      <w:rPr>
        <w:rFonts w:ascii="Symbol" w:hAnsi="Symbol" w:hint="default"/>
      </w:rPr>
    </w:lvl>
    <w:lvl w:ilvl="4" w:tplc="133EB7FE" w:tentative="1">
      <w:start w:val="1"/>
      <w:numFmt w:val="bullet"/>
      <w:lvlText w:val="o"/>
      <w:lvlJc w:val="left"/>
      <w:pPr>
        <w:tabs>
          <w:tab w:val="num" w:pos="3600"/>
        </w:tabs>
        <w:ind w:left="3600" w:hanging="360"/>
      </w:pPr>
      <w:rPr>
        <w:rFonts w:ascii="Courier New" w:hAnsi="Courier New" w:hint="default"/>
      </w:rPr>
    </w:lvl>
    <w:lvl w:ilvl="5" w:tplc="0B5E5592" w:tentative="1">
      <w:start w:val="1"/>
      <w:numFmt w:val="bullet"/>
      <w:lvlText w:val=""/>
      <w:lvlJc w:val="left"/>
      <w:pPr>
        <w:tabs>
          <w:tab w:val="num" w:pos="4320"/>
        </w:tabs>
        <w:ind w:left="4320" w:hanging="360"/>
      </w:pPr>
      <w:rPr>
        <w:rFonts w:ascii="Wingdings" w:hAnsi="Wingdings" w:hint="default"/>
      </w:rPr>
    </w:lvl>
    <w:lvl w:ilvl="6" w:tplc="267A884E" w:tentative="1">
      <w:start w:val="1"/>
      <w:numFmt w:val="bullet"/>
      <w:lvlText w:val=""/>
      <w:lvlJc w:val="left"/>
      <w:pPr>
        <w:tabs>
          <w:tab w:val="num" w:pos="5040"/>
        </w:tabs>
        <w:ind w:left="5040" w:hanging="360"/>
      </w:pPr>
      <w:rPr>
        <w:rFonts w:ascii="Symbol" w:hAnsi="Symbol" w:hint="default"/>
      </w:rPr>
    </w:lvl>
    <w:lvl w:ilvl="7" w:tplc="AF481426" w:tentative="1">
      <w:start w:val="1"/>
      <w:numFmt w:val="bullet"/>
      <w:lvlText w:val="o"/>
      <w:lvlJc w:val="left"/>
      <w:pPr>
        <w:tabs>
          <w:tab w:val="num" w:pos="5760"/>
        </w:tabs>
        <w:ind w:left="5760" w:hanging="360"/>
      </w:pPr>
      <w:rPr>
        <w:rFonts w:ascii="Courier New" w:hAnsi="Courier New" w:hint="default"/>
      </w:rPr>
    </w:lvl>
    <w:lvl w:ilvl="8" w:tplc="70FAC396"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4"/>
  </w:num>
  <w:num w:numId="4">
    <w:abstractNumId w:val="4"/>
  </w:num>
  <w:num w:numId="5">
    <w:abstractNumId w:val="4"/>
  </w:num>
  <w:num w:numId="6">
    <w:abstractNumId w:val="4"/>
  </w:num>
  <w:num w:numId="7">
    <w:abstractNumId w:val="16"/>
  </w:num>
  <w:num w:numId="8">
    <w:abstractNumId w:val="16"/>
  </w:num>
  <w:num w:numId="9">
    <w:abstractNumId w:val="16"/>
  </w:num>
  <w:num w:numId="10">
    <w:abstractNumId w:val="3"/>
  </w:num>
  <w:num w:numId="11">
    <w:abstractNumId w:val="6"/>
  </w:num>
  <w:num w:numId="12">
    <w:abstractNumId w:val="11"/>
  </w:num>
  <w:num w:numId="13">
    <w:abstractNumId w:val="1"/>
  </w:num>
  <w:num w:numId="14">
    <w:abstractNumId w:val="18"/>
  </w:num>
  <w:num w:numId="15">
    <w:abstractNumId w:val="7"/>
  </w:num>
  <w:num w:numId="16">
    <w:abstractNumId w:val="20"/>
  </w:num>
  <w:num w:numId="17">
    <w:abstractNumId w:val="21"/>
  </w:num>
  <w:num w:numId="18">
    <w:abstractNumId w:val="2"/>
  </w:num>
  <w:num w:numId="19">
    <w:abstractNumId w:val="13"/>
  </w:num>
  <w:num w:numId="20">
    <w:abstractNumId w:val="10"/>
  </w:num>
  <w:num w:numId="21">
    <w:abstractNumId w:val="0"/>
  </w:num>
  <w:num w:numId="22">
    <w:abstractNumId w:val="9"/>
  </w:num>
  <w:num w:numId="23">
    <w:abstractNumId w:val="8"/>
  </w:num>
  <w:num w:numId="24">
    <w:abstractNumId w:val="5"/>
  </w:num>
  <w:num w:numId="25">
    <w:abstractNumId w:val="17"/>
  </w:num>
  <w:num w:numId="26">
    <w:abstractNumId w:val="19"/>
  </w:num>
  <w:num w:numId="27">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noPunctuationKerning/>
  <w:characterSpacingControl w:val="doNotCompress"/>
  <w:footnotePr>
    <w:footnote w:id="-1"/>
    <w:footnote w:id="0"/>
  </w:footnotePr>
  <w:endnotePr>
    <w:endnote w:id="-1"/>
    <w:endnote w:id="0"/>
  </w:endnotePr>
  <w:compat/>
  <w:rsids>
    <w:rsidRoot w:val="00E8525C"/>
    <w:rsid w:val="00003DD7"/>
    <w:rsid w:val="00041388"/>
    <w:rsid w:val="000B2852"/>
    <w:rsid w:val="000C204A"/>
    <w:rsid w:val="000C5D1F"/>
    <w:rsid w:val="000D272E"/>
    <w:rsid w:val="000F1C67"/>
    <w:rsid w:val="000F329F"/>
    <w:rsid w:val="00105E7F"/>
    <w:rsid w:val="00132453"/>
    <w:rsid w:val="00255873"/>
    <w:rsid w:val="002744DD"/>
    <w:rsid w:val="002E4707"/>
    <w:rsid w:val="003D2A5D"/>
    <w:rsid w:val="004070AB"/>
    <w:rsid w:val="004E4DA3"/>
    <w:rsid w:val="004F5410"/>
    <w:rsid w:val="00543B29"/>
    <w:rsid w:val="005C29E1"/>
    <w:rsid w:val="00605D17"/>
    <w:rsid w:val="00646169"/>
    <w:rsid w:val="006F673A"/>
    <w:rsid w:val="00720BEA"/>
    <w:rsid w:val="00771143"/>
    <w:rsid w:val="00781282"/>
    <w:rsid w:val="007E44FB"/>
    <w:rsid w:val="008238A6"/>
    <w:rsid w:val="00852FAF"/>
    <w:rsid w:val="00872F1E"/>
    <w:rsid w:val="00913727"/>
    <w:rsid w:val="009E4469"/>
    <w:rsid w:val="00A03748"/>
    <w:rsid w:val="00A47BF8"/>
    <w:rsid w:val="00A81A82"/>
    <w:rsid w:val="00AE5875"/>
    <w:rsid w:val="00B50228"/>
    <w:rsid w:val="00C01B01"/>
    <w:rsid w:val="00C956B6"/>
    <w:rsid w:val="00CA3935"/>
    <w:rsid w:val="00D67094"/>
    <w:rsid w:val="00DD3B29"/>
    <w:rsid w:val="00DE3546"/>
    <w:rsid w:val="00E3361C"/>
    <w:rsid w:val="00E735CB"/>
    <w:rsid w:val="00E8525C"/>
    <w:rsid w:val="00EA71F0"/>
    <w:rsid w:val="00ED35AB"/>
    <w:rsid w:val="00EE4B35"/>
    <w:rsid w:val="00F15A6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D1F"/>
    <w:rPr>
      <w:rFonts w:ascii="Arial" w:hAnsi="Arial"/>
      <w:szCs w:val="24"/>
      <w:lang w:val="es-ES" w:eastAsia="es-ES"/>
    </w:rPr>
  </w:style>
  <w:style w:type="paragraph" w:styleId="Heading1">
    <w:name w:val="heading 1"/>
    <w:basedOn w:val="Normal"/>
    <w:next w:val="Normal"/>
    <w:qFormat/>
    <w:rsid w:val="00E8525C"/>
    <w:pPr>
      <w:keepNext/>
      <w:numPr>
        <w:numId w:val="19"/>
      </w:numPr>
      <w:outlineLvl w:val="0"/>
    </w:pPr>
    <w:rPr>
      <w:rFonts w:ascii="Verdana" w:hAnsi="Verdana" w:cs="Arial"/>
      <w:b/>
      <w:bCs/>
      <w:sz w:val="22"/>
    </w:rPr>
  </w:style>
  <w:style w:type="paragraph" w:styleId="Heading2">
    <w:name w:val="heading 2"/>
    <w:basedOn w:val="Normal"/>
    <w:next w:val="Normal"/>
    <w:qFormat/>
    <w:rsid w:val="00E8525C"/>
    <w:pPr>
      <w:keepNext/>
      <w:numPr>
        <w:ilvl w:val="1"/>
        <w:numId w:val="19"/>
      </w:numPr>
      <w:spacing w:before="240" w:after="60"/>
      <w:outlineLvl w:val="1"/>
    </w:pPr>
    <w:rPr>
      <w:rFonts w:ascii="Verdana" w:hAnsi="Verdana" w:cs="Arial"/>
      <w:b/>
      <w:bCs/>
      <w:i/>
      <w:iCs/>
      <w:szCs w:val="28"/>
    </w:rPr>
  </w:style>
  <w:style w:type="paragraph" w:styleId="Heading3">
    <w:name w:val="heading 3"/>
    <w:basedOn w:val="Normal"/>
    <w:next w:val="Normal"/>
    <w:qFormat/>
    <w:rsid w:val="00E8525C"/>
    <w:pPr>
      <w:keepNext/>
      <w:numPr>
        <w:ilvl w:val="2"/>
        <w:numId w:val="19"/>
      </w:numPr>
      <w:spacing w:before="240" w:after="60"/>
      <w:outlineLvl w:val="2"/>
    </w:pPr>
    <w:rPr>
      <w:rFonts w:ascii="Verdana" w:hAnsi="Verdana" w:cs="Arial"/>
      <w:b/>
      <w:bCs/>
      <w:szCs w:val="26"/>
    </w:rPr>
  </w:style>
  <w:style w:type="paragraph" w:styleId="Heading4">
    <w:name w:val="heading 4"/>
    <w:basedOn w:val="Normal"/>
    <w:next w:val="Normal"/>
    <w:qFormat/>
    <w:rsid w:val="000C5D1F"/>
    <w:pPr>
      <w:keepNext/>
      <w:numPr>
        <w:ilvl w:val="3"/>
        <w:numId w:val="19"/>
      </w:numPr>
      <w:jc w:val="both"/>
      <w:outlineLvl w:val="3"/>
    </w:pPr>
    <w:rPr>
      <w:rFonts w:ascii="Tahoma" w:hAnsi="Tahoma"/>
      <w:b/>
      <w:bCs/>
      <w:i/>
      <w:szCs w:val="28"/>
    </w:rPr>
  </w:style>
  <w:style w:type="paragraph" w:styleId="Heading5">
    <w:name w:val="heading 5"/>
    <w:basedOn w:val="Normal"/>
    <w:next w:val="Normal"/>
    <w:qFormat/>
    <w:rsid w:val="000C5D1F"/>
    <w:pPr>
      <w:numPr>
        <w:ilvl w:val="4"/>
        <w:numId w:val="19"/>
      </w:numPr>
      <w:spacing w:before="240" w:after="60"/>
      <w:jc w:val="both"/>
      <w:outlineLvl w:val="4"/>
    </w:pPr>
    <w:rPr>
      <w:rFonts w:ascii="Tahoma" w:hAnsi="Tahoma"/>
      <w:b/>
      <w:bCs/>
      <w:i/>
      <w:iCs/>
      <w:sz w:val="26"/>
      <w:szCs w:val="26"/>
    </w:rPr>
  </w:style>
  <w:style w:type="paragraph" w:styleId="Heading6">
    <w:name w:val="heading 6"/>
    <w:basedOn w:val="Normal"/>
    <w:next w:val="Normal"/>
    <w:qFormat/>
    <w:rsid w:val="000C5D1F"/>
    <w:pPr>
      <w:numPr>
        <w:ilvl w:val="5"/>
        <w:numId w:val="19"/>
      </w:numPr>
      <w:spacing w:before="240" w:after="60"/>
      <w:jc w:val="both"/>
      <w:outlineLvl w:val="5"/>
    </w:pPr>
    <w:rPr>
      <w:rFonts w:ascii="Times New Roman" w:hAnsi="Times New Roman"/>
      <w:b/>
      <w:bCs/>
      <w:sz w:val="22"/>
      <w:szCs w:val="22"/>
    </w:rPr>
  </w:style>
  <w:style w:type="paragraph" w:styleId="Heading7">
    <w:name w:val="heading 7"/>
    <w:basedOn w:val="Normal"/>
    <w:next w:val="Normal"/>
    <w:qFormat/>
    <w:rsid w:val="000C5D1F"/>
    <w:pPr>
      <w:numPr>
        <w:ilvl w:val="6"/>
        <w:numId w:val="19"/>
      </w:numPr>
      <w:spacing w:before="240" w:after="60"/>
      <w:jc w:val="both"/>
      <w:outlineLvl w:val="6"/>
    </w:pPr>
    <w:rPr>
      <w:rFonts w:ascii="Times New Roman" w:hAnsi="Times New Roman"/>
      <w:sz w:val="24"/>
    </w:rPr>
  </w:style>
  <w:style w:type="paragraph" w:styleId="Heading8">
    <w:name w:val="heading 8"/>
    <w:basedOn w:val="Normal"/>
    <w:next w:val="Normal"/>
    <w:qFormat/>
    <w:rsid w:val="000C5D1F"/>
    <w:pPr>
      <w:numPr>
        <w:ilvl w:val="7"/>
        <w:numId w:val="19"/>
      </w:numPr>
      <w:spacing w:before="240" w:after="60"/>
      <w:jc w:val="both"/>
      <w:outlineLvl w:val="7"/>
    </w:pPr>
    <w:rPr>
      <w:rFonts w:ascii="Times New Roman" w:hAnsi="Times New Roman"/>
      <w:i/>
      <w:iCs/>
      <w:sz w:val="24"/>
    </w:rPr>
  </w:style>
  <w:style w:type="paragraph" w:styleId="Heading9">
    <w:name w:val="heading 9"/>
    <w:basedOn w:val="Normal"/>
    <w:next w:val="Normal"/>
    <w:qFormat/>
    <w:rsid w:val="000C5D1F"/>
    <w:pPr>
      <w:numPr>
        <w:ilvl w:val="8"/>
        <w:numId w:val="19"/>
      </w:numPr>
      <w:spacing w:before="240" w:after="60"/>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rsid w:val="000C5D1F"/>
    <w:pPr>
      <w:spacing w:before="120" w:after="120"/>
      <w:jc w:val="center"/>
      <w:outlineLvl w:val="0"/>
    </w:pPr>
    <w:rPr>
      <w:b/>
      <w:bCs/>
      <w:sz w:val="36"/>
    </w:rPr>
  </w:style>
  <w:style w:type="paragraph" w:customStyle="1" w:styleId="MNormal">
    <w:name w:val="MNormal"/>
    <w:basedOn w:val="Normal"/>
    <w:rsid w:val="000C5D1F"/>
    <w:pPr>
      <w:spacing w:after="60"/>
      <w:jc w:val="both"/>
    </w:pPr>
    <w:rPr>
      <w:rFonts w:ascii="Verdana" w:hAnsi="Verdana" w:cs="Arial"/>
    </w:rPr>
  </w:style>
  <w:style w:type="paragraph" w:customStyle="1" w:styleId="MTtulo2">
    <w:name w:val="MTítulo2"/>
    <w:basedOn w:val="MNormal"/>
    <w:rsid w:val="000C5D1F"/>
    <w:pPr>
      <w:spacing w:before="120" w:after="120"/>
      <w:outlineLvl w:val="1"/>
    </w:pPr>
    <w:rPr>
      <w:b/>
      <w:bCs/>
      <w:sz w:val="32"/>
    </w:rPr>
  </w:style>
  <w:style w:type="paragraph" w:customStyle="1" w:styleId="MTtulo3">
    <w:name w:val="MTítulo3"/>
    <w:basedOn w:val="MNormal"/>
    <w:rsid w:val="000C5D1F"/>
    <w:pPr>
      <w:spacing w:before="120" w:after="120"/>
      <w:outlineLvl w:val="2"/>
    </w:pPr>
    <w:rPr>
      <w:b/>
      <w:bCs/>
      <w:sz w:val="24"/>
    </w:rPr>
  </w:style>
  <w:style w:type="paragraph" w:customStyle="1" w:styleId="node">
    <w:name w:val="node"/>
    <w:basedOn w:val="Normal"/>
    <w:rsid w:val="000C5D1F"/>
    <w:pPr>
      <w:spacing w:before="100" w:beforeAutospacing="1" w:after="100" w:afterAutospacing="1"/>
    </w:pPr>
    <w:rPr>
      <w:rFonts w:ascii="Times New Roman" w:hAnsi="Times New Roman"/>
      <w:sz w:val="24"/>
    </w:rPr>
  </w:style>
  <w:style w:type="paragraph" w:customStyle="1" w:styleId="MVietas">
    <w:name w:val="MViñetas"/>
    <w:basedOn w:val="MNormal"/>
    <w:rsid w:val="000C5D1F"/>
    <w:pPr>
      <w:numPr>
        <w:numId w:val="2"/>
      </w:numPr>
    </w:pPr>
  </w:style>
  <w:style w:type="paragraph" w:customStyle="1" w:styleId="MEsqNum">
    <w:name w:val="MEsqNum"/>
    <w:basedOn w:val="MNormal"/>
    <w:rsid w:val="000C5D1F"/>
    <w:pPr>
      <w:numPr>
        <w:numId w:val="1"/>
      </w:numPr>
    </w:pPr>
  </w:style>
  <w:style w:type="paragraph" w:customStyle="1" w:styleId="MDetTitulo1">
    <w:name w:val="MDetTitulo1"/>
    <w:basedOn w:val="MTtulo2"/>
    <w:next w:val="MNormal"/>
    <w:rsid w:val="000C5D1F"/>
    <w:pPr>
      <w:numPr>
        <w:numId w:val="3"/>
      </w:numPr>
      <w:outlineLvl w:val="0"/>
    </w:pPr>
  </w:style>
  <w:style w:type="paragraph" w:customStyle="1" w:styleId="MDetTitulo2">
    <w:name w:val="MDetTitulo2"/>
    <w:basedOn w:val="MTtulo3"/>
    <w:next w:val="MNormal"/>
    <w:rsid w:val="000C5D1F"/>
    <w:pPr>
      <w:numPr>
        <w:ilvl w:val="1"/>
        <w:numId w:val="4"/>
      </w:numPr>
      <w:outlineLvl w:val="1"/>
    </w:pPr>
  </w:style>
  <w:style w:type="paragraph" w:customStyle="1" w:styleId="MDetTitulo3">
    <w:name w:val="MDetTitulo3"/>
    <w:basedOn w:val="MDetTitulo2"/>
    <w:next w:val="MNormal"/>
    <w:rsid w:val="000C5D1F"/>
    <w:pPr>
      <w:numPr>
        <w:ilvl w:val="2"/>
        <w:numId w:val="5"/>
      </w:numPr>
      <w:outlineLvl w:val="2"/>
    </w:pPr>
    <w:rPr>
      <w:sz w:val="22"/>
    </w:rPr>
  </w:style>
  <w:style w:type="paragraph" w:customStyle="1" w:styleId="MDetTitulo4">
    <w:name w:val="MDetTitulo4"/>
    <w:basedOn w:val="MDetTitulo3"/>
    <w:next w:val="MNormal"/>
    <w:rsid w:val="000C5D1F"/>
    <w:pPr>
      <w:numPr>
        <w:ilvl w:val="3"/>
        <w:numId w:val="6"/>
      </w:numPr>
      <w:outlineLvl w:val="3"/>
    </w:pPr>
    <w:rPr>
      <w:sz w:val="20"/>
    </w:rPr>
  </w:style>
  <w:style w:type="paragraph" w:customStyle="1" w:styleId="MTema1">
    <w:name w:val="MTema1"/>
    <w:basedOn w:val="MDetTitulo3"/>
    <w:next w:val="MNormal"/>
    <w:rsid w:val="000C5D1F"/>
    <w:pPr>
      <w:numPr>
        <w:ilvl w:val="0"/>
        <w:numId w:val="7"/>
      </w:numPr>
      <w:outlineLvl w:val="0"/>
    </w:pPr>
  </w:style>
  <w:style w:type="paragraph" w:customStyle="1" w:styleId="MTema2">
    <w:name w:val="MTema2"/>
    <w:basedOn w:val="MTtulo3"/>
    <w:next w:val="MNormal"/>
    <w:rsid w:val="000C5D1F"/>
    <w:pPr>
      <w:numPr>
        <w:ilvl w:val="1"/>
        <w:numId w:val="8"/>
      </w:numPr>
      <w:tabs>
        <w:tab w:val="clear" w:pos="1304"/>
        <w:tab w:val="left" w:pos="720"/>
      </w:tabs>
      <w:ind w:left="737"/>
      <w:outlineLvl w:val="1"/>
    </w:pPr>
    <w:rPr>
      <w:sz w:val="20"/>
    </w:rPr>
  </w:style>
  <w:style w:type="paragraph" w:customStyle="1" w:styleId="MTtulo4">
    <w:name w:val="MTítulo4"/>
    <w:basedOn w:val="Heading3"/>
    <w:rsid w:val="000C5D1F"/>
    <w:rPr>
      <w:sz w:val="22"/>
    </w:rPr>
  </w:style>
  <w:style w:type="paragraph" w:customStyle="1" w:styleId="MTemaNormal">
    <w:name w:val="MTemaNormal"/>
    <w:basedOn w:val="MNormal"/>
    <w:rsid w:val="000C5D1F"/>
    <w:pPr>
      <w:ind w:left="567"/>
    </w:pPr>
  </w:style>
  <w:style w:type="paragraph" w:customStyle="1" w:styleId="MTemaVietas">
    <w:name w:val="MTemaViñetas"/>
    <w:basedOn w:val="MVietas"/>
    <w:rsid w:val="000C5D1F"/>
    <w:pPr>
      <w:numPr>
        <w:numId w:val="0"/>
      </w:numPr>
      <w:tabs>
        <w:tab w:val="num" w:pos="927"/>
      </w:tabs>
      <w:ind w:left="927" w:hanging="360"/>
    </w:pPr>
    <w:rPr>
      <w:lang w:val="en-AU"/>
    </w:rPr>
  </w:style>
  <w:style w:type="paragraph" w:customStyle="1" w:styleId="MTema3">
    <w:name w:val="MTema3"/>
    <w:basedOn w:val="MTema2"/>
    <w:next w:val="MTemaNormal"/>
    <w:rsid w:val="000C5D1F"/>
    <w:pPr>
      <w:numPr>
        <w:ilvl w:val="2"/>
        <w:numId w:val="9"/>
      </w:numPr>
      <w:tabs>
        <w:tab w:val="clear" w:pos="720"/>
        <w:tab w:val="clear" w:pos="2098"/>
        <w:tab w:val="left" w:pos="851"/>
      </w:tabs>
      <w:ind w:left="851" w:hanging="851"/>
      <w:outlineLvl w:val="2"/>
    </w:pPr>
  </w:style>
  <w:style w:type="paragraph" w:customStyle="1" w:styleId="MTema4">
    <w:name w:val="MTema4"/>
    <w:basedOn w:val="MDetTitulo4"/>
    <w:rsid w:val="000C5D1F"/>
    <w:pPr>
      <w:numPr>
        <w:ilvl w:val="0"/>
        <w:numId w:val="0"/>
      </w:numPr>
      <w:tabs>
        <w:tab w:val="num" w:pos="1701"/>
      </w:tabs>
      <w:ind w:left="1701" w:hanging="1134"/>
    </w:pPr>
    <w:rPr>
      <w:b w:val="0"/>
      <w:bCs w:val="0"/>
      <w:i/>
      <w:iCs/>
    </w:rPr>
  </w:style>
  <w:style w:type="paragraph" w:customStyle="1" w:styleId="infoblue">
    <w:name w:val="infoblue"/>
    <w:basedOn w:val="Normal"/>
    <w:rsid w:val="000C5D1F"/>
    <w:pPr>
      <w:spacing w:after="120" w:line="240" w:lineRule="atLeast"/>
      <w:ind w:left="720"/>
    </w:pPr>
    <w:rPr>
      <w:rFonts w:ascii="Times New Roman" w:hAnsi="Times New Roman"/>
      <w:i/>
      <w:iCs/>
      <w:color w:val="0000FF"/>
      <w:szCs w:val="20"/>
    </w:rPr>
  </w:style>
  <w:style w:type="paragraph" w:styleId="TOC1">
    <w:name w:val="toc 1"/>
    <w:basedOn w:val="Normal"/>
    <w:next w:val="Normal"/>
    <w:autoRedefine/>
    <w:uiPriority w:val="39"/>
    <w:rsid w:val="000C5D1F"/>
    <w:pPr>
      <w:spacing w:before="120" w:after="120"/>
    </w:pPr>
    <w:rPr>
      <w:rFonts w:ascii="Times New Roman" w:hAnsi="Times New Roman"/>
      <w:b/>
      <w:bCs/>
      <w:caps/>
    </w:rPr>
  </w:style>
  <w:style w:type="paragraph" w:styleId="TOC2">
    <w:name w:val="toc 2"/>
    <w:basedOn w:val="Normal"/>
    <w:next w:val="Normal"/>
    <w:autoRedefine/>
    <w:uiPriority w:val="39"/>
    <w:rsid w:val="000C5D1F"/>
    <w:pPr>
      <w:ind w:left="200"/>
    </w:pPr>
    <w:rPr>
      <w:rFonts w:ascii="Times New Roman" w:hAnsi="Times New Roman"/>
      <w:smallCaps/>
    </w:rPr>
  </w:style>
  <w:style w:type="paragraph" w:styleId="TOC3">
    <w:name w:val="toc 3"/>
    <w:basedOn w:val="Normal"/>
    <w:next w:val="Normal"/>
    <w:autoRedefine/>
    <w:uiPriority w:val="39"/>
    <w:rsid w:val="000C5D1F"/>
    <w:pPr>
      <w:ind w:left="400"/>
    </w:pPr>
    <w:rPr>
      <w:rFonts w:ascii="Times New Roman" w:hAnsi="Times New Roman"/>
      <w:i/>
      <w:iCs/>
    </w:rPr>
  </w:style>
  <w:style w:type="paragraph" w:styleId="TOC4">
    <w:name w:val="toc 4"/>
    <w:basedOn w:val="Normal"/>
    <w:next w:val="Normal"/>
    <w:autoRedefine/>
    <w:semiHidden/>
    <w:rsid w:val="000C5D1F"/>
    <w:pPr>
      <w:ind w:left="600"/>
    </w:pPr>
    <w:rPr>
      <w:rFonts w:ascii="Times New Roman" w:hAnsi="Times New Roman"/>
      <w:szCs w:val="21"/>
    </w:rPr>
  </w:style>
  <w:style w:type="paragraph" w:styleId="TOC5">
    <w:name w:val="toc 5"/>
    <w:basedOn w:val="Normal"/>
    <w:next w:val="Normal"/>
    <w:autoRedefine/>
    <w:semiHidden/>
    <w:rsid w:val="000C5D1F"/>
    <w:pPr>
      <w:ind w:left="800"/>
    </w:pPr>
    <w:rPr>
      <w:rFonts w:ascii="Times New Roman" w:hAnsi="Times New Roman"/>
      <w:szCs w:val="21"/>
    </w:rPr>
  </w:style>
  <w:style w:type="paragraph" w:styleId="TOC6">
    <w:name w:val="toc 6"/>
    <w:basedOn w:val="Normal"/>
    <w:next w:val="Normal"/>
    <w:autoRedefine/>
    <w:semiHidden/>
    <w:rsid w:val="000C5D1F"/>
    <w:pPr>
      <w:ind w:left="1000"/>
    </w:pPr>
    <w:rPr>
      <w:rFonts w:ascii="Times New Roman" w:hAnsi="Times New Roman"/>
      <w:szCs w:val="21"/>
    </w:rPr>
  </w:style>
  <w:style w:type="paragraph" w:styleId="TOC7">
    <w:name w:val="toc 7"/>
    <w:basedOn w:val="Normal"/>
    <w:next w:val="Normal"/>
    <w:autoRedefine/>
    <w:semiHidden/>
    <w:rsid w:val="000C5D1F"/>
    <w:pPr>
      <w:ind w:left="1200"/>
    </w:pPr>
    <w:rPr>
      <w:rFonts w:ascii="Times New Roman" w:hAnsi="Times New Roman"/>
      <w:szCs w:val="21"/>
    </w:rPr>
  </w:style>
  <w:style w:type="paragraph" w:styleId="TOC8">
    <w:name w:val="toc 8"/>
    <w:basedOn w:val="Normal"/>
    <w:next w:val="Normal"/>
    <w:autoRedefine/>
    <w:semiHidden/>
    <w:rsid w:val="000C5D1F"/>
    <w:pPr>
      <w:ind w:left="1400"/>
    </w:pPr>
    <w:rPr>
      <w:rFonts w:ascii="Times New Roman" w:hAnsi="Times New Roman"/>
      <w:szCs w:val="21"/>
    </w:rPr>
  </w:style>
  <w:style w:type="paragraph" w:styleId="TOC9">
    <w:name w:val="toc 9"/>
    <w:basedOn w:val="Normal"/>
    <w:next w:val="Normal"/>
    <w:autoRedefine/>
    <w:semiHidden/>
    <w:rsid w:val="000C5D1F"/>
    <w:pPr>
      <w:ind w:left="1600"/>
    </w:pPr>
    <w:rPr>
      <w:rFonts w:ascii="Times New Roman" w:hAnsi="Times New Roman"/>
      <w:szCs w:val="21"/>
    </w:rPr>
  </w:style>
  <w:style w:type="character" w:styleId="Hyperlink">
    <w:name w:val="Hyperlink"/>
    <w:uiPriority w:val="99"/>
    <w:rsid w:val="000C5D1F"/>
    <w:rPr>
      <w:color w:val="0000FF"/>
      <w:u w:val="single"/>
    </w:rPr>
  </w:style>
  <w:style w:type="paragraph" w:customStyle="1" w:styleId="estilo">
    <w:name w:val="estilo"/>
    <w:basedOn w:val="Header"/>
    <w:rsid w:val="000C5D1F"/>
    <w:pPr>
      <w:tabs>
        <w:tab w:val="clear" w:pos="4252"/>
        <w:tab w:val="clear" w:pos="8504"/>
        <w:tab w:val="center" w:pos="4320"/>
        <w:tab w:val="right" w:pos="8640"/>
      </w:tabs>
    </w:pPr>
    <w:rPr>
      <w:rFonts w:ascii="Verdana" w:hAnsi="Verdana"/>
      <w:lang w:eastAsia="en-US"/>
    </w:rPr>
  </w:style>
  <w:style w:type="paragraph" w:styleId="Header">
    <w:name w:val="header"/>
    <w:basedOn w:val="Normal"/>
    <w:semiHidden/>
    <w:rsid w:val="000C5D1F"/>
    <w:pPr>
      <w:tabs>
        <w:tab w:val="center" w:pos="4252"/>
        <w:tab w:val="right" w:pos="8504"/>
      </w:tabs>
      <w:jc w:val="both"/>
    </w:pPr>
    <w:rPr>
      <w:rFonts w:ascii="Tahoma" w:hAnsi="Tahoma"/>
      <w:szCs w:val="20"/>
      <w:lang w:val="es-ES_tradnl"/>
    </w:rPr>
  </w:style>
  <w:style w:type="paragraph" w:styleId="Footer">
    <w:name w:val="footer"/>
    <w:basedOn w:val="Normal"/>
    <w:semiHidden/>
    <w:rsid w:val="000C5D1F"/>
    <w:pPr>
      <w:pBdr>
        <w:top w:val="single" w:sz="4" w:space="1" w:color="auto"/>
      </w:pBdr>
      <w:tabs>
        <w:tab w:val="center" w:pos="4252"/>
        <w:tab w:val="right" w:pos="8504"/>
      </w:tabs>
      <w:ind w:right="-1"/>
    </w:pPr>
    <w:rPr>
      <w:rFonts w:ascii="Verdana" w:hAnsi="Verdana"/>
      <w:sz w:val="16"/>
    </w:rPr>
  </w:style>
  <w:style w:type="character" w:styleId="PageNumber">
    <w:name w:val="page number"/>
    <w:basedOn w:val="DefaultParagraphFont"/>
    <w:semiHidden/>
    <w:rsid w:val="000C5D1F"/>
  </w:style>
  <w:style w:type="paragraph" w:customStyle="1" w:styleId="normal0">
    <w:name w:val="normal"/>
    <w:rsid w:val="004F5410"/>
    <w:rPr>
      <w:rFonts w:ascii="Arial" w:eastAsia="Arial" w:hAnsi="Arial" w:cs="Arial"/>
      <w:color w:val="000000"/>
    </w:rPr>
  </w:style>
  <w:style w:type="table" w:styleId="TableGrid">
    <w:name w:val="Table Grid"/>
    <w:basedOn w:val="TableNormal"/>
    <w:uiPriority w:val="59"/>
    <w:rsid w:val="00A81A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91372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91372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78128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D67094"/>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lang w:val="en-US" w:eastAsia="en-US"/>
    </w:rPr>
  </w:style>
  <w:style w:type="paragraph" w:styleId="BalloonText">
    <w:name w:val="Balloon Text"/>
    <w:basedOn w:val="Normal"/>
    <w:link w:val="BalloonTextChar"/>
    <w:uiPriority w:val="99"/>
    <w:semiHidden/>
    <w:unhideWhenUsed/>
    <w:rsid w:val="00D67094"/>
    <w:rPr>
      <w:rFonts w:ascii="Tahoma" w:hAnsi="Tahoma" w:cs="Tahoma"/>
      <w:sz w:val="16"/>
      <w:szCs w:val="16"/>
    </w:rPr>
  </w:style>
  <w:style w:type="character" w:customStyle="1" w:styleId="BalloonTextChar">
    <w:name w:val="Balloon Text Char"/>
    <w:basedOn w:val="DefaultParagraphFont"/>
    <w:link w:val="BalloonText"/>
    <w:uiPriority w:val="99"/>
    <w:semiHidden/>
    <w:rsid w:val="00D67094"/>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5903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g.edu.uy/inco/cursos/ingsoft/pis/proceso/MUM/treebrowses/checkslist/indexCheckslis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A1A5E-7A49-487C-907D-E1FB87F1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MetodologíaGx.dot</Template>
  <TotalTime>0</TotalTime>
  <Pages>12</Pages>
  <Words>3422</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calidad</vt:lpstr>
    </vt:vector>
  </TitlesOfParts>
  <Company/>
  <LinksUpToDate>false</LinksUpToDate>
  <CharactersWithSpaces>22199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calidad</dc:title>
  <dc:creator>Lucia Pedrana- Marcelo Bellini</dc:creator>
  <cp:lastModifiedBy>Diego</cp:lastModifiedBy>
  <cp:revision>2</cp:revision>
  <cp:lastPrinted>2002-06-07T00:19:00Z</cp:lastPrinted>
  <dcterms:created xsi:type="dcterms:W3CDTF">2016-09-11T18:30:00Z</dcterms:created>
  <dcterms:modified xsi:type="dcterms:W3CDTF">2016-09-11T18:30:00Z</dcterms:modified>
</cp:coreProperties>
</file>