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>
      <w:pPr>
        <w:pStyle w:val="Puesto"/>
        <w:jc w:val="center"/>
      </w:pPr>
      <w:r>
        <w:t>NOMBRE DEL PROYECTO</w:t>
      </w:r>
    </w:p>
    <w:p w:rsidR="00FE35F3" w:rsidRDefault="00FE35F3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SITUACIÓN DEL PROYECTO</w:t>
      </w:r>
    </w:p>
    <w:p w:rsidR="00FE35F3" w:rsidRPr="001E495E" w:rsidRDefault="00FE35F3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1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180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FE35F3" w:rsidP="008442E5">
            <w:pPr>
              <w:jc w:val="center"/>
              <w:rPr>
                <w:b w:val="0"/>
              </w:rPr>
            </w:pPr>
            <w:r w:rsidRPr="008B0508"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FE35F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FE35F3" w:rsidRDefault="00FE35F3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FE35F3" w:rsidRDefault="00FE35F3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180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/>
        </w:tc>
        <w:tc>
          <w:tcPr>
            <w:tcW w:w="1765" w:type="dxa"/>
          </w:tcPr>
          <w:p w:rsidR="00FE35F3" w:rsidRDefault="00FE35F3" w:rsidP="00180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80" w:type="dxa"/>
          </w:tcPr>
          <w:p w:rsidR="00FE35F3" w:rsidRDefault="00FE35F3" w:rsidP="00180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2" w:type="dxa"/>
          </w:tcPr>
          <w:p w:rsidR="00FE35F3" w:rsidRDefault="00FE35F3" w:rsidP="00180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35F3" w:rsidTr="00180A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/>
        </w:tc>
        <w:tc>
          <w:tcPr>
            <w:tcW w:w="1765" w:type="dxa"/>
          </w:tcPr>
          <w:p w:rsidR="00FE35F3" w:rsidRDefault="00FE35F3" w:rsidP="00180A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80" w:type="dxa"/>
          </w:tcPr>
          <w:p w:rsidR="00FE35F3" w:rsidRDefault="00FE35F3" w:rsidP="00180A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2" w:type="dxa"/>
          </w:tcPr>
          <w:p w:rsidR="00FE35F3" w:rsidRDefault="00FE35F3" w:rsidP="00180A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E35F3" w:rsidRDefault="00FE35F3" w:rsidP="00FE35F3">
      <w:pPr>
        <w:sectPr w:rsidR="00FE35F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</w:p>
        <w:p w:rsidR="00D5689A" w:rsidRDefault="00D5689A">
          <w:pPr>
            <w:pStyle w:val="TD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9560404" w:history="1">
            <w:r w:rsidRPr="00AB33A8">
              <w:rPr>
                <w:rStyle w:val="Hipervnculo"/>
                <w:noProof/>
              </w:rPr>
              <w:t>Mediciones realizadas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_Toc459560404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05" w:history="1">
            <w:r w:rsidR="00D5689A" w:rsidRPr="00AB33A8">
              <w:rPr>
                <w:rStyle w:val="Hipervnculo"/>
                <w:noProof/>
              </w:rPr>
              <w:t>Mediciones de horas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_Toc459560405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3"/>
            <w:tabs>
              <w:tab w:val="right" w:leader="dot" w:pos="9350"/>
            </w:tabs>
            <w:rPr>
              <w:noProof/>
            </w:rPr>
          </w:pPr>
          <w:hyperlink w:anchor="_Toc459560406" w:history="1">
            <w:r w:rsidR="00D5689A" w:rsidRPr="00AB33A8">
              <w:rPr>
                <w:rStyle w:val="Hipervnculo"/>
                <w:noProof/>
              </w:rPr>
              <w:t>Esfuerzo por integrante del equipo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_Toc459560406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3"/>
            <w:tabs>
              <w:tab w:val="right" w:leader="dot" w:pos="9350"/>
            </w:tabs>
            <w:rPr>
              <w:noProof/>
            </w:rPr>
          </w:pPr>
          <w:hyperlink w:anchor="_Toc459560407" w:history="1">
            <w:r w:rsidR="00D5689A" w:rsidRPr="00AB33A8">
              <w:rPr>
                <w:rStyle w:val="Hipervnculo"/>
                <w:noProof/>
              </w:rPr>
              <w:t>Esfuerzo por disciplina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_Toc459560407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08" w:history="1">
            <w:r w:rsidR="00D5689A" w:rsidRPr="00AB33A8">
              <w:rPr>
                <w:rStyle w:val="Hipervnculo"/>
                <w:noProof/>
              </w:rPr>
              <w:t>Mediciones de productos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_Toc459560408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1"/>
            <w:tabs>
              <w:tab w:val="right" w:leader="dot" w:pos="9350"/>
            </w:tabs>
            <w:rPr>
              <w:noProof/>
            </w:rPr>
          </w:pPr>
          <w:hyperlink w:anchor="_Toc459560409" w:history="1">
            <w:r w:rsidR="00D5689A" w:rsidRPr="00AB33A8">
              <w:rPr>
                <w:rStyle w:val="Hipervnculo"/>
                <w:noProof/>
              </w:rPr>
              <w:t>Indicadores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_Toc459560409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0" w:history="1">
            <w:r w:rsidR="00D5689A" w:rsidRPr="00AB33A8">
              <w:rPr>
                <w:rStyle w:val="Hipervnculo"/>
                <w:noProof/>
              </w:rPr>
              <w:t>Indicadores de esfuerzo y tiempo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_Toc459560410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1" w:history="1">
            <w:r w:rsidR="00D5689A" w:rsidRPr="00AB33A8">
              <w:rPr>
                <w:rStyle w:val="Hipervnculo"/>
                <w:noProof/>
              </w:rPr>
              <w:t>Indicador de cumplimiento de entregas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_Toc459560411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2" w:history="1">
            <w:r w:rsidR="00D5689A" w:rsidRPr="00AB33A8">
              <w:rPr>
                <w:rStyle w:val="Hipervnculo"/>
                <w:noProof/>
              </w:rPr>
              <w:t>Indicador de desviación de fechas de entregas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_Toc459560412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1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1"/>
            <w:tabs>
              <w:tab w:val="right" w:leader="dot" w:pos="9350"/>
            </w:tabs>
            <w:rPr>
              <w:noProof/>
            </w:rPr>
          </w:pPr>
          <w:hyperlink w:anchor="_Toc459560413" w:history="1">
            <w:r w:rsidR="00D5689A" w:rsidRPr="00AB33A8">
              <w:rPr>
                <w:rStyle w:val="Hipervnculo"/>
                <w:noProof/>
              </w:rPr>
              <w:t>Informe de situación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_Toc459560413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2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4" w:history="1">
            <w:r w:rsidR="00D5689A" w:rsidRPr="00AB33A8">
              <w:rPr>
                <w:rStyle w:val="Hipervnculo"/>
                <w:noProof/>
              </w:rPr>
              <w:t>Estado del proyecto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_Toc459560414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2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5" w:history="1">
            <w:r w:rsidR="00D5689A" w:rsidRPr="00AB33A8">
              <w:rPr>
                <w:rStyle w:val="Hipervnculo"/>
                <w:noProof/>
              </w:rPr>
              <w:t>Desviaciones ocurridas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_Toc459560415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2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6" w:history="1">
            <w:r w:rsidR="00D5689A" w:rsidRPr="00AB33A8">
              <w:rPr>
                <w:rStyle w:val="Hipervnculo"/>
                <w:noProof/>
              </w:rPr>
              <w:t>Incidencias encontradas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_Toc459560416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2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2"/>
            <w:tabs>
              <w:tab w:val="right" w:leader="dot" w:pos="9350"/>
            </w:tabs>
            <w:rPr>
              <w:noProof/>
            </w:rPr>
          </w:pPr>
          <w:hyperlink w:anchor="_Toc459560417" w:history="1">
            <w:r w:rsidR="00D5689A" w:rsidRPr="00AB33A8">
              <w:rPr>
                <w:rStyle w:val="Hipervnculo"/>
                <w:noProof/>
              </w:rPr>
              <w:t>Estado de riesgos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_Toc459560417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2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917A66">
          <w:pPr>
            <w:pStyle w:val="TDC1"/>
            <w:tabs>
              <w:tab w:val="right" w:leader="dot" w:pos="9350"/>
            </w:tabs>
            <w:rPr>
              <w:noProof/>
            </w:rPr>
          </w:pPr>
          <w:hyperlink w:anchor="_Toc459560418" w:history="1">
            <w:r w:rsidR="00D5689A" w:rsidRPr="00AB33A8">
              <w:rPr>
                <w:rStyle w:val="Hipervnculo"/>
                <w:noProof/>
              </w:rPr>
              <w:t>Evaluación</w:t>
            </w:r>
            <w:r w:rsidR="00D5689A">
              <w:rPr>
                <w:noProof/>
                <w:webHidden/>
              </w:rPr>
              <w:tab/>
            </w:r>
            <w:r w:rsidR="00D5689A">
              <w:rPr>
                <w:noProof/>
                <w:webHidden/>
              </w:rPr>
              <w:fldChar w:fldCharType="begin"/>
            </w:r>
            <w:r w:rsidR="00D5689A">
              <w:rPr>
                <w:noProof/>
                <w:webHidden/>
              </w:rPr>
              <w:instrText xml:space="preserve"> PAGEREF _Toc459560418 \h </w:instrText>
            </w:r>
            <w:r w:rsidR="00D5689A">
              <w:rPr>
                <w:noProof/>
                <w:webHidden/>
              </w:rPr>
            </w:r>
            <w:r w:rsidR="00D5689A">
              <w:rPr>
                <w:noProof/>
                <w:webHidden/>
              </w:rPr>
              <w:fldChar w:fldCharType="separate"/>
            </w:r>
            <w:r w:rsidR="00D5689A">
              <w:rPr>
                <w:noProof/>
                <w:webHidden/>
              </w:rPr>
              <w:t>3</w:t>
            </w:r>
            <w:r w:rsidR="00D5689A">
              <w:rPr>
                <w:noProof/>
                <w:webHidden/>
              </w:rPr>
              <w:fldChar w:fldCharType="end"/>
            </w:r>
          </w:hyperlink>
        </w:p>
        <w:p w:rsidR="00D5689A" w:rsidRDefault="00D5689A">
          <w:r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35F3" w:rsidRDefault="00FE35F3" w:rsidP="00FE35F3">
      <w:pPr>
        <w:pStyle w:val="Ttulo1"/>
      </w:pPr>
      <w:bookmarkStart w:id="0" w:name="_Toc459560404"/>
      <w:r>
        <w:lastRenderedPageBreak/>
        <w:t>Mediciones realizadas</w:t>
      </w:r>
      <w:bookmarkEnd w:id="0"/>
    </w:p>
    <w:p w:rsidR="00FE35F3" w:rsidRDefault="00FE35F3" w:rsidP="00FE35F3">
      <w:pPr>
        <w:pStyle w:val="Ttulo2"/>
      </w:pPr>
      <w:bookmarkStart w:id="1" w:name="_Toc459560405"/>
      <w:r>
        <w:t>Mediciones de horas</w:t>
      </w:r>
      <w:bookmarkEnd w:id="1"/>
    </w:p>
    <w:p w:rsidR="00FE35F3" w:rsidRDefault="00FE35F3" w:rsidP="00FE35F3">
      <w:pPr>
        <w:pStyle w:val="Ttulo3"/>
      </w:pPr>
      <w:bookmarkStart w:id="2" w:name="_Toc459560406"/>
      <w:r>
        <w:t>Esfuerzo por integrante del equipo</w:t>
      </w:r>
      <w:bookmarkEnd w:id="2"/>
    </w:p>
    <w:tbl>
      <w:tblPr>
        <w:tblStyle w:val="Tabladecuadrcula4-nfasis1"/>
        <w:tblW w:w="9581" w:type="dxa"/>
        <w:tblLook w:val="04A0" w:firstRow="1" w:lastRow="0" w:firstColumn="1" w:lastColumn="0" w:noHBand="0" w:noVBand="1"/>
      </w:tblPr>
      <w:tblGrid>
        <w:gridCol w:w="2101"/>
        <w:gridCol w:w="1870"/>
        <w:gridCol w:w="1870"/>
        <w:gridCol w:w="1870"/>
        <w:gridCol w:w="1870"/>
      </w:tblGrid>
      <w:tr w:rsidR="00FE35F3" w:rsidTr="00FE3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E35F3" w:rsidRDefault="00FE35F3" w:rsidP="00FE35F3">
            <w:r>
              <w:t>Nombre</w:t>
            </w:r>
          </w:p>
        </w:tc>
        <w:tc>
          <w:tcPr>
            <w:tcW w:w="1870" w:type="dxa"/>
          </w:tcPr>
          <w:p w:rsidR="00FE35F3" w:rsidRDefault="00FE35F3" w:rsidP="00FE35F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Estimado</w:t>
            </w:r>
          </w:p>
        </w:tc>
        <w:tc>
          <w:tcPr>
            <w:tcW w:w="1870" w:type="dxa"/>
          </w:tcPr>
          <w:p w:rsidR="00FE35F3" w:rsidRDefault="00FE35F3" w:rsidP="00FE35F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Realizado</w:t>
            </w:r>
          </w:p>
        </w:tc>
        <w:tc>
          <w:tcPr>
            <w:tcW w:w="1870" w:type="dxa"/>
          </w:tcPr>
          <w:p w:rsidR="00FE35F3" w:rsidRDefault="00FE35F3" w:rsidP="00FE35F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Acumulado</w:t>
            </w:r>
          </w:p>
        </w:tc>
        <w:tc>
          <w:tcPr>
            <w:tcW w:w="1870" w:type="dxa"/>
          </w:tcPr>
          <w:p w:rsidR="00FE35F3" w:rsidRDefault="00FE35F3" w:rsidP="00FE35F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Promedio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Miguel Langone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bookmarkStart w:id="3" w:name="_GoBack"/>
            <w:bookmarkEnd w:id="3"/>
            <w:r>
              <w:t>6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 w:rsidRPr="00FE35F3">
              <w:rPr>
                <w:b w:val="0"/>
                <w:bCs w:val="0"/>
              </w:rPr>
              <w:t>Rodrigo Lujambio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16,5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 xml:space="preserve">Federico </w:t>
            </w:r>
            <w:proofErr w:type="spellStart"/>
            <w:r>
              <w:rPr>
                <w:b w:val="0"/>
              </w:rPr>
              <w:t>Beltrame</w:t>
            </w:r>
            <w:proofErr w:type="spellEnd"/>
          </w:p>
        </w:tc>
        <w:tc>
          <w:tcPr>
            <w:tcW w:w="1870" w:type="dxa"/>
          </w:tcPr>
          <w:p w:rsidR="00F42A95" w:rsidRDefault="00F42A95" w:rsidP="00F42A95">
            <w:pPr>
              <w:tabs>
                <w:tab w:val="center" w:pos="82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12,75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12,75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12,75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 xml:space="preserve">Alejandro </w:t>
            </w:r>
            <w:proofErr w:type="spellStart"/>
            <w:r>
              <w:rPr>
                <w:b w:val="0"/>
              </w:rPr>
              <w:t>Guggeri</w:t>
            </w:r>
            <w:proofErr w:type="spellEnd"/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Diego Molina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 xml:space="preserve">Cristina </w:t>
            </w:r>
            <w:proofErr w:type="spellStart"/>
            <w:r>
              <w:rPr>
                <w:b w:val="0"/>
              </w:rPr>
              <w:t>Vilaboa</w:t>
            </w:r>
            <w:proofErr w:type="spellEnd"/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 xml:space="preserve">Estefanía </w:t>
            </w:r>
            <w:proofErr w:type="spellStart"/>
            <w:r>
              <w:rPr>
                <w:b w:val="0"/>
              </w:rPr>
              <w:t>Della</w:t>
            </w:r>
            <w:proofErr w:type="spellEnd"/>
            <w:r>
              <w:rPr>
                <w:b w:val="0"/>
              </w:rPr>
              <w:t xml:space="preserve"> Mea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Verónica Cardozo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 xml:space="preserve">Belén </w:t>
            </w:r>
            <w:proofErr w:type="spellStart"/>
            <w:r>
              <w:rPr>
                <w:b w:val="0"/>
              </w:rPr>
              <w:t>Remedi</w:t>
            </w:r>
            <w:proofErr w:type="spellEnd"/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Paula Martínez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Timothy Peraza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7,5</w:t>
            </w:r>
          </w:p>
        </w:tc>
      </w:tr>
      <w:tr w:rsidR="00F42A95" w:rsidTr="00FE3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Pr="00FE35F3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Juan Pablo Pascual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8,5</w:t>
            </w:r>
          </w:p>
        </w:tc>
      </w:tr>
      <w:tr w:rsidR="00F42A95" w:rsidTr="00FE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42A95" w:rsidRDefault="00F42A95" w:rsidP="00F42A95">
            <w:pPr>
              <w:rPr>
                <w:b w:val="0"/>
              </w:rPr>
            </w:pPr>
            <w:r>
              <w:rPr>
                <w:b w:val="0"/>
              </w:rPr>
              <w:t>Diego Rodríguez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16,5</w:t>
            </w:r>
          </w:p>
        </w:tc>
        <w:tc>
          <w:tcPr>
            <w:tcW w:w="1870" w:type="dxa"/>
          </w:tcPr>
          <w:p w:rsidR="00F42A95" w:rsidRDefault="00F42A95" w:rsidP="00F4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16,5</w:t>
            </w:r>
          </w:p>
        </w:tc>
      </w:tr>
    </w:tbl>
    <w:p w:rsidR="00FE35F3" w:rsidRDefault="00FE35F3" w:rsidP="00FE35F3"/>
    <w:p w:rsidR="00E313DD" w:rsidRDefault="00844348" w:rsidP="00FE35F3">
      <w:r>
        <w:rPr>
          <w:noProof/>
          <w:lang w:eastAsia="es-UY"/>
        </w:rPr>
        <w:drawing>
          <wp:inline distT="0" distB="0" distL="0" distR="0" wp14:anchorId="64EAFEF4" wp14:editId="792471CC">
            <wp:extent cx="5943600" cy="3780155"/>
            <wp:effectExtent l="0" t="0" r="0" b="1079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44348" w:rsidRDefault="00844348" w:rsidP="00FE35F3"/>
    <w:p w:rsidR="00FE35F3" w:rsidRDefault="00FE35F3" w:rsidP="00FE35F3">
      <w:pPr>
        <w:pStyle w:val="Ttulo3"/>
      </w:pPr>
      <w:bookmarkStart w:id="4" w:name="_Toc459560407"/>
      <w:r>
        <w:lastRenderedPageBreak/>
        <w:t>Esfuerzo por disciplina</w:t>
      </w:r>
      <w:bookmarkEnd w:id="4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5" w:name="_Toc459560408"/>
      <w:r>
        <w:t>Mediciones de productos</w:t>
      </w:r>
      <w:bookmarkEnd w:id="5"/>
    </w:p>
    <w:p w:rsidR="00FE35F3" w:rsidRDefault="00FE35F3" w:rsidP="00FE35F3">
      <w:r>
        <w:t>N/A.</w:t>
      </w:r>
    </w:p>
    <w:p w:rsidR="00FE35F3" w:rsidRDefault="00FE35F3" w:rsidP="00FE35F3">
      <w:pPr>
        <w:pStyle w:val="Ttulo1"/>
      </w:pPr>
      <w:bookmarkStart w:id="6" w:name="_Toc459560409"/>
      <w:r>
        <w:t>Indicadores</w:t>
      </w:r>
      <w:bookmarkEnd w:id="6"/>
    </w:p>
    <w:p w:rsidR="00FE35F3" w:rsidRDefault="00FE35F3" w:rsidP="00FE35F3">
      <w:pPr>
        <w:pStyle w:val="Ttulo2"/>
      </w:pPr>
      <w:bookmarkStart w:id="7" w:name="_Toc459560410"/>
      <w:r>
        <w:t>Indicadores de esfuerzo y tiempo</w:t>
      </w:r>
      <w:bookmarkEnd w:id="7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8" w:name="_Toc459560411"/>
      <w:r>
        <w:t>Indicador de cumplimiento de entregas</w:t>
      </w:r>
      <w:bookmarkEnd w:id="8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9" w:name="_Toc459560412"/>
      <w:r>
        <w:t>Indicador de desviación de fechas de entregas</w:t>
      </w:r>
      <w:bookmarkEnd w:id="9"/>
    </w:p>
    <w:p w:rsidR="00FE35F3" w:rsidRDefault="00FE35F3" w:rsidP="00FE35F3">
      <w:r>
        <w:t>N/A.</w:t>
      </w:r>
    </w:p>
    <w:p w:rsidR="00FE35F3" w:rsidRDefault="00FE35F3"/>
    <w:p w:rsidR="00FE35F3" w:rsidRDefault="00FE35F3" w:rsidP="00FE35F3">
      <w:pPr>
        <w:pStyle w:val="Ttulo1"/>
      </w:pPr>
      <w:bookmarkStart w:id="10" w:name="_Toc459560413"/>
      <w:r>
        <w:t>Informe de situación</w:t>
      </w:r>
      <w:bookmarkEnd w:id="10"/>
    </w:p>
    <w:p w:rsidR="00FE35F3" w:rsidRDefault="00FE35F3" w:rsidP="00FE35F3">
      <w:pPr>
        <w:pStyle w:val="Ttulo2"/>
        <w:jc w:val="both"/>
      </w:pPr>
      <w:bookmarkStart w:id="11" w:name="_Toc459560414"/>
      <w:r>
        <w:t>Estado del proyecto</w:t>
      </w:r>
      <w:bookmarkEnd w:id="11"/>
    </w:p>
    <w:p w:rsidR="00FE35F3" w:rsidRDefault="00FE35F3" w:rsidP="00FE35F3">
      <w:pPr>
        <w:jc w:val="both"/>
      </w:pPr>
      <w:r>
        <w:t>En este momento el proyecto se encuentra en la Fase 0. Luego de la primera reunión con el cliente, el grupo estableció una reunión en conjunto para determinar la visión y el alcance del proyecto según lo recabado a partir de la visión del cliente. Esto fue de suma importancia debido a que los conceptos no eran iguales para todos y hubo que ponerse de acuerdo en determinados parámetros de las funcionalidades requeridas por el cliente.</w:t>
      </w:r>
    </w:p>
    <w:p w:rsidR="00FE35F3" w:rsidRDefault="00FE35F3" w:rsidP="00FE35F3">
      <w:pPr>
        <w:jc w:val="both"/>
      </w:pPr>
      <w:r>
        <w:t>Por otra parte, el equipo de analistas documentó las historias de usuarios y los requerimientos no funcionales establecidos en dicha reunión.</w:t>
      </w:r>
    </w:p>
    <w:p w:rsidR="00FE35F3" w:rsidRDefault="00FE35F3" w:rsidP="00FE35F3">
      <w:pPr>
        <w:jc w:val="both"/>
      </w:pPr>
      <w:r>
        <w:t xml:space="preserve">En esta primera fase se elaboraron </w:t>
      </w:r>
      <w:proofErr w:type="spellStart"/>
      <w:r>
        <w:t>templates</w:t>
      </w:r>
      <w:proofErr w:type="spellEnd"/>
      <w:r>
        <w:t xml:space="preserve"> de documentos que serán entregados semanalmente con el fin de tener un alto nivel de calidad.</w:t>
      </w:r>
    </w:p>
    <w:p w:rsidR="00FE35F3" w:rsidRDefault="00FE35F3" w:rsidP="00FE35F3">
      <w:pPr>
        <w:jc w:val="both"/>
      </w:pPr>
      <w:r>
        <w:t>A su vez se realizó el documento de riesgos con el fin de tener una perspectiva sobre qué problemas nos enfrentaremos a lo largo del proyecto y cómo hacer para evitar dichos riesgos.</w:t>
      </w:r>
    </w:p>
    <w:p w:rsidR="00FE35F3" w:rsidRDefault="00FE35F3" w:rsidP="00FE35F3">
      <w:pPr>
        <w:pStyle w:val="Ttulo2"/>
        <w:jc w:val="both"/>
      </w:pPr>
      <w:bookmarkStart w:id="12" w:name="_Toc459560415"/>
      <w:r>
        <w:t>Desviaciones ocurridas</w:t>
      </w:r>
      <w:bookmarkEnd w:id="12"/>
    </w:p>
    <w:p w:rsidR="00FE35F3" w:rsidRDefault="00FE35F3" w:rsidP="00FE35F3">
      <w:pPr>
        <w:jc w:val="both"/>
      </w:pPr>
      <w:r>
        <w:t>No se encontraron desviaciones.</w:t>
      </w:r>
    </w:p>
    <w:p w:rsidR="00FE35F3" w:rsidRDefault="00FE35F3" w:rsidP="00FE35F3">
      <w:pPr>
        <w:pStyle w:val="Ttulo2"/>
        <w:jc w:val="both"/>
      </w:pPr>
      <w:bookmarkStart w:id="13" w:name="_Toc459560416"/>
      <w:r>
        <w:t>Incidencias encontradas</w:t>
      </w:r>
      <w:bookmarkEnd w:id="13"/>
    </w:p>
    <w:p w:rsidR="00FE35F3" w:rsidRDefault="00FE35F3" w:rsidP="00FE35F3">
      <w:pPr>
        <w:jc w:val="both"/>
      </w:pPr>
      <w:r>
        <w:t>A continuación se detallan las incidencias encontradas:</w:t>
      </w:r>
    </w:p>
    <w:p w:rsidR="00FE35F3" w:rsidRDefault="00FE35F3" w:rsidP="00FE35F3">
      <w:pPr>
        <w:pStyle w:val="Prrafodelista"/>
        <w:numPr>
          <w:ilvl w:val="0"/>
          <w:numId w:val="1"/>
        </w:numPr>
        <w:jc w:val="both"/>
      </w:pPr>
      <w:r w:rsidRPr="00FE35F3">
        <w:t xml:space="preserve">Se realizó la mitad de un documento de especificación de requerimientos y luego se decidió cambiar a un </w:t>
      </w:r>
      <w:proofErr w:type="spellStart"/>
      <w:r w:rsidRPr="00FE35F3">
        <w:t>template</w:t>
      </w:r>
      <w:proofErr w:type="spellEnd"/>
      <w:r w:rsidRPr="00FE35F3">
        <w:t xml:space="preserve"> modificado con únicamente las historias de usuario y los requerimientos no funcionales. Dado que el cambio se hizo rápido no tuvo mayor incidencia.</w:t>
      </w:r>
    </w:p>
    <w:p w:rsidR="00FE35F3" w:rsidRDefault="00FE35F3" w:rsidP="00FE35F3">
      <w:pPr>
        <w:pStyle w:val="Ttulo2"/>
      </w:pPr>
      <w:bookmarkStart w:id="14" w:name="_Toc459560417"/>
      <w:r>
        <w:t>Estado de riesgos</w:t>
      </w:r>
      <w:bookmarkEnd w:id="14"/>
    </w:p>
    <w:p w:rsidR="00FE35F3" w:rsidRDefault="00FE35F3" w:rsidP="00FE35F3">
      <w:r>
        <w:t>Los riesgos que se pudieron detectar fueron:</w:t>
      </w:r>
    </w:p>
    <w:p w:rsidR="00FE35F3" w:rsidRPr="00FE35F3" w:rsidRDefault="00FE35F3" w:rsidP="00D5689A">
      <w:pPr>
        <w:pStyle w:val="Prrafodelista"/>
        <w:numPr>
          <w:ilvl w:val="0"/>
          <w:numId w:val="1"/>
        </w:numPr>
        <w:jc w:val="both"/>
      </w:pPr>
      <w:r>
        <w:lastRenderedPageBreak/>
        <w:t xml:space="preserve">Disponibilidad por parte de los integrantes: </w:t>
      </w:r>
      <w:r w:rsidRPr="00FE35F3">
        <w:t xml:space="preserve">dado que los integrantes no tienen casi disponibilidad en conjunto para </w:t>
      </w:r>
      <w:r>
        <w:t>realizar reuniones presenciales, s</w:t>
      </w:r>
      <w:r w:rsidRPr="00FE35F3">
        <w:t>e estableció una cadena de comunicación para no necesitar de todos los integrantes al mismo tiempo y poder informar de todo lo pertinente a todo el grupo.</w:t>
      </w:r>
    </w:p>
    <w:p w:rsidR="00FE35F3" w:rsidRDefault="00D5689A" w:rsidP="00D5689A">
      <w:pPr>
        <w:pStyle w:val="Prrafodelista"/>
        <w:numPr>
          <w:ilvl w:val="0"/>
          <w:numId w:val="1"/>
        </w:numPr>
        <w:jc w:val="both"/>
      </w:pPr>
      <w:r>
        <w:t xml:space="preserve">Curva de aprendizaje de la forma de trabajo: </w:t>
      </w:r>
      <w:r w:rsidRPr="00D5689A">
        <w:t>dado que nunca antes un integrante h</w:t>
      </w:r>
      <w:r>
        <w:t xml:space="preserve">abía trabajado con </w:t>
      </w:r>
      <w:proofErr w:type="spellStart"/>
      <w:r>
        <w:t>Scrum</w:t>
      </w:r>
      <w:proofErr w:type="spellEnd"/>
      <w:r>
        <w:t>, se pudo</w:t>
      </w:r>
      <w:r w:rsidRPr="00D5689A">
        <w:t xml:space="preserve"> observar desorden a la hora de formular informes. Para tratar este riesgo se realizaron </w:t>
      </w:r>
      <w:proofErr w:type="spellStart"/>
      <w:r w:rsidRPr="00D5689A">
        <w:t>templates</w:t>
      </w:r>
      <w:proofErr w:type="spellEnd"/>
      <w:r w:rsidRPr="00D5689A">
        <w:t xml:space="preserve"> de los documentos más importantes a realizar y </w:t>
      </w:r>
      <w:r>
        <w:t>se estableció una mejor forma de organiza</w:t>
      </w:r>
      <w:r w:rsidRPr="00D5689A">
        <w:t>r los horarios de trabajo individual</w:t>
      </w:r>
      <w:r>
        <w:t>.</w:t>
      </w:r>
    </w:p>
    <w:p w:rsidR="00D5689A" w:rsidRDefault="00D5689A" w:rsidP="00D5689A">
      <w:pPr>
        <w:pStyle w:val="Prrafodelista"/>
        <w:numPr>
          <w:ilvl w:val="0"/>
          <w:numId w:val="1"/>
        </w:numPr>
        <w:jc w:val="both"/>
      </w:pPr>
      <w:r>
        <w:t xml:space="preserve">Mala estimación individual del esfuerzo requerido y mala estimación de duración de determinadas tareas: </w:t>
      </w:r>
      <w:r w:rsidRPr="00D5689A">
        <w:t>no afectan tanto en esta fase dado que aún no está claro cuál va a ser el punto de partida de este proyecto. Solamente se estimó mal en base al costo de realizar informes pero fue mitigado rápidamente con una re estimación individual.</w:t>
      </w:r>
    </w:p>
    <w:p w:rsidR="00D5689A" w:rsidRDefault="00D5689A" w:rsidP="00D5689A"/>
    <w:p w:rsidR="00D5689A" w:rsidRDefault="00D5689A" w:rsidP="00D5689A">
      <w:pPr>
        <w:pStyle w:val="Ttulo1"/>
      </w:pPr>
      <w:bookmarkStart w:id="15" w:name="_Toc459560418"/>
      <w:r>
        <w:t>Evaluación</w:t>
      </w:r>
      <w:bookmarkEnd w:id="15"/>
    </w:p>
    <w:p w:rsidR="00D5689A" w:rsidRPr="00D5689A" w:rsidRDefault="00D5689A" w:rsidP="00D5689A">
      <w:pPr>
        <w:jc w:val="both"/>
      </w:pPr>
      <w:r w:rsidRPr="00D5689A">
        <w:t>En cuanto a la evaluac</w:t>
      </w:r>
      <w:r>
        <w:t>ión, cabe destacar que no hay aú</w:t>
      </w:r>
      <w:r w:rsidRPr="00D5689A">
        <w:t>n suficiente información sobre el proyecto como para establecer su alcance, pero luego de la segunda reunión con el cliente se podrá establecer una estimación de duración y de esfuer</w:t>
      </w:r>
      <w:r>
        <w:t>zo requerido para realizar este</w:t>
      </w:r>
      <w:r w:rsidRPr="00D5689A">
        <w:t xml:space="preserve"> proyecto. En cuanto a la metodología de trabajo se espera en los próximos días se comience a trabajar más en cómo se realiza la comunicación para hacer más efectivo el traspaso de información. Se destaca el compromiso por parte del equipo de trabajo quien desde la semana 0 está al tanto de todo lo referente al proyecto y han avanzado en el aprendizaje de las tecnologías.</w:t>
      </w:r>
    </w:p>
    <w:sectPr w:rsidR="00D5689A" w:rsidRPr="00D5689A" w:rsidSect="00FE35F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A66" w:rsidRDefault="00917A66" w:rsidP="00FE35F3">
      <w:pPr>
        <w:spacing w:after="0" w:line="240" w:lineRule="auto"/>
      </w:pPr>
      <w:r>
        <w:separator/>
      </w:r>
    </w:p>
  </w:endnote>
  <w:endnote w:type="continuationSeparator" w:id="0">
    <w:p w:rsidR="00917A66" w:rsidRDefault="00917A66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FE35F3" w:rsidRDefault="00FE35F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A95" w:rsidRPr="00F42A95">
          <w:rPr>
            <w:noProof/>
            <w:lang w:val="es-ES"/>
          </w:rPr>
          <w:t>3</w:t>
        </w:r>
        <w:r>
          <w:fldChar w:fldCharType="end"/>
        </w:r>
      </w:p>
    </w:sdtContent>
  </w:sdt>
  <w:p w:rsidR="00FE35F3" w:rsidRDefault="00FE35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A66" w:rsidRDefault="00917A66" w:rsidP="00FE35F3">
      <w:pPr>
        <w:spacing w:after="0" w:line="240" w:lineRule="auto"/>
      </w:pPr>
      <w:r>
        <w:separator/>
      </w:r>
    </w:p>
  </w:footnote>
  <w:footnote w:type="continuationSeparator" w:id="0">
    <w:p w:rsidR="00917A66" w:rsidRDefault="00917A66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325AAE"/>
    <w:rsid w:val="008442E5"/>
    <w:rsid w:val="00844348"/>
    <w:rsid w:val="00917A66"/>
    <w:rsid w:val="00B949B0"/>
    <w:rsid w:val="00D5689A"/>
    <w:rsid w:val="00E313DD"/>
    <w:rsid w:val="00E877EB"/>
    <w:rsid w:val="00F42A95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UY"/>
              <a:t>Horas Reales</a:t>
            </a:r>
            <a:r>
              <a:rPr lang="es-UY" baseline="0"/>
              <a:t> vs Horas Estimadas</a:t>
            </a:r>
            <a:endParaRPr lang="es-UY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Hoja1!$D$3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Hoja1!$C$4:$C$16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Hoja1!$D$4:$D$16</c:f>
              <c:numCache>
                <c:formatCode>General</c:formatCode>
                <c:ptCount val="13"/>
              </c:numCache>
            </c:numRef>
          </c:val>
        </c:ser>
        <c:ser>
          <c:idx val="1"/>
          <c:order val="1"/>
          <c:tx>
            <c:strRef>
              <c:f>Hoja1!$E$3</c:f>
              <c:strCache>
                <c:ptCount val="1"/>
                <c:pt idx="0">
                  <c:v>Horas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Hoja1!$C$4:$C$16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Hoja1!$E$4:$E$16</c:f>
              <c:numCache>
                <c:formatCode>General</c:formatCode>
                <c:ptCount val="13"/>
                <c:pt idx="0">
                  <c:v>16</c:v>
                </c:pt>
                <c:pt idx="1">
                  <c:v>16.5</c:v>
                </c:pt>
                <c:pt idx="2">
                  <c:v>12.75</c:v>
                </c:pt>
                <c:pt idx="3">
                  <c:v>9</c:v>
                </c:pt>
                <c:pt idx="4">
                  <c:v>8</c:v>
                </c:pt>
                <c:pt idx="5">
                  <c:v>11</c:v>
                </c:pt>
                <c:pt idx="6">
                  <c:v>8</c:v>
                </c:pt>
                <c:pt idx="7">
                  <c:v>10</c:v>
                </c:pt>
                <c:pt idx="8">
                  <c:v>13</c:v>
                </c:pt>
                <c:pt idx="9">
                  <c:v>11</c:v>
                </c:pt>
                <c:pt idx="10">
                  <c:v>7.5</c:v>
                </c:pt>
                <c:pt idx="11">
                  <c:v>8.5</c:v>
                </c:pt>
                <c:pt idx="12">
                  <c:v>16.5</c:v>
                </c:pt>
              </c:numCache>
            </c:numRef>
          </c:val>
        </c:ser>
        <c:ser>
          <c:idx val="2"/>
          <c:order val="2"/>
          <c:tx>
            <c:strRef>
              <c:f>Hoja1!$F$3</c:f>
              <c:strCache>
                <c:ptCount val="1"/>
                <c:pt idx="0">
                  <c:v>Horas Estimadas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Hoja1!$C$4:$C$16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Hoja1!$F$4:$F$16</c:f>
              <c:numCache>
                <c:formatCode>General</c:formatCode>
                <c:ptCount val="13"/>
                <c:pt idx="0">
                  <c:v>11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8</c:v>
                </c:pt>
                <c:pt idx="8">
                  <c:v>16</c:v>
                </c:pt>
                <c:pt idx="9">
                  <c:v>13</c:v>
                </c:pt>
                <c:pt idx="10">
                  <c:v>15</c:v>
                </c:pt>
                <c:pt idx="11">
                  <c:v>10</c:v>
                </c:pt>
                <c:pt idx="12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715588768"/>
        <c:axId val="-1715588224"/>
        <c:axId val="0"/>
      </c:bar3DChart>
      <c:catAx>
        <c:axId val="-1715588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-1715588224"/>
        <c:crosses val="autoZero"/>
        <c:auto val="1"/>
        <c:lblAlgn val="ctr"/>
        <c:lblOffset val="100"/>
        <c:noMultiLvlLbl val="0"/>
      </c:catAx>
      <c:valAx>
        <c:axId val="-1715588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-1715588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U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40677-CCD8-40BD-9646-BFAB60D5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840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Miguel Langone</cp:lastModifiedBy>
  <cp:revision>3</cp:revision>
  <dcterms:created xsi:type="dcterms:W3CDTF">2016-08-21T19:02:00Z</dcterms:created>
  <dcterms:modified xsi:type="dcterms:W3CDTF">2016-08-21T23:36:00Z</dcterms:modified>
</cp:coreProperties>
</file>