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85A4C" w:rsidRPr="001C0DF2" w:rsidRDefault="007562A5" w:rsidP="00F64F3A">
      <w:pPr>
        <w:pStyle w:val="Ttulo"/>
        <w:jc w:val="center"/>
        <w:rPr>
          <w:lang w:val="es-UY"/>
        </w:rPr>
      </w:pPr>
      <w:r>
        <w:rPr>
          <w:lang w:val="es-UY"/>
        </w:rPr>
        <w:t>F</w:t>
      </w:r>
      <w:r w:rsidR="001C0DF2" w:rsidRPr="001C0DF2">
        <w:rPr>
          <w:lang w:val="es-UY"/>
        </w:rPr>
        <w:t>lex in Action</w:t>
      </w:r>
      <w:r>
        <w:rPr>
          <w:lang w:val="es-UY"/>
        </w:rPr>
        <w:br/>
        <w:t>C</w:t>
      </w:r>
      <w:r w:rsidRPr="001C0DF2">
        <w:rPr>
          <w:lang w:val="es-UY"/>
        </w:rPr>
        <w:t>apítulo</w:t>
      </w:r>
      <w:r>
        <w:rPr>
          <w:lang w:val="es-UY"/>
        </w:rPr>
        <w:t xml:space="preserve"> 17 </w:t>
      </w:r>
      <w:r w:rsidRPr="001C0DF2">
        <w:rPr>
          <w:lang w:val="es-UY"/>
        </w:rPr>
        <w:t xml:space="preserve"> </w:t>
      </w:r>
    </w:p>
    <w:p w:rsidR="00F64F3A" w:rsidRPr="00ED6BB2" w:rsidRDefault="00ED6BB2" w:rsidP="00F64F3A">
      <w:pPr>
        <w:pStyle w:val="Ttulo1"/>
        <w:rPr>
          <w:rFonts w:ascii="Tahoma" w:hAnsi="Tahoma" w:cs="Tahoma"/>
          <w:lang w:val="es-ES"/>
        </w:rPr>
      </w:pPr>
      <w:r w:rsidRPr="00ED6BB2">
        <w:rPr>
          <w:rFonts w:ascii="Tahoma" w:hAnsi="Tahoma" w:cs="Tahoma"/>
          <w:lang w:val="es-ES"/>
        </w:rPr>
        <w:t>Introducción</w:t>
      </w:r>
    </w:p>
    <w:p w:rsidR="00F64F3A" w:rsidRPr="00ED6BB2" w:rsidRDefault="00F64F3A" w:rsidP="00F64F3A">
      <w:pPr>
        <w:rPr>
          <w:rFonts w:ascii="Tahoma" w:hAnsi="Tahoma" w:cs="Tahoma"/>
          <w:lang w:val="es-ES"/>
        </w:rPr>
      </w:pPr>
    </w:p>
    <w:p w:rsidR="00F64F3A" w:rsidRPr="00ED6BB2" w:rsidRDefault="001643FD" w:rsidP="00F64F3A">
      <w:pPr>
        <w:rPr>
          <w:rFonts w:ascii="Tahoma" w:hAnsi="Tahoma" w:cs="Tahoma"/>
          <w:lang w:val="es-ES"/>
        </w:rPr>
      </w:pPr>
      <w:proofErr w:type="spellStart"/>
      <w:r w:rsidRPr="00ED6BB2">
        <w:rPr>
          <w:rFonts w:ascii="Tahoma" w:hAnsi="Tahoma" w:cs="Tahoma"/>
          <w:lang w:val="es-ES"/>
        </w:rPr>
        <w:t>Flex</w:t>
      </w:r>
      <w:proofErr w:type="spellEnd"/>
      <w:r w:rsidRPr="00ED6BB2">
        <w:rPr>
          <w:rFonts w:ascii="Tahoma" w:hAnsi="Tahoma" w:cs="Tahoma"/>
          <w:lang w:val="es-ES"/>
        </w:rPr>
        <w:t xml:space="preserve"> es un </w:t>
      </w:r>
      <w:proofErr w:type="spellStart"/>
      <w:r w:rsidR="00A961AA" w:rsidRPr="00ED6BB2">
        <w:rPr>
          <w:rFonts w:ascii="Tahoma" w:hAnsi="Tahoma" w:cs="Tahoma"/>
          <w:lang w:val="es-ES"/>
        </w:rPr>
        <w:t>framework</w:t>
      </w:r>
      <w:proofErr w:type="spellEnd"/>
      <w:r w:rsidR="00A961AA" w:rsidRPr="00ED6BB2">
        <w:rPr>
          <w:rFonts w:ascii="Tahoma" w:hAnsi="Tahoma" w:cs="Tahoma"/>
          <w:lang w:val="es-ES"/>
        </w:rPr>
        <w:t xml:space="preserve"> que se utiliza para crear aplicaciones RIA (</w:t>
      </w:r>
      <w:proofErr w:type="spellStart"/>
      <w:r w:rsidR="00A961AA" w:rsidRPr="00ED6BB2">
        <w:rPr>
          <w:rFonts w:ascii="Tahoma" w:hAnsi="Tahoma" w:cs="Tahoma"/>
          <w:lang w:val="es-ES"/>
        </w:rPr>
        <w:t>Rich</w:t>
      </w:r>
      <w:proofErr w:type="spellEnd"/>
      <w:r w:rsidR="00A961AA" w:rsidRPr="00ED6BB2">
        <w:rPr>
          <w:rFonts w:ascii="Tahoma" w:hAnsi="Tahoma" w:cs="Tahoma"/>
          <w:lang w:val="es-ES"/>
        </w:rPr>
        <w:t xml:space="preserve"> Internet </w:t>
      </w:r>
      <w:proofErr w:type="spellStart"/>
      <w:r w:rsidR="00A961AA" w:rsidRPr="00ED6BB2">
        <w:rPr>
          <w:rFonts w:ascii="Tahoma" w:hAnsi="Tahoma" w:cs="Tahoma"/>
          <w:lang w:val="es-ES"/>
        </w:rPr>
        <w:t>Application</w:t>
      </w:r>
      <w:proofErr w:type="spellEnd"/>
      <w:r w:rsidR="00A961AA" w:rsidRPr="00ED6BB2">
        <w:rPr>
          <w:rFonts w:ascii="Tahoma" w:hAnsi="Tahoma" w:cs="Tahoma"/>
          <w:lang w:val="es-ES"/>
        </w:rPr>
        <w:t xml:space="preserve">). Las aplicaciones </w:t>
      </w:r>
      <w:proofErr w:type="spellStart"/>
      <w:r w:rsidR="00A961AA" w:rsidRPr="00ED6BB2">
        <w:rPr>
          <w:rFonts w:ascii="Tahoma" w:hAnsi="Tahoma" w:cs="Tahoma"/>
          <w:lang w:val="es-ES"/>
        </w:rPr>
        <w:t>RIAs</w:t>
      </w:r>
      <w:proofErr w:type="spellEnd"/>
      <w:r w:rsidR="00A961AA" w:rsidRPr="00ED6BB2">
        <w:rPr>
          <w:rFonts w:ascii="Tahoma" w:hAnsi="Tahoma" w:cs="Tahoma"/>
          <w:lang w:val="es-ES"/>
        </w:rPr>
        <w:t xml:space="preserve"> son aplicaciones completas que </w:t>
      </w:r>
      <w:bookmarkStart w:id="0" w:name="_GoBack"/>
      <w:r w:rsidR="00A961AA" w:rsidRPr="00ED6BB2">
        <w:rPr>
          <w:rFonts w:ascii="Tahoma" w:hAnsi="Tahoma" w:cs="Tahoma"/>
          <w:lang w:val="es-ES"/>
        </w:rPr>
        <w:t>corren en un navegador de internet</w:t>
      </w:r>
      <w:bookmarkEnd w:id="0"/>
      <w:r w:rsidR="00A961AA" w:rsidRPr="00ED6BB2">
        <w:rPr>
          <w:rFonts w:ascii="Tahoma" w:hAnsi="Tahoma" w:cs="Tahoma"/>
          <w:lang w:val="es-ES"/>
        </w:rPr>
        <w:t>.</w:t>
      </w:r>
    </w:p>
    <w:p w:rsidR="00ED6BB2" w:rsidRDefault="00A961AA" w:rsidP="00F64F3A">
      <w:pPr>
        <w:rPr>
          <w:rFonts w:ascii="Tahoma" w:hAnsi="Tahoma" w:cs="Tahoma"/>
          <w:lang w:val="es-ES"/>
        </w:rPr>
      </w:pPr>
      <w:r w:rsidRPr="00ED6BB2">
        <w:rPr>
          <w:rFonts w:ascii="Tahoma" w:hAnsi="Tahoma" w:cs="Tahoma"/>
          <w:lang w:val="es-ES"/>
        </w:rPr>
        <w:t xml:space="preserve">Anteriormente la </w:t>
      </w:r>
      <w:r w:rsidR="005A0529" w:rsidRPr="00ED6BB2">
        <w:rPr>
          <w:rFonts w:ascii="Tahoma" w:hAnsi="Tahoma" w:cs="Tahoma"/>
          <w:lang w:val="es-ES"/>
        </w:rPr>
        <w:t>interacción</w:t>
      </w:r>
      <w:r w:rsidRPr="00ED6BB2">
        <w:rPr>
          <w:rFonts w:ascii="Tahoma" w:hAnsi="Tahoma" w:cs="Tahoma"/>
          <w:lang w:val="es-ES"/>
        </w:rPr>
        <w:t xml:space="preserve"> que se </w:t>
      </w:r>
      <w:proofErr w:type="spellStart"/>
      <w:proofErr w:type="gramStart"/>
      <w:r w:rsidRPr="00ED6BB2">
        <w:rPr>
          <w:rFonts w:ascii="Tahoma" w:hAnsi="Tahoma" w:cs="Tahoma"/>
          <w:lang w:val="es-ES"/>
        </w:rPr>
        <w:t>tenia</w:t>
      </w:r>
      <w:proofErr w:type="spellEnd"/>
      <w:proofErr w:type="gramEnd"/>
      <w:r w:rsidRPr="00ED6BB2">
        <w:rPr>
          <w:rFonts w:ascii="Tahoma" w:hAnsi="Tahoma" w:cs="Tahoma"/>
          <w:lang w:val="es-ES"/>
        </w:rPr>
        <w:t xml:space="preserve"> con las </w:t>
      </w:r>
      <w:proofErr w:type="spellStart"/>
      <w:r w:rsidRPr="00ED6BB2">
        <w:rPr>
          <w:rFonts w:ascii="Tahoma" w:hAnsi="Tahoma" w:cs="Tahoma"/>
          <w:lang w:val="es-ES"/>
        </w:rPr>
        <w:t>paginas</w:t>
      </w:r>
      <w:proofErr w:type="spellEnd"/>
      <w:r w:rsidRPr="00ED6BB2">
        <w:rPr>
          <w:rFonts w:ascii="Tahoma" w:hAnsi="Tahoma" w:cs="Tahoma"/>
          <w:lang w:val="es-ES"/>
        </w:rPr>
        <w:t xml:space="preserve"> web era que nosotros hacíamos </w:t>
      </w:r>
      <w:proofErr w:type="spellStart"/>
      <w:r w:rsidRPr="00ED6BB2">
        <w:rPr>
          <w:rFonts w:ascii="Tahoma" w:hAnsi="Tahoma" w:cs="Tahoma"/>
          <w:lang w:val="es-ES"/>
        </w:rPr>
        <w:t>click</w:t>
      </w:r>
      <w:proofErr w:type="spellEnd"/>
      <w:r w:rsidRPr="00ED6BB2">
        <w:rPr>
          <w:rFonts w:ascii="Tahoma" w:hAnsi="Tahoma" w:cs="Tahoma"/>
          <w:lang w:val="es-ES"/>
        </w:rPr>
        <w:t xml:space="preserve"> en los botones y la pagina cambiaba de forma. A este tipo de llamadas al servidor web se le llaman peticiones </w:t>
      </w:r>
      <w:r w:rsidR="005A0529" w:rsidRPr="00ED6BB2">
        <w:rPr>
          <w:rFonts w:ascii="Tahoma" w:hAnsi="Tahoma" w:cs="Tahoma"/>
          <w:lang w:val="es-ES"/>
        </w:rPr>
        <w:t>Sincrónicas</w:t>
      </w:r>
      <w:r w:rsidRPr="00ED6BB2">
        <w:rPr>
          <w:rFonts w:ascii="Tahoma" w:hAnsi="Tahoma" w:cs="Tahoma"/>
          <w:lang w:val="es-ES"/>
        </w:rPr>
        <w:t xml:space="preserve"> ya que nosotros elegimos cuando enviar información al servidor y luego nos quedamos esperando a que el servidor procese nuestro pedido para luego cambiarnos la </w:t>
      </w:r>
      <w:r w:rsidR="00B038BB" w:rsidRPr="00ED6BB2">
        <w:rPr>
          <w:rFonts w:ascii="Tahoma" w:hAnsi="Tahoma" w:cs="Tahoma"/>
          <w:lang w:val="es-ES"/>
        </w:rPr>
        <w:t>página</w:t>
      </w:r>
      <w:r w:rsidRPr="00ED6BB2">
        <w:rPr>
          <w:rFonts w:ascii="Tahoma" w:hAnsi="Tahoma" w:cs="Tahoma"/>
          <w:lang w:val="es-ES"/>
        </w:rPr>
        <w:t xml:space="preserve">. </w:t>
      </w:r>
      <w:r w:rsidR="00B038BB" w:rsidRPr="00ED6BB2">
        <w:rPr>
          <w:rFonts w:ascii="Tahoma" w:hAnsi="Tahoma" w:cs="Tahoma"/>
          <w:lang w:val="es-ES"/>
        </w:rPr>
        <w:br/>
        <w:t>El cambio</w:t>
      </w:r>
      <w:r w:rsidR="00ED6BB2">
        <w:rPr>
          <w:rFonts w:ascii="Tahoma" w:hAnsi="Tahoma" w:cs="Tahoma"/>
          <w:lang w:val="es-ES"/>
        </w:rPr>
        <w:t>,</w:t>
      </w:r>
      <w:r w:rsidR="00B038BB" w:rsidRPr="00ED6BB2">
        <w:rPr>
          <w:rFonts w:ascii="Tahoma" w:hAnsi="Tahoma" w:cs="Tahoma"/>
          <w:lang w:val="es-ES"/>
        </w:rPr>
        <w:t xml:space="preserve"> las aplicaciones RIA basan su potencial en las peticiones asincrónicas, estas nos permiten continuar con nuestra </w:t>
      </w:r>
      <w:r w:rsidR="00ED6BB2" w:rsidRPr="00ED6BB2">
        <w:rPr>
          <w:rFonts w:ascii="Tahoma" w:hAnsi="Tahoma" w:cs="Tahoma"/>
          <w:lang w:val="es-ES"/>
        </w:rPr>
        <w:t>interacción</w:t>
      </w:r>
      <w:r w:rsidR="00B038BB" w:rsidRPr="00ED6BB2">
        <w:rPr>
          <w:rFonts w:ascii="Tahoma" w:hAnsi="Tahoma" w:cs="Tahoma"/>
          <w:lang w:val="es-ES"/>
        </w:rPr>
        <w:t xml:space="preserve"> con la pagina mientras que el servidor procesa la información. Cuando el servidor termina de procesar nuestra información nos avisa que los datos ya se han recibido</w:t>
      </w:r>
      <w:r w:rsidR="00ED6BB2">
        <w:rPr>
          <w:rFonts w:ascii="Tahoma" w:hAnsi="Tahoma" w:cs="Tahoma"/>
          <w:lang w:val="es-ES"/>
        </w:rPr>
        <w:t>s</w:t>
      </w:r>
      <w:r w:rsidR="00B038BB" w:rsidRPr="00ED6BB2">
        <w:rPr>
          <w:rFonts w:ascii="Tahoma" w:hAnsi="Tahoma" w:cs="Tahoma"/>
          <w:lang w:val="es-ES"/>
        </w:rPr>
        <w:t xml:space="preserve"> y nosotros manejamos estos datos como mejor nos parezca.</w:t>
      </w:r>
      <w:r w:rsidR="00070C4F" w:rsidRPr="00ED6BB2">
        <w:rPr>
          <w:rFonts w:ascii="Tahoma" w:hAnsi="Tahoma" w:cs="Tahoma"/>
          <w:lang w:val="es-ES"/>
        </w:rPr>
        <w:t xml:space="preserve"> </w:t>
      </w:r>
      <w:r w:rsidR="00ED6BB2">
        <w:rPr>
          <w:rFonts w:ascii="Tahoma" w:hAnsi="Tahoma" w:cs="Tahoma"/>
          <w:lang w:val="es-ES"/>
        </w:rPr>
        <w:br/>
        <w:t xml:space="preserve">Para poder realizar estas tareas, Flex nos brinda componentes y características tales como Servicios Web, arrastrar y soltar, columnas ordenables, graficas, efectos de animaciones, </w:t>
      </w:r>
      <w:r w:rsidR="005A0529">
        <w:rPr>
          <w:rFonts w:ascii="Tahoma" w:hAnsi="Tahoma" w:cs="Tahoma"/>
          <w:lang w:val="es-ES"/>
        </w:rPr>
        <w:t xml:space="preserve">eventos, </w:t>
      </w:r>
      <w:r w:rsidR="00ED6BB2">
        <w:rPr>
          <w:rFonts w:ascii="Tahoma" w:hAnsi="Tahoma" w:cs="Tahoma"/>
          <w:lang w:val="es-ES"/>
        </w:rPr>
        <w:t>estados, etc.</w:t>
      </w:r>
    </w:p>
    <w:p w:rsidR="005A0529" w:rsidRDefault="00B038BB" w:rsidP="00F64F3A">
      <w:pPr>
        <w:rPr>
          <w:rFonts w:ascii="Tahoma" w:hAnsi="Tahoma" w:cs="Tahoma"/>
          <w:lang w:val="es-ES"/>
        </w:rPr>
      </w:pPr>
      <w:r w:rsidRPr="00ED6BB2">
        <w:rPr>
          <w:rFonts w:ascii="Tahoma" w:hAnsi="Tahoma" w:cs="Tahoma"/>
          <w:lang w:val="es-ES"/>
        </w:rPr>
        <w:t xml:space="preserve">Hoy en </w:t>
      </w:r>
      <w:r w:rsidR="005A0529" w:rsidRPr="00ED6BB2">
        <w:rPr>
          <w:rFonts w:ascii="Tahoma" w:hAnsi="Tahoma" w:cs="Tahoma"/>
          <w:lang w:val="es-ES"/>
        </w:rPr>
        <w:t>día</w:t>
      </w:r>
      <w:r w:rsidRPr="00ED6BB2">
        <w:rPr>
          <w:rFonts w:ascii="Tahoma" w:hAnsi="Tahoma" w:cs="Tahoma"/>
          <w:lang w:val="es-ES"/>
        </w:rPr>
        <w:t xml:space="preserve"> </w:t>
      </w:r>
      <w:r w:rsidR="00C06B17" w:rsidRPr="00ED6BB2">
        <w:rPr>
          <w:rFonts w:ascii="Tahoma" w:hAnsi="Tahoma" w:cs="Tahoma"/>
          <w:lang w:val="es-ES"/>
        </w:rPr>
        <w:t>existen muchas herramientas para el desarrollo de aplicaciones RIA,  Flex es una de ella</w:t>
      </w:r>
      <w:r w:rsidR="00070C4F" w:rsidRPr="00ED6BB2">
        <w:rPr>
          <w:rFonts w:ascii="Tahoma" w:hAnsi="Tahoma" w:cs="Tahoma"/>
          <w:lang w:val="es-ES"/>
        </w:rPr>
        <w:t>s</w:t>
      </w:r>
      <w:r w:rsidR="00C06B17" w:rsidRPr="00ED6BB2">
        <w:rPr>
          <w:rFonts w:ascii="Tahoma" w:hAnsi="Tahoma" w:cs="Tahoma"/>
          <w:lang w:val="es-ES"/>
        </w:rPr>
        <w:t xml:space="preserve"> pero también existe AJAX con </w:t>
      </w:r>
      <w:proofErr w:type="spellStart"/>
      <w:r w:rsidR="00C06B17" w:rsidRPr="00ED6BB2">
        <w:rPr>
          <w:rFonts w:ascii="Tahoma" w:hAnsi="Tahoma" w:cs="Tahoma"/>
          <w:lang w:val="es-ES"/>
        </w:rPr>
        <w:t>JavaScript</w:t>
      </w:r>
      <w:proofErr w:type="spellEnd"/>
      <w:r w:rsidR="00C06B17" w:rsidRPr="00ED6BB2">
        <w:rPr>
          <w:rFonts w:ascii="Tahoma" w:hAnsi="Tahoma" w:cs="Tahoma"/>
          <w:lang w:val="es-ES"/>
        </w:rPr>
        <w:t xml:space="preserve">, </w:t>
      </w:r>
      <w:proofErr w:type="spellStart"/>
      <w:r w:rsidR="00C06B17" w:rsidRPr="00ED6BB2">
        <w:rPr>
          <w:rFonts w:ascii="Tahoma" w:hAnsi="Tahoma" w:cs="Tahoma"/>
          <w:lang w:val="es-ES"/>
        </w:rPr>
        <w:t>JavaFX</w:t>
      </w:r>
      <w:proofErr w:type="spellEnd"/>
      <w:r w:rsidR="00C06B17" w:rsidRPr="00ED6BB2">
        <w:rPr>
          <w:rFonts w:ascii="Tahoma" w:hAnsi="Tahoma" w:cs="Tahoma"/>
          <w:lang w:val="es-ES"/>
        </w:rPr>
        <w:t xml:space="preserve">, Microsoft </w:t>
      </w:r>
      <w:proofErr w:type="spellStart"/>
      <w:r w:rsidR="00C06B17" w:rsidRPr="00ED6BB2">
        <w:rPr>
          <w:rFonts w:ascii="Tahoma" w:hAnsi="Tahoma" w:cs="Tahoma"/>
          <w:lang w:val="es-ES"/>
        </w:rPr>
        <w:t>Prestation</w:t>
      </w:r>
      <w:proofErr w:type="spellEnd"/>
      <w:r w:rsidR="00C06B17" w:rsidRPr="00ED6BB2">
        <w:rPr>
          <w:rFonts w:ascii="Tahoma" w:hAnsi="Tahoma" w:cs="Tahoma"/>
          <w:lang w:val="es-ES"/>
        </w:rPr>
        <w:t xml:space="preserve"> </w:t>
      </w:r>
      <w:proofErr w:type="spellStart"/>
      <w:r w:rsidR="00C06B17" w:rsidRPr="00ED6BB2">
        <w:rPr>
          <w:rFonts w:ascii="Tahoma" w:hAnsi="Tahoma" w:cs="Tahoma"/>
          <w:lang w:val="es-ES"/>
        </w:rPr>
        <w:t>Foundation</w:t>
      </w:r>
      <w:proofErr w:type="spellEnd"/>
      <w:r w:rsidR="00C06B17" w:rsidRPr="00ED6BB2">
        <w:rPr>
          <w:rFonts w:ascii="Tahoma" w:hAnsi="Tahoma" w:cs="Tahoma"/>
          <w:lang w:val="es-ES"/>
        </w:rPr>
        <w:t xml:space="preserve">, Open </w:t>
      </w:r>
      <w:proofErr w:type="spellStart"/>
      <w:r w:rsidR="00C06B17" w:rsidRPr="00ED6BB2">
        <w:rPr>
          <w:rFonts w:ascii="Tahoma" w:hAnsi="Tahoma" w:cs="Tahoma"/>
          <w:lang w:val="es-ES"/>
        </w:rPr>
        <w:t>Lazlo</w:t>
      </w:r>
      <w:proofErr w:type="spellEnd"/>
      <w:r w:rsidR="00C06B17" w:rsidRPr="00ED6BB2">
        <w:rPr>
          <w:rFonts w:ascii="Tahoma" w:hAnsi="Tahoma" w:cs="Tahoma"/>
          <w:lang w:val="es-ES"/>
        </w:rPr>
        <w:t>, etc.</w:t>
      </w:r>
    </w:p>
    <w:p w:rsidR="005A0529" w:rsidRDefault="005A0529" w:rsidP="005A0529">
      <w:pPr>
        <w:rPr>
          <w:lang w:val="es-ES"/>
        </w:rPr>
      </w:pPr>
      <w:r>
        <w:rPr>
          <w:lang w:val="es-ES"/>
        </w:rPr>
        <w:br w:type="page"/>
      </w:r>
    </w:p>
    <w:p w:rsidR="00761972" w:rsidRDefault="00761972" w:rsidP="00924340">
      <w:pPr>
        <w:pStyle w:val="Ttulo1"/>
        <w:rPr>
          <w:rStyle w:val="a"/>
          <w:lang w:val="es-ES"/>
        </w:rPr>
      </w:pPr>
      <w:r>
        <w:rPr>
          <w:rStyle w:val="a"/>
          <w:lang w:val="es-ES"/>
        </w:rPr>
        <w:lastRenderedPageBreak/>
        <w:t>Lenguaje de programación en Flex</w:t>
      </w:r>
    </w:p>
    <w:p w:rsidR="00761972" w:rsidRDefault="00761972" w:rsidP="00761972">
      <w:pPr>
        <w:rPr>
          <w:lang w:val="es-ES"/>
        </w:rPr>
      </w:pPr>
    </w:p>
    <w:p w:rsidR="00761972" w:rsidRDefault="00761972" w:rsidP="00761972">
      <w:pPr>
        <w:rPr>
          <w:lang w:val="es-ES"/>
        </w:rPr>
      </w:pPr>
      <w:r>
        <w:rPr>
          <w:lang w:val="es-ES"/>
        </w:rPr>
        <w:t xml:space="preserve">Las aplicaciones Flex se escriben utilizando </w:t>
      </w:r>
      <w:r w:rsidR="00654BA8">
        <w:rPr>
          <w:lang w:val="es-ES"/>
        </w:rPr>
        <w:t>tres tipos de lenguaje de programación:</w:t>
      </w:r>
    </w:p>
    <w:p w:rsidR="00654BA8" w:rsidRPr="00654BA8" w:rsidRDefault="00654BA8" w:rsidP="00654BA8">
      <w:pPr>
        <w:pStyle w:val="Prrafodelista"/>
        <w:numPr>
          <w:ilvl w:val="0"/>
          <w:numId w:val="2"/>
        </w:numPr>
        <w:rPr>
          <w:b/>
          <w:lang w:val="es-ES"/>
        </w:rPr>
      </w:pPr>
      <w:r w:rsidRPr="00654BA8">
        <w:rPr>
          <w:b/>
          <w:lang w:val="es-ES"/>
        </w:rPr>
        <w:t xml:space="preserve">ActionScript3: </w:t>
      </w:r>
      <w:r w:rsidRPr="00654BA8">
        <w:rPr>
          <w:lang w:val="es-ES"/>
        </w:rPr>
        <w:t xml:space="preserve">Es un lenguaje orientado a objetos basado en la especificación ECMAS Script 4. </w:t>
      </w:r>
      <w:r w:rsidR="00013028">
        <w:rPr>
          <w:lang w:val="es-ES"/>
        </w:rPr>
        <w:t>Este leguaje incluye las mayoría</w:t>
      </w:r>
      <w:r w:rsidRPr="00654BA8">
        <w:rPr>
          <w:lang w:val="es-ES"/>
        </w:rPr>
        <w:t xml:space="preserve"> de los elem</w:t>
      </w:r>
      <w:r w:rsidR="00013028">
        <w:rPr>
          <w:lang w:val="es-ES"/>
        </w:rPr>
        <w:t>en</w:t>
      </w:r>
      <w:r w:rsidRPr="00654BA8">
        <w:rPr>
          <w:lang w:val="es-ES"/>
        </w:rPr>
        <w:t xml:space="preserve">tos de los lenguajes orientados a objetos como puede </w:t>
      </w:r>
      <w:proofErr w:type="gramStart"/>
      <w:r w:rsidRPr="00654BA8">
        <w:rPr>
          <w:lang w:val="es-ES"/>
        </w:rPr>
        <w:t>ser :</w:t>
      </w:r>
      <w:proofErr w:type="gramEnd"/>
      <w:r w:rsidRPr="00654BA8">
        <w:rPr>
          <w:lang w:val="es-ES"/>
        </w:rPr>
        <w:t xml:space="preserve"> definición de clases, estructura de paquetes, herencia de clases, declaración fuerte de variables, etc.</w:t>
      </w:r>
    </w:p>
    <w:p w:rsidR="00654BA8" w:rsidRPr="00654BA8" w:rsidRDefault="00654BA8" w:rsidP="00654BA8">
      <w:pPr>
        <w:pStyle w:val="Prrafodelista"/>
        <w:numPr>
          <w:ilvl w:val="0"/>
          <w:numId w:val="2"/>
        </w:numPr>
        <w:rPr>
          <w:b/>
          <w:lang w:val="es-ES"/>
        </w:rPr>
      </w:pPr>
      <w:r>
        <w:rPr>
          <w:b/>
          <w:lang w:val="es-ES"/>
        </w:rPr>
        <w:t xml:space="preserve">MXML: </w:t>
      </w:r>
      <w:r w:rsidRPr="00654BA8">
        <w:rPr>
          <w:lang w:val="es-ES"/>
        </w:rPr>
        <w:t xml:space="preserve">Es un lenguaje de etiqueta s basado en XML.  Se utiliza para definir la aplicación Flex  y algunos de sus componentes, la mayoría de los elementos MXML se corresponden con clases AS3 que se pueden encontrar en la </w:t>
      </w:r>
      <w:r w:rsidR="00536302" w:rsidRPr="00654BA8">
        <w:rPr>
          <w:lang w:val="es-ES"/>
        </w:rPr>
        <w:t>biblioteca</w:t>
      </w:r>
      <w:r w:rsidRPr="00654BA8">
        <w:rPr>
          <w:lang w:val="es-ES"/>
        </w:rPr>
        <w:t xml:space="preserve"> de clases de Flex.</w:t>
      </w:r>
    </w:p>
    <w:p w:rsidR="00654BA8" w:rsidRPr="00536302" w:rsidRDefault="00654BA8" w:rsidP="00654BA8">
      <w:pPr>
        <w:pStyle w:val="Prrafodelista"/>
        <w:numPr>
          <w:ilvl w:val="0"/>
          <w:numId w:val="2"/>
        </w:numPr>
        <w:rPr>
          <w:b/>
          <w:lang w:val="es-ES"/>
        </w:rPr>
      </w:pPr>
      <w:r>
        <w:rPr>
          <w:b/>
          <w:lang w:val="es-ES"/>
        </w:rPr>
        <w:t xml:space="preserve">FXG: </w:t>
      </w:r>
      <w:r>
        <w:rPr>
          <w:lang w:val="es-ES"/>
        </w:rPr>
        <w:t xml:space="preserve">Es un nuevo lenguaje basado en XML que permite representar objetos gráficos como etiquetas XML. </w:t>
      </w:r>
      <w:r w:rsidR="00536302">
        <w:rPr>
          <w:lang w:val="es-ES"/>
        </w:rPr>
        <w:t>MXML incluye etiquetas de dibujo de gráficos vectoriales que permiten declarar objetos de bajo nivel en las aplicaciones, FXG nos da más poder, y nos permite utilizar otras etiquetas para gráficos más avanzados y nos permite tratar los ficheros FXG como imágenes.</w:t>
      </w:r>
    </w:p>
    <w:p w:rsidR="00FD48AB" w:rsidRDefault="00FD48AB" w:rsidP="00536302">
      <w:pPr>
        <w:rPr>
          <w:lang w:val="es-ES"/>
        </w:rPr>
      </w:pPr>
      <w:r>
        <w:rPr>
          <w:lang w:val="es-ES"/>
        </w:rPr>
        <w:t xml:space="preserve">Dentro de código de la aplicación  podemos utilizar MXML y </w:t>
      </w:r>
      <w:proofErr w:type="spellStart"/>
      <w:r>
        <w:rPr>
          <w:lang w:val="es-ES"/>
        </w:rPr>
        <w:t>ActionScript</w:t>
      </w:r>
      <w:proofErr w:type="spellEnd"/>
      <w:r>
        <w:rPr>
          <w:lang w:val="es-ES"/>
        </w:rPr>
        <w:t xml:space="preserve"> de manera intercambiable pero por lo general se utiliza MXML para declarar componentes visuales.</w:t>
      </w:r>
      <w:r>
        <w:rPr>
          <w:lang w:val="es-ES"/>
        </w:rPr>
        <w:br/>
      </w:r>
      <w:r w:rsidR="00536302" w:rsidRPr="00536302">
        <w:rPr>
          <w:lang w:val="es-ES"/>
        </w:rPr>
        <w:t>Es importante destacar</w:t>
      </w:r>
      <w:r w:rsidR="00536302">
        <w:rPr>
          <w:lang w:val="es-ES"/>
        </w:rPr>
        <w:t xml:space="preserve"> que todo lo que se puede hacer con </w:t>
      </w:r>
      <w:proofErr w:type="spellStart"/>
      <w:r w:rsidR="00536302">
        <w:rPr>
          <w:lang w:val="es-ES"/>
        </w:rPr>
        <w:t>ActionScript</w:t>
      </w:r>
      <w:proofErr w:type="spellEnd"/>
      <w:r w:rsidR="00536302">
        <w:rPr>
          <w:lang w:val="es-ES"/>
        </w:rPr>
        <w:t>, también se puede hacer con MXML. Es el desarrollador el que decide cual utilizar</w:t>
      </w:r>
      <w:r>
        <w:rPr>
          <w:lang w:val="es-ES"/>
        </w:rPr>
        <w:t xml:space="preserve"> y en el momento</w:t>
      </w:r>
      <w:r w:rsidR="00536302">
        <w:rPr>
          <w:lang w:val="es-ES"/>
        </w:rPr>
        <w:t>, pero MXML tiene una ventaja sobre AS que es que hace más fácil y rápido escribir las aplicaciones.</w:t>
      </w:r>
    </w:p>
    <w:p w:rsidR="00FD48AB" w:rsidRPr="00536302" w:rsidRDefault="00FD48AB" w:rsidP="00536302">
      <w:pPr>
        <w:rPr>
          <w:lang w:val="es-ES"/>
        </w:rPr>
      </w:pPr>
      <w:r>
        <w:rPr>
          <w:lang w:val="es-ES"/>
        </w:rPr>
        <w:t>Presentamos un ejemplo para ilustrar la diferencia de cantidad de línea que se deben utilizar para realizar el mismo input.</w:t>
      </w:r>
    </w:p>
    <w:tbl>
      <w:tblPr>
        <w:tblStyle w:val="Tablaconcuadrcula"/>
        <w:tblW w:w="0" w:type="auto"/>
        <w:tblLook w:val="04A0"/>
      </w:tblPr>
      <w:tblGrid>
        <w:gridCol w:w="2538"/>
        <w:gridCol w:w="7038"/>
      </w:tblGrid>
      <w:tr w:rsidR="00FD48AB" w:rsidTr="00240B95">
        <w:tc>
          <w:tcPr>
            <w:tcW w:w="2538" w:type="dxa"/>
          </w:tcPr>
          <w:p w:rsidR="00FD48AB" w:rsidRPr="00240B95" w:rsidRDefault="00FD48AB" w:rsidP="00FD48AB">
            <w:pPr>
              <w:jc w:val="center"/>
              <w:rPr>
                <w:b/>
                <w:lang w:val="es-ES"/>
              </w:rPr>
            </w:pPr>
            <w:proofErr w:type="spellStart"/>
            <w:r w:rsidRPr="00240B95">
              <w:rPr>
                <w:b/>
                <w:lang w:val="es-ES"/>
              </w:rPr>
              <w:t>ActionScript</w:t>
            </w:r>
            <w:proofErr w:type="spellEnd"/>
          </w:p>
        </w:tc>
        <w:tc>
          <w:tcPr>
            <w:tcW w:w="7038" w:type="dxa"/>
          </w:tcPr>
          <w:p w:rsidR="00240B95" w:rsidRPr="00240B95" w:rsidRDefault="00240B95" w:rsidP="00240B95">
            <w:r w:rsidRPr="00240B95">
              <w:t xml:space="preserve">import </w:t>
            </w:r>
            <w:proofErr w:type="spellStart"/>
            <w:r w:rsidRPr="00240B95">
              <w:t>mx.events.FlexEvent</w:t>
            </w:r>
            <w:proofErr w:type="spellEnd"/>
            <w:r w:rsidRPr="00240B95">
              <w:t>;</w:t>
            </w:r>
          </w:p>
          <w:p w:rsidR="00240B95" w:rsidRPr="00240B95" w:rsidRDefault="00240B95" w:rsidP="00240B95">
            <w:r w:rsidRPr="00240B95">
              <w:t xml:space="preserve">import </w:t>
            </w:r>
            <w:proofErr w:type="spellStart"/>
            <w:r w:rsidRPr="00240B95">
              <w:t>spark.components.Label</w:t>
            </w:r>
            <w:proofErr w:type="spellEnd"/>
            <w:r w:rsidRPr="00240B95">
              <w:t>;</w:t>
            </w:r>
          </w:p>
          <w:p w:rsidR="00240B95" w:rsidRPr="00240B95" w:rsidRDefault="00240B95" w:rsidP="00240B95">
            <w:r w:rsidRPr="00240B95">
              <w:t xml:space="preserve">protected </w:t>
            </w:r>
            <w:proofErr w:type="spellStart"/>
            <w:r w:rsidRPr="00240B95">
              <w:t>var</w:t>
            </w:r>
            <w:proofErr w:type="spellEnd"/>
            <w:r w:rsidRPr="00240B95">
              <w:t xml:space="preserve"> etiqueta1:Label;</w:t>
            </w:r>
          </w:p>
          <w:p w:rsidR="00240B95" w:rsidRPr="00240B95" w:rsidRDefault="00240B95" w:rsidP="00240B95">
            <w:r w:rsidRPr="00240B95">
              <w:t>protected function</w:t>
            </w:r>
          </w:p>
          <w:p w:rsidR="00240B95" w:rsidRPr="00240B95" w:rsidRDefault="00240B95" w:rsidP="00240B95">
            <w:proofErr w:type="spellStart"/>
            <w:r w:rsidRPr="00240B95">
              <w:t>creationCompleteHandler</w:t>
            </w:r>
            <w:proofErr w:type="spellEnd"/>
            <w:r w:rsidRPr="00240B95">
              <w:t>(</w:t>
            </w:r>
            <w:proofErr w:type="spellStart"/>
            <w:r w:rsidRPr="00240B95">
              <w:t>event:FlexEvent</w:t>
            </w:r>
            <w:proofErr w:type="spellEnd"/>
            <w:r w:rsidRPr="00240B95">
              <w:t>):Void{</w:t>
            </w:r>
          </w:p>
          <w:p w:rsidR="00240B95" w:rsidRPr="00240B95" w:rsidRDefault="00240B95" w:rsidP="00240B95">
            <w:r w:rsidRPr="00240B95">
              <w:t>etiqueta1 = new Label();</w:t>
            </w:r>
          </w:p>
          <w:p w:rsidR="00240B95" w:rsidRPr="00240B95" w:rsidRDefault="00240B95" w:rsidP="00240B95">
            <w:r w:rsidRPr="00240B95">
              <w:t>etiqueta1.text = "</w:t>
            </w:r>
            <w:proofErr w:type="spellStart"/>
            <w:r w:rsidRPr="00240B95">
              <w:t>Hola</w:t>
            </w:r>
            <w:proofErr w:type="spellEnd"/>
            <w:r w:rsidRPr="00240B95">
              <w:t xml:space="preserve"> </w:t>
            </w:r>
            <w:proofErr w:type="spellStart"/>
            <w:r w:rsidRPr="00240B95">
              <w:t>ActionScript</w:t>
            </w:r>
            <w:proofErr w:type="spellEnd"/>
            <w:r w:rsidRPr="00240B95">
              <w:t>";</w:t>
            </w:r>
          </w:p>
          <w:p w:rsidR="00240B95" w:rsidRPr="00240B95" w:rsidRDefault="00240B95" w:rsidP="00240B95">
            <w:r w:rsidRPr="00240B95">
              <w:t>etiqueta1.setStyle("</w:t>
            </w:r>
            <w:proofErr w:type="spellStart"/>
            <w:r w:rsidRPr="00240B95">
              <w:t>fontSize</w:t>
            </w:r>
            <w:proofErr w:type="spellEnd"/>
            <w:r w:rsidRPr="00240B95">
              <w:t>", 18);</w:t>
            </w:r>
          </w:p>
          <w:p w:rsidR="00240B95" w:rsidRPr="00240B95" w:rsidRDefault="00240B95" w:rsidP="00240B95">
            <w:r w:rsidRPr="00240B95">
              <w:t>etiqueta1.setStyle("</w:t>
            </w:r>
            <w:proofErr w:type="spellStart"/>
            <w:r w:rsidRPr="00240B95">
              <w:t>fontWeight</w:t>
            </w:r>
            <w:proofErr w:type="spellEnd"/>
            <w:r w:rsidRPr="00240B95">
              <w:t>", "bold");</w:t>
            </w:r>
          </w:p>
          <w:p w:rsidR="00240B95" w:rsidRPr="00240B95" w:rsidRDefault="00240B95" w:rsidP="00240B95">
            <w:proofErr w:type="spellStart"/>
            <w:r w:rsidRPr="00240B95">
              <w:t>this.contentGroup.addElement</w:t>
            </w:r>
            <w:proofErr w:type="spellEnd"/>
            <w:r w:rsidRPr="00240B95">
              <w:t xml:space="preserve">(etiqueta1); </w:t>
            </w:r>
          </w:p>
          <w:p w:rsidR="00FD48AB" w:rsidRDefault="00240B95" w:rsidP="00240B95">
            <w:pPr>
              <w:rPr>
                <w:lang w:val="es-ES"/>
              </w:rPr>
            </w:pPr>
            <w:r w:rsidRPr="00240B95">
              <w:rPr>
                <w:lang w:val="es-ES"/>
              </w:rPr>
              <w:t>}</w:t>
            </w:r>
          </w:p>
        </w:tc>
      </w:tr>
      <w:tr w:rsidR="00FD48AB" w:rsidRPr="00FD48AB" w:rsidTr="00240B95">
        <w:tc>
          <w:tcPr>
            <w:tcW w:w="2538" w:type="dxa"/>
          </w:tcPr>
          <w:p w:rsidR="00FD48AB" w:rsidRPr="00240B95" w:rsidRDefault="00FD48AB" w:rsidP="00FD48AB">
            <w:pPr>
              <w:jc w:val="center"/>
              <w:rPr>
                <w:b/>
                <w:lang w:val="es-ES"/>
              </w:rPr>
            </w:pPr>
            <w:r w:rsidRPr="00240B95">
              <w:rPr>
                <w:b/>
                <w:lang w:val="es-ES"/>
              </w:rPr>
              <w:t>MXML</w:t>
            </w:r>
          </w:p>
        </w:tc>
        <w:tc>
          <w:tcPr>
            <w:tcW w:w="7038" w:type="dxa"/>
          </w:tcPr>
          <w:p w:rsidR="00FD48AB" w:rsidRPr="00FD48AB" w:rsidRDefault="00FD48AB" w:rsidP="00536302">
            <w:r w:rsidRPr="00FD48AB">
              <w:t>&lt;s:Label id="</w:t>
            </w:r>
            <w:proofErr w:type="spellStart"/>
            <w:r w:rsidRPr="00FD48AB">
              <w:t>myMXMLText</w:t>
            </w:r>
            <w:proofErr w:type="spellEnd"/>
            <w:r w:rsidRPr="00FD48AB">
              <w:t>" text="</w:t>
            </w:r>
            <w:proofErr w:type="spellStart"/>
            <w:r w:rsidRPr="00FD48AB">
              <w:t>Hola</w:t>
            </w:r>
            <w:proofErr w:type="spellEnd"/>
            <w:r w:rsidRPr="00FD48AB">
              <w:t xml:space="preserve">" </w:t>
            </w:r>
            <w:proofErr w:type="spellStart"/>
            <w:r w:rsidRPr="00FD48AB">
              <w:t>fontSize</w:t>
            </w:r>
            <w:proofErr w:type="spellEnd"/>
            <w:r w:rsidRPr="00FD48AB">
              <w:t xml:space="preserve">="18" </w:t>
            </w:r>
            <w:proofErr w:type="spellStart"/>
            <w:r w:rsidRPr="00FD48AB">
              <w:t>fontWeight</w:t>
            </w:r>
            <w:proofErr w:type="spellEnd"/>
            <w:r w:rsidRPr="00FD48AB">
              <w:t>="bold"/&gt;</w:t>
            </w:r>
          </w:p>
        </w:tc>
      </w:tr>
    </w:tbl>
    <w:p w:rsidR="00FD48AB" w:rsidRPr="00FD48AB" w:rsidRDefault="00FD48AB" w:rsidP="00536302"/>
    <w:p w:rsidR="00240B95" w:rsidRPr="001C0DF2" w:rsidRDefault="00240B95" w:rsidP="00924340">
      <w:pPr>
        <w:pStyle w:val="Ttulo1"/>
        <w:rPr>
          <w:rStyle w:val="a"/>
        </w:rPr>
      </w:pPr>
    </w:p>
    <w:p w:rsidR="00013028" w:rsidRPr="001C0DF2" w:rsidRDefault="00013028" w:rsidP="00013028"/>
    <w:p w:rsidR="00013028" w:rsidRPr="001C0DF2" w:rsidRDefault="00013028" w:rsidP="00013028"/>
    <w:p w:rsidR="00013028" w:rsidRDefault="00013028" w:rsidP="00013028">
      <w:pPr>
        <w:pStyle w:val="Ttulo1"/>
        <w:rPr>
          <w:lang w:val="es-ES"/>
        </w:rPr>
      </w:pPr>
      <w:proofErr w:type="spellStart"/>
      <w:r>
        <w:rPr>
          <w:lang w:val="es-ES"/>
        </w:rPr>
        <w:lastRenderedPageBreak/>
        <w:t>Flex</w:t>
      </w:r>
      <w:proofErr w:type="spellEnd"/>
      <w:r>
        <w:rPr>
          <w:lang w:val="es-ES"/>
        </w:rPr>
        <w:t xml:space="preserve"> Orientado  a Objetos</w:t>
      </w:r>
    </w:p>
    <w:p w:rsidR="00013028" w:rsidRDefault="00013028" w:rsidP="00013028">
      <w:pPr>
        <w:rPr>
          <w:lang w:val="es-ES"/>
        </w:rPr>
      </w:pPr>
      <w:r>
        <w:rPr>
          <w:lang w:val="es-ES"/>
        </w:rPr>
        <w:t>Flex utiliza las técnicas de</w:t>
      </w:r>
      <w:proofErr w:type="gramStart"/>
      <w:r>
        <w:rPr>
          <w:lang w:val="es-ES"/>
        </w:rPr>
        <w:t>:  Modularidad</w:t>
      </w:r>
      <w:proofErr w:type="gramEnd"/>
      <w:r>
        <w:rPr>
          <w:lang w:val="es-ES"/>
        </w:rPr>
        <w:t>, encapsulación, herencia, polimorfismo.</w:t>
      </w:r>
    </w:p>
    <w:p w:rsidR="00013028" w:rsidRDefault="00013028" w:rsidP="00013028">
      <w:pPr>
        <w:pStyle w:val="Prrafodelista"/>
        <w:numPr>
          <w:ilvl w:val="0"/>
          <w:numId w:val="3"/>
        </w:numPr>
        <w:rPr>
          <w:lang w:val="es-ES"/>
        </w:rPr>
      </w:pPr>
      <w:r>
        <w:rPr>
          <w:lang w:val="es-ES"/>
        </w:rPr>
        <w:t xml:space="preserve">Modularidad: Una aplicación se construye en </w:t>
      </w:r>
      <w:r w:rsidR="00C77C13">
        <w:rPr>
          <w:lang w:val="es-ES"/>
        </w:rPr>
        <w:t>módulos</w:t>
      </w:r>
      <w:r>
        <w:rPr>
          <w:lang w:val="es-ES"/>
        </w:rPr>
        <w:t xml:space="preserve">, </w:t>
      </w:r>
      <w:r w:rsidR="00C77C13">
        <w:rPr>
          <w:lang w:val="es-ES"/>
        </w:rPr>
        <w:t>así</w:t>
      </w:r>
      <w:r>
        <w:rPr>
          <w:lang w:val="es-ES"/>
        </w:rPr>
        <w:t xml:space="preserve"> se genera una aplicación robusta en donde los cambios en un </w:t>
      </w:r>
      <w:r w:rsidR="00C77C13">
        <w:rPr>
          <w:lang w:val="es-ES"/>
        </w:rPr>
        <w:t>módulo</w:t>
      </w:r>
      <w:r>
        <w:rPr>
          <w:lang w:val="es-ES"/>
        </w:rPr>
        <w:t xml:space="preserve"> no afecta al comportamiento de los otros </w:t>
      </w:r>
      <w:r w:rsidR="00C77C13">
        <w:rPr>
          <w:lang w:val="es-ES"/>
        </w:rPr>
        <w:t>módulos</w:t>
      </w:r>
      <w:r>
        <w:rPr>
          <w:lang w:val="es-ES"/>
        </w:rPr>
        <w:t>.</w:t>
      </w:r>
      <w:r>
        <w:rPr>
          <w:lang w:val="es-ES"/>
        </w:rPr>
        <w:br/>
      </w:r>
      <w:r w:rsidR="00C77C13">
        <w:rPr>
          <w:lang w:val="es-ES"/>
        </w:rPr>
        <w:t>Un ejemplo de esto podría ser una aplicación que toma datos de usuarios. Un modulo seria el que presente el formulario y otro modulo en el que se encargue de procesar los datos.</w:t>
      </w:r>
    </w:p>
    <w:p w:rsidR="009B340B" w:rsidRDefault="00C77C13" w:rsidP="009B340B">
      <w:pPr>
        <w:pStyle w:val="Prrafodelista"/>
        <w:numPr>
          <w:ilvl w:val="0"/>
          <w:numId w:val="3"/>
        </w:numPr>
        <w:rPr>
          <w:lang w:val="es-ES"/>
        </w:rPr>
      </w:pPr>
      <w:r>
        <w:rPr>
          <w:lang w:val="es-ES"/>
        </w:rPr>
        <w:t xml:space="preserve">Encapsulación: Un objeto puede ocultarse de la implementación del resto de la aplicación y podría su funcionalidad. La documentación de los mientras del objeto se conoce como </w:t>
      </w:r>
      <w:proofErr w:type="spellStart"/>
      <w:r>
        <w:rPr>
          <w:lang w:val="es-ES"/>
        </w:rPr>
        <w:t>application</w:t>
      </w:r>
      <w:proofErr w:type="spellEnd"/>
      <w:r>
        <w:rPr>
          <w:lang w:val="es-ES"/>
        </w:rPr>
        <w:t xml:space="preserve"> </w:t>
      </w:r>
      <w:proofErr w:type="spellStart"/>
      <w:r>
        <w:rPr>
          <w:lang w:val="es-ES"/>
        </w:rPr>
        <w:t>programming</w:t>
      </w:r>
      <w:proofErr w:type="spellEnd"/>
      <w:r>
        <w:rPr>
          <w:lang w:val="es-ES"/>
        </w:rPr>
        <w:t xml:space="preserve"> interface (API) de la clase.</w:t>
      </w:r>
      <w:r>
        <w:rPr>
          <w:lang w:val="es-ES"/>
        </w:rPr>
        <w:br/>
        <w:t>Biblioteca de Flex:</w:t>
      </w:r>
      <w:r>
        <w:rPr>
          <w:lang w:val="es-ES"/>
        </w:rPr>
        <w:br/>
      </w:r>
      <w:r>
        <w:rPr>
          <w:lang w:val="es-ES"/>
        </w:rPr>
        <w:br/>
        <w:t xml:space="preserve">- </w:t>
      </w:r>
      <w:proofErr w:type="spellStart"/>
      <w:r>
        <w:rPr>
          <w:lang w:val="es-ES"/>
        </w:rPr>
        <w:t>Constants</w:t>
      </w:r>
      <w:proofErr w:type="spellEnd"/>
      <w:r>
        <w:rPr>
          <w:lang w:val="es-ES"/>
        </w:rPr>
        <w:t>: Propiedades cuyos valores nunca cambian.</w:t>
      </w:r>
      <w:r>
        <w:rPr>
          <w:lang w:val="es-ES"/>
        </w:rPr>
        <w:br/>
        <w:t>-</w:t>
      </w:r>
      <w:proofErr w:type="spellStart"/>
      <w:r>
        <w:rPr>
          <w:lang w:val="es-ES"/>
        </w:rPr>
        <w:t>Events</w:t>
      </w:r>
      <w:proofErr w:type="spellEnd"/>
      <w:r>
        <w:rPr>
          <w:lang w:val="es-ES"/>
        </w:rPr>
        <w:t>: Mensajes que el objeto puede enviar al resto de la aplicación para compartir información sobre las acciones del usuario y los datos que quiere compartir.</w:t>
      </w:r>
      <w:r>
        <w:rPr>
          <w:lang w:val="es-ES"/>
        </w:rPr>
        <w:br/>
        <w:t>-</w:t>
      </w:r>
      <w:proofErr w:type="spellStart"/>
      <w:r>
        <w:rPr>
          <w:lang w:val="es-ES"/>
        </w:rPr>
        <w:t>Methods</w:t>
      </w:r>
      <w:proofErr w:type="spellEnd"/>
      <w:r>
        <w:rPr>
          <w:lang w:val="es-ES"/>
        </w:rPr>
        <w:t>: Funciones que se pueden llamar para ejecutar ciertas acciones del objeto.</w:t>
      </w:r>
      <w:r>
        <w:rPr>
          <w:lang w:val="es-ES"/>
        </w:rPr>
        <w:br/>
        <w:t>-</w:t>
      </w:r>
      <w:proofErr w:type="spellStart"/>
      <w:r>
        <w:rPr>
          <w:lang w:val="es-ES"/>
        </w:rPr>
        <w:t>Properties</w:t>
      </w:r>
      <w:proofErr w:type="spellEnd"/>
      <w:r>
        <w:rPr>
          <w:lang w:val="es-ES"/>
        </w:rPr>
        <w:t>: Datos almacenados dentro del objeto.</w:t>
      </w:r>
      <w:r>
        <w:rPr>
          <w:lang w:val="es-ES"/>
        </w:rPr>
        <w:br/>
        <w:t>-</w:t>
      </w:r>
      <w:proofErr w:type="spellStart"/>
      <w:r>
        <w:rPr>
          <w:lang w:val="es-ES"/>
        </w:rPr>
        <w:t>Skin</w:t>
      </w:r>
      <w:proofErr w:type="spellEnd"/>
      <w:r>
        <w:rPr>
          <w:lang w:val="es-ES"/>
        </w:rPr>
        <w:t xml:space="preserve"> </w:t>
      </w:r>
      <w:proofErr w:type="spellStart"/>
      <w:r>
        <w:rPr>
          <w:lang w:val="es-ES"/>
        </w:rPr>
        <w:t>Parts</w:t>
      </w:r>
      <w:proofErr w:type="spellEnd"/>
      <w:r>
        <w:rPr>
          <w:lang w:val="es-ES"/>
        </w:rPr>
        <w:t xml:space="preserve">: Una parte de componentes </w:t>
      </w:r>
      <w:proofErr w:type="spellStart"/>
      <w:r>
        <w:rPr>
          <w:lang w:val="es-ES"/>
        </w:rPr>
        <w:t>Spark</w:t>
      </w:r>
      <w:proofErr w:type="spellEnd"/>
      <w:r>
        <w:rPr>
          <w:lang w:val="es-ES"/>
        </w:rPr>
        <w:t xml:space="preserve"> que  muestran una parte del compo</w:t>
      </w:r>
      <w:r w:rsidR="009B340B">
        <w:rPr>
          <w:lang w:val="es-ES"/>
        </w:rPr>
        <w:t xml:space="preserve">nente y pueden ser modificados en un </w:t>
      </w:r>
      <w:proofErr w:type="spellStart"/>
      <w:r w:rsidR="009B340B">
        <w:rPr>
          <w:lang w:val="es-ES"/>
        </w:rPr>
        <w:t>skin</w:t>
      </w:r>
      <w:proofErr w:type="spellEnd"/>
      <w:r w:rsidR="009B340B">
        <w:rPr>
          <w:lang w:val="es-ES"/>
        </w:rPr>
        <w:t xml:space="preserve"> personalizado.</w:t>
      </w:r>
      <w:r w:rsidR="009B340B">
        <w:rPr>
          <w:lang w:val="es-ES"/>
        </w:rPr>
        <w:br/>
        <w:t>-</w:t>
      </w:r>
      <w:proofErr w:type="spellStart"/>
      <w:r w:rsidR="009B340B">
        <w:rPr>
          <w:lang w:val="es-ES"/>
        </w:rPr>
        <w:t>Skin</w:t>
      </w:r>
      <w:proofErr w:type="spellEnd"/>
      <w:r w:rsidR="009B340B">
        <w:rPr>
          <w:lang w:val="es-ES"/>
        </w:rPr>
        <w:t xml:space="preserve"> </w:t>
      </w:r>
      <w:proofErr w:type="spellStart"/>
      <w:r w:rsidR="009B340B">
        <w:rPr>
          <w:lang w:val="es-ES"/>
        </w:rPr>
        <w:t>State</w:t>
      </w:r>
      <w:proofErr w:type="spellEnd"/>
      <w:r w:rsidR="009B340B">
        <w:rPr>
          <w:lang w:val="es-ES"/>
        </w:rPr>
        <w:t xml:space="preserve">: Estado de vista que un componente lanza para </w:t>
      </w:r>
      <w:proofErr w:type="spellStart"/>
      <w:r w:rsidR="009B340B">
        <w:rPr>
          <w:lang w:val="es-ES"/>
        </w:rPr>
        <w:t>display</w:t>
      </w:r>
      <w:proofErr w:type="spellEnd"/>
      <w:r w:rsidR="009B340B">
        <w:rPr>
          <w:lang w:val="es-ES"/>
        </w:rPr>
        <w:t>, ocultarse o cambiar en su presentación visual.</w:t>
      </w:r>
      <w:r w:rsidR="009B340B">
        <w:rPr>
          <w:lang w:val="es-ES"/>
        </w:rPr>
        <w:br/>
        <w:t xml:space="preserve">-Style: </w:t>
      </w:r>
      <w:proofErr w:type="spellStart"/>
      <w:r w:rsidR="009B340B">
        <w:rPr>
          <w:lang w:val="es-ES"/>
        </w:rPr>
        <w:t>Caracteristicas</w:t>
      </w:r>
      <w:proofErr w:type="spellEnd"/>
      <w:r w:rsidR="009B340B">
        <w:rPr>
          <w:lang w:val="es-ES"/>
        </w:rPr>
        <w:t xml:space="preserve"> visuales de un objeto que determinan su </w:t>
      </w:r>
      <w:proofErr w:type="spellStart"/>
      <w:r w:rsidR="009B340B">
        <w:rPr>
          <w:lang w:val="es-ES"/>
        </w:rPr>
        <w:t>aparencia</w:t>
      </w:r>
      <w:proofErr w:type="spellEnd"/>
      <w:r w:rsidR="009B340B">
        <w:rPr>
          <w:lang w:val="es-ES"/>
        </w:rPr>
        <w:t>.</w:t>
      </w:r>
    </w:p>
    <w:p w:rsidR="009B340B" w:rsidRPr="009B340B" w:rsidRDefault="009B340B" w:rsidP="009B340B">
      <w:pPr>
        <w:pStyle w:val="Prrafodelista"/>
        <w:numPr>
          <w:ilvl w:val="0"/>
          <w:numId w:val="3"/>
        </w:numPr>
        <w:rPr>
          <w:lang w:val="es-ES"/>
        </w:rPr>
      </w:pPr>
      <w:r>
        <w:rPr>
          <w:lang w:val="es-ES"/>
        </w:rPr>
        <w:t>Herencia: Capacidad de algunas clase para extender a otras y heredar sus propiedades y métodos.</w:t>
      </w:r>
    </w:p>
    <w:p w:rsidR="00B038BB" w:rsidRPr="008B2E87" w:rsidRDefault="00924340" w:rsidP="00924340">
      <w:pPr>
        <w:pStyle w:val="Ttulo1"/>
        <w:rPr>
          <w:rStyle w:val="a"/>
          <w:lang w:val="es-ES"/>
        </w:rPr>
      </w:pPr>
      <w:r w:rsidRPr="008B2E87">
        <w:rPr>
          <w:rStyle w:val="a"/>
          <w:lang w:val="es-ES"/>
        </w:rPr>
        <w:t>Componentes visuales en Flex</w:t>
      </w:r>
    </w:p>
    <w:p w:rsidR="00924340" w:rsidRPr="008B2E87" w:rsidRDefault="00924340" w:rsidP="00924340">
      <w:pPr>
        <w:rPr>
          <w:lang w:val="es-ES"/>
        </w:rPr>
      </w:pPr>
    </w:p>
    <w:p w:rsidR="00924340" w:rsidRDefault="00924340" w:rsidP="00924340">
      <w:pPr>
        <w:rPr>
          <w:lang w:val="es-ES"/>
        </w:rPr>
      </w:pPr>
      <w:r w:rsidRPr="008B2E87">
        <w:rPr>
          <w:lang w:val="es-ES"/>
        </w:rPr>
        <w:t xml:space="preserve">Flex </w:t>
      </w:r>
      <w:r w:rsidR="008B2E87" w:rsidRPr="008B2E87">
        <w:rPr>
          <w:lang w:val="es-ES"/>
        </w:rPr>
        <w:t>incluye un modelo basado en el desarrollo de component</w:t>
      </w:r>
      <w:r w:rsidR="008B2E87">
        <w:rPr>
          <w:lang w:val="es-ES"/>
        </w:rPr>
        <w:t>e</w:t>
      </w:r>
      <w:r w:rsidR="008B2E87" w:rsidRPr="008B2E87">
        <w:rPr>
          <w:lang w:val="es-ES"/>
        </w:rPr>
        <w:t xml:space="preserve">s que </w:t>
      </w:r>
      <w:r w:rsidR="008B2E87">
        <w:rPr>
          <w:lang w:val="es-ES"/>
        </w:rPr>
        <w:t>podemos usar para desarrollar la aplicación y la interfaz de usuario.</w:t>
      </w:r>
      <w:r w:rsidR="00B618B4">
        <w:rPr>
          <w:lang w:val="es-ES"/>
        </w:rPr>
        <w:t xml:space="preserve"> Podemos utilizar las </w:t>
      </w:r>
      <w:r w:rsidR="008B2E87">
        <w:rPr>
          <w:lang w:val="es-ES"/>
        </w:rPr>
        <w:t xml:space="preserve">componentes visuales incluidos en </w:t>
      </w:r>
      <w:proofErr w:type="spellStart"/>
      <w:r w:rsidR="008B2E87">
        <w:rPr>
          <w:lang w:val="es-ES"/>
        </w:rPr>
        <w:t>flex</w:t>
      </w:r>
      <w:proofErr w:type="spellEnd"/>
      <w:r w:rsidR="008B2E87">
        <w:rPr>
          <w:lang w:val="es-ES"/>
        </w:rPr>
        <w:t xml:space="preserve">, a su vez podemos extender los componentes para añadir nuevas propiedades y métodos. </w:t>
      </w:r>
      <w:r w:rsidR="00B618B4">
        <w:rPr>
          <w:lang w:val="es-ES"/>
        </w:rPr>
        <w:t>Además</w:t>
      </w:r>
      <w:r w:rsidR="008B2E87">
        <w:rPr>
          <w:lang w:val="es-ES"/>
        </w:rPr>
        <w:t xml:space="preserve"> si fuera necesario podemos crear nu</w:t>
      </w:r>
      <w:r w:rsidR="00B618B4">
        <w:rPr>
          <w:lang w:val="es-ES"/>
        </w:rPr>
        <w:t>estros propios componentes, esto nos brinda una gran ventaja que es la reutilización  de código, ya que las nuevas componentes o  las componentes personalizadas las podremos utilizar en diferentes aplicaciones.</w:t>
      </w:r>
      <w:r w:rsidR="00B618B4">
        <w:rPr>
          <w:lang w:val="es-ES"/>
        </w:rPr>
        <w:br/>
        <w:t xml:space="preserve">Los componentes visuales son muy flexibles y nos ofrecen un gran control </w:t>
      </w:r>
      <w:r w:rsidR="00063FF9">
        <w:rPr>
          <w:lang w:val="es-ES"/>
        </w:rPr>
        <w:t>sobre su apariencia. F</w:t>
      </w:r>
      <w:r w:rsidR="00B618B4">
        <w:rPr>
          <w:lang w:val="es-ES"/>
        </w:rPr>
        <w:t xml:space="preserve">ácilmente le asignamos respuestas a interacciones del usuario, </w:t>
      </w:r>
      <w:r w:rsidR="00063FF9">
        <w:rPr>
          <w:lang w:val="es-ES"/>
        </w:rPr>
        <w:t xml:space="preserve">le personalizamos  </w:t>
      </w:r>
      <w:r w:rsidR="00062340">
        <w:rPr>
          <w:lang w:val="es-ES"/>
        </w:rPr>
        <w:t>las características visuales como puede ser:</w:t>
      </w:r>
    </w:p>
    <w:p w:rsidR="00062340" w:rsidRDefault="00062340" w:rsidP="00062340">
      <w:pPr>
        <w:pStyle w:val="Prrafodelista"/>
        <w:numPr>
          <w:ilvl w:val="0"/>
          <w:numId w:val="1"/>
        </w:numPr>
        <w:rPr>
          <w:lang w:val="es-ES"/>
        </w:rPr>
      </w:pPr>
      <w:r>
        <w:rPr>
          <w:lang w:val="es-ES"/>
        </w:rPr>
        <w:t>Tamaño: tamaño que va a tener  la componente que utilicemos.</w:t>
      </w:r>
    </w:p>
    <w:p w:rsidR="00062340" w:rsidRDefault="00062340" w:rsidP="00062340">
      <w:pPr>
        <w:pStyle w:val="Prrafodelista"/>
        <w:numPr>
          <w:ilvl w:val="0"/>
          <w:numId w:val="1"/>
        </w:numPr>
        <w:rPr>
          <w:lang w:val="es-ES"/>
        </w:rPr>
      </w:pPr>
      <w:r>
        <w:rPr>
          <w:lang w:val="es-ES"/>
        </w:rPr>
        <w:t xml:space="preserve">Estilo: Característica como fuente, tamaño, alineación del texto </w:t>
      </w:r>
      <w:proofErr w:type="spellStart"/>
      <w:r>
        <w:rPr>
          <w:lang w:val="es-ES"/>
        </w:rPr>
        <w:t>ect</w:t>
      </w:r>
      <w:proofErr w:type="spellEnd"/>
      <w:r>
        <w:rPr>
          <w:lang w:val="es-ES"/>
        </w:rPr>
        <w:t>. Son las mismas características que definen con CSS.</w:t>
      </w:r>
    </w:p>
    <w:p w:rsidR="00062340" w:rsidRDefault="00062340" w:rsidP="00062340">
      <w:pPr>
        <w:pStyle w:val="Prrafodelista"/>
        <w:numPr>
          <w:ilvl w:val="0"/>
          <w:numId w:val="1"/>
        </w:numPr>
        <w:rPr>
          <w:lang w:val="es-ES"/>
        </w:rPr>
      </w:pPr>
      <w:r>
        <w:rPr>
          <w:lang w:val="es-ES"/>
        </w:rPr>
        <w:lastRenderedPageBreak/>
        <w:t xml:space="preserve">Comportamiento: Cambiar estado visible o audible del componente por medio de la aplicación o por la acción del usuario. (Ejemplo, mover o redimensionar el componente en función de un </w:t>
      </w:r>
      <w:proofErr w:type="spellStart"/>
      <w:r>
        <w:rPr>
          <w:lang w:val="es-ES"/>
        </w:rPr>
        <w:t>click</w:t>
      </w:r>
      <w:proofErr w:type="spellEnd"/>
      <w:r>
        <w:rPr>
          <w:lang w:val="es-ES"/>
        </w:rPr>
        <w:t xml:space="preserve"> del </w:t>
      </w:r>
      <w:r w:rsidR="00761972">
        <w:rPr>
          <w:lang w:val="es-ES"/>
        </w:rPr>
        <w:t>ratón</w:t>
      </w:r>
      <w:r>
        <w:rPr>
          <w:lang w:val="es-ES"/>
        </w:rPr>
        <w:t xml:space="preserve"> o si el usuario se posi</w:t>
      </w:r>
      <w:r w:rsidR="00761972">
        <w:rPr>
          <w:lang w:val="es-ES"/>
        </w:rPr>
        <w:t>ci</w:t>
      </w:r>
      <w:r>
        <w:rPr>
          <w:lang w:val="es-ES"/>
        </w:rPr>
        <w:t>ona</w:t>
      </w:r>
      <w:r w:rsidR="00761972">
        <w:rPr>
          <w:lang w:val="es-ES"/>
        </w:rPr>
        <w:t xml:space="preserve"> sobre el componente</w:t>
      </w:r>
      <w:r>
        <w:rPr>
          <w:lang w:val="es-ES"/>
        </w:rPr>
        <w:t>)</w:t>
      </w:r>
    </w:p>
    <w:p w:rsidR="00761972" w:rsidRDefault="00761972" w:rsidP="00062340">
      <w:pPr>
        <w:pStyle w:val="Prrafodelista"/>
        <w:numPr>
          <w:ilvl w:val="0"/>
          <w:numId w:val="1"/>
        </w:numPr>
        <w:rPr>
          <w:lang w:val="es-ES"/>
        </w:rPr>
      </w:pPr>
      <w:proofErr w:type="spellStart"/>
      <w:r>
        <w:rPr>
          <w:lang w:val="es-ES"/>
        </w:rPr>
        <w:t>Skins</w:t>
      </w:r>
      <w:proofErr w:type="spellEnd"/>
      <w:r>
        <w:rPr>
          <w:lang w:val="es-ES"/>
        </w:rPr>
        <w:t>.</w:t>
      </w:r>
    </w:p>
    <w:p w:rsidR="00761972" w:rsidRPr="00761972" w:rsidRDefault="00761972" w:rsidP="00761972">
      <w:pPr>
        <w:rPr>
          <w:lang w:val="es-ES"/>
        </w:rPr>
      </w:pPr>
    </w:p>
    <w:p w:rsidR="00063FF9" w:rsidRDefault="00063FF9" w:rsidP="00924340">
      <w:pPr>
        <w:rPr>
          <w:lang w:val="es-ES"/>
        </w:rPr>
      </w:pPr>
      <w:r>
        <w:rPr>
          <w:noProof/>
          <w:lang w:val="es-UY" w:eastAsia="es-UY"/>
        </w:rPr>
        <w:drawing>
          <wp:inline distT="0" distB="0" distL="0" distR="0">
            <wp:extent cx="5601482" cy="2514951"/>
            <wp:effectExtent l="0" t="0" r="0" b="0"/>
            <wp:docPr id="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601482" cy="2514951"/>
                    </a:xfrm>
                    <a:prstGeom prst="rect">
                      <a:avLst/>
                    </a:prstGeom>
                  </pic:spPr>
                </pic:pic>
              </a:graphicData>
            </a:graphic>
          </wp:inline>
        </w:drawing>
      </w:r>
    </w:p>
    <w:p w:rsidR="00063FF9" w:rsidRDefault="00063FF9" w:rsidP="00924340">
      <w:pPr>
        <w:rPr>
          <w:lang w:val="es-ES"/>
        </w:rPr>
      </w:pPr>
      <w:r>
        <w:rPr>
          <w:lang w:val="es-ES"/>
        </w:rPr>
        <w:t>(Ejemplo de utilización de Combo-Box para la interfaz de usuario.)</w:t>
      </w:r>
    </w:p>
    <w:p w:rsidR="00063FF9" w:rsidRDefault="00063FF9" w:rsidP="00924340">
      <w:pPr>
        <w:rPr>
          <w:lang w:val="es-ES"/>
        </w:rPr>
      </w:pPr>
    </w:p>
    <w:p w:rsidR="00063FF9" w:rsidRDefault="00063FF9" w:rsidP="00924340">
      <w:pPr>
        <w:rPr>
          <w:lang w:val="es-ES"/>
        </w:rPr>
      </w:pPr>
    </w:p>
    <w:p w:rsidR="00063FF9" w:rsidRDefault="00063FF9" w:rsidP="00924340">
      <w:pPr>
        <w:rPr>
          <w:lang w:val="es-ES"/>
        </w:rPr>
      </w:pPr>
    </w:p>
    <w:p w:rsidR="00063FF9" w:rsidRDefault="00A67EC5" w:rsidP="00924340">
      <w:pPr>
        <w:rPr>
          <w:lang w:val="es-ES"/>
        </w:rPr>
      </w:pPr>
      <w:r w:rsidRPr="00A67EC5">
        <w:rPr>
          <w:noProof/>
        </w:rPr>
        <w:pict>
          <v:shapetype id="_x0000_t202" coordsize="21600,21600" o:spt="202" path="m,l,21600r21600,l21600,xe">
            <v:stroke joinstyle="miter"/>
            <v:path gradientshapeok="t" o:connecttype="rect"/>
          </v:shapetype>
          <v:shape id="2 Cuadro de texto" o:spid="_x0000_s1026" type="#_x0000_t202" style="position:absolute;margin-left:140.25pt;margin-top:-33.35pt;width:153.75pt;height:128.25pt;z-index:251659264;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" fillcolor="white [3201]" strokeweight=".5pt">
            <v:textbox>
              <w:txbxContent>
                <w:p w:rsidR="00063FF9" w:rsidRDefault="00063FF9" w:rsidP="00063FF9">
                  <w:r>
                    <w:t>&lt;</w:t>
                  </w:r>
                  <w:proofErr w:type="spellStart"/>
                  <w:r>
                    <w:t>mx</w:t>
                  </w:r>
                  <w:proofErr w:type="gramStart"/>
                  <w:r>
                    <w:t>:Button</w:t>
                  </w:r>
                  <w:proofErr w:type="spellEnd"/>
                  <w:proofErr w:type="gramEnd"/>
                  <w:r>
                    <w:t xml:space="preserve"> id="button1"</w:t>
                  </w:r>
                </w:p>
                <w:p w:rsidR="00063FF9" w:rsidRDefault="00063FF9" w:rsidP="00063FF9">
                  <w:proofErr w:type="gramStart"/>
                  <w:r>
                    <w:t>label</w:t>
                  </w:r>
                  <w:proofErr w:type="gramEnd"/>
                  <w:r>
                    <w:t>="</w:t>
                  </w:r>
                  <w:proofErr w:type="spellStart"/>
                  <w:r>
                    <w:t>Haceme</w:t>
                  </w:r>
                  <w:proofErr w:type="spellEnd"/>
                  <w:r>
                    <w:t xml:space="preserve"> Click!"</w:t>
                  </w:r>
                </w:p>
                <w:p w:rsidR="00063FF9" w:rsidRDefault="00063FF9" w:rsidP="00063FF9">
                  <w:proofErr w:type="gramStart"/>
                  <w:r>
                    <w:t>width</w:t>
                  </w:r>
                  <w:proofErr w:type="gramEnd"/>
                  <w:r>
                    <w:t>="100"</w:t>
                  </w:r>
                </w:p>
                <w:p w:rsidR="00063FF9" w:rsidRDefault="00063FF9" w:rsidP="00063FF9">
                  <w:proofErr w:type="spellStart"/>
                  <w:proofErr w:type="gramStart"/>
                  <w:r>
                    <w:t>fontSize</w:t>
                  </w:r>
                  <w:proofErr w:type="spellEnd"/>
                  <w:proofErr w:type="gramEnd"/>
                  <w:r>
                    <w:t>="12"</w:t>
                  </w:r>
                </w:p>
                <w:p w:rsidR="00063FF9" w:rsidRDefault="00063FF9" w:rsidP="00063FF9">
                  <w:proofErr w:type="gramStart"/>
                  <w:r>
                    <w:t>click</w:t>
                  </w:r>
                  <w:proofErr w:type="gramEnd"/>
                  <w:r>
                    <w:t>="</w:t>
                  </w:r>
                  <w:proofErr w:type="spellStart"/>
                  <w:r>
                    <w:t>bottonClick</w:t>
                  </w:r>
                  <w:proofErr w:type="spellEnd"/>
                  <w:r>
                    <w:t>();"/&gt;</w:t>
                  </w:r>
                </w:p>
              </w:txbxContent>
            </v:textbox>
          </v:shape>
        </w:pict>
      </w:r>
    </w:p>
    <w:p w:rsidR="00063FF9" w:rsidRDefault="00063FF9" w:rsidP="00924340">
      <w:pPr>
        <w:rPr>
          <w:lang w:val="es-ES"/>
        </w:rPr>
      </w:pPr>
    </w:p>
    <w:p w:rsidR="00063FF9" w:rsidRDefault="00063FF9" w:rsidP="00924340">
      <w:pPr>
        <w:rPr>
          <w:lang w:val="es-ES"/>
        </w:rPr>
      </w:pPr>
      <w:r>
        <w:rPr>
          <w:lang w:val="es-ES"/>
        </w:rPr>
        <w:br/>
      </w:r>
      <w:r w:rsidR="00761972">
        <w:rPr>
          <w:lang w:val="es-ES"/>
        </w:rPr>
        <w:br/>
      </w:r>
    </w:p>
    <w:p w:rsidR="00063FF9" w:rsidRDefault="00063FF9" w:rsidP="00924340">
      <w:pPr>
        <w:rPr>
          <w:lang w:val="es-ES"/>
        </w:rPr>
      </w:pPr>
      <w:r>
        <w:rPr>
          <w:lang w:val="es-ES"/>
        </w:rPr>
        <w:t xml:space="preserve">(Ejemplo de la personalización que se le se puede hacer a la componente </w:t>
      </w:r>
      <w:proofErr w:type="gramStart"/>
      <w:r>
        <w:rPr>
          <w:lang w:val="es-ES"/>
        </w:rPr>
        <w:t>y</w:t>
      </w:r>
      <w:proofErr w:type="gramEnd"/>
      <w:r>
        <w:rPr>
          <w:lang w:val="es-ES"/>
        </w:rPr>
        <w:t xml:space="preserve"> interacciones con el usuario)</w:t>
      </w:r>
    </w:p>
    <w:p w:rsidR="00063FF9" w:rsidRDefault="00063FF9" w:rsidP="00924340">
      <w:pPr>
        <w:rPr>
          <w:lang w:val="es-ES"/>
        </w:rPr>
      </w:pPr>
    </w:p>
    <w:p w:rsidR="00063FF9" w:rsidRDefault="00063FF9" w:rsidP="00924340">
      <w:pPr>
        <w:rPr>
          <w:lang w:val="es-ES"/>
        </w:rPr>
      </w:pPr>
    </w:p>
    <w:p w:rsidR="001C0DF2" w:rsidRDefault="001C0DF2" w:rsidP="00924340">
      <w:pPr>
        <w:rPr>
          <w:lang w:val="es-ES"/>
        </w:rPr>
      </w:pPr>
    </w:p>
    <w:p w:rsidR="001C0DF2" w:rsidRDefault="001C0DF2" w:rsidP="00924340">
      <w:pPr>
        <w:rPr>
          <w:lang w:val="es-ES"/>
        </w:rPr>
      </w:pPr>
    </w:p>
    <w:p w:rsidR="001C0DF2" w:rsidRDefault="001C0DF2" w:rsidP="001C0DF2">
      <w:pPr>
        <w:pStyle w:val="Ttulo"/>
        <w:jc w:val="center"/>
        <w:rPr>
          <w:lang w:val="es-UY"/>
        </w:rPr>
      </w:pPr>
      <w:r w:rsidRPr="001C0DF2">
        <w:rPr>
          <w:lang w:val="es-UY"/>
        </w:rPr>
        <w:lastRenderedPageBreak/>
        <w:t>DeveloperFlexComponents</w:t>
      </w:r>
      <w:r>
        <w:rPr>
          <w:lang w:val="es-UY"/>
        </w:rPr>
        <w:br/>
        <w:t>C</w:t>
      </w:r>
      <w:r w:rsidRPr="001C0DF2">
        <w:rPr>
          <w:lang w:val="es-UY"/>
        </w:rPr>
        <w:t>apítulo</w:t>
      </w:r>
      <w:r>
        <w:rPr>
          <w:lang w:val="es-UY"/>
        </w:rPr>
        <w:t xml:space="preserve"> 2</w:t>
      </w:r>
      <w:r w:rsidR="00EC7FE8">
        <w:rPr>
          <w:lang w:val="es-UY"/>
        </w:rPr>
        <w:t>-(</w:t>
      </w:r>
      <w:r w:rsidR="00EC7FE8" w:rsidRPr="00EC7FE8">
        <w:rPr>
          <w:lang w:val="es-UY"/>
        </w:rPr>
        <w:t>Components</w:t>
      </w:r>
      <w:r w:rsidR="00EC7FE8">
        <w:rPr>
          <w:lang w:val="es-UY"/>
        </w:rPr>
        <w:t>)</w:t>
      </w:r>
    </w:p>
    <w:p w:rsidR="00331519" w:rsidRPr="00C10B83" w:rsidRDefault="00331519" w:rsidP="00331519">
      <w:pPr>
        <w:rPr>
          <w:rStyle w:val="a"/>
          <w:rFonts w:asciiTheme="majorHAnsi" w:eastAsiaTheme="majorEastAsia" w:hAnsiTheme="majorHAnsi" w:cstheme="majorBidi"/>
          <w:b/>
          <w:bCs/>
          <w:color w:val="365F91" w:themeColor="accent1" w:themeShade="BF"/>
          <w:sz w:val="28"/>
          <w:szCs w:val="28"/>
          <w:lang w:val="es-ES"/>
        </w:rPr>
      </w:pPr>
      <w:r w:rsidRPr="00C10B83">
        <w:rPr>
          <w:rStyle w:val="a"/>
          <w:rFonts w:asciiTheme="majorHAnsi" w:eastAsiaTheme="majorEastAsia" w:hAnsiTheme="majorHAnsi" w:cstheme="majorBidi"/>
          <w:b/>
          <w:bCs/>
          <w:color w:val="365F91" w:themeColor="accent1" w:themeShade="BF"/>
          <w:sz w:val="28"/>
          <w:szCs w:val="28"/>
          <w:lang w:val="es-ES"/>
        </w:rPr>
        <w:t xml:space="preserve">Utilizando Componentes </w:t>
      </w:r>
      <w:proofErr w:type="spellStart"/>
      <w:r w:rsidRPr="00C10B83">
        <w:rPr>
          <w:rStyle w:val="a"/>
          <w:rFonts w:asciiTheme="majorHAnsi" w:eastAsiaTheme="majorEastAsia" w:hAnsiTheme="majorHAnsi" w:cstheme="majorBidi"/>
          <w:b/>
          <w:bCs/>
          <w:color w:val="365F91" w:themeColor="accent1" w:themeShade="BF"/>
          <w:sz w:val="28"/>
          <w:szCs w:val="28"/>
          <w:lang w:val="es-ES"/>
        </w:rPr>
        <w:t>Flex</w:t>
      </w:r>
      <w:proofErr w:type="spellEnd"/>
    </w:p>
    <w:p w:rsidR="00331519" w:rsidRPr="009457E8" w:rsidRDefault="00331519" w:rsidP="00331519">
      <w:pPr>
        <w:rPr>
          <w:lang w:val="es-ES"/>
        </w:rPr>
      </w:pPr>
      <w:r w:rsidRPr="009457E8">
        <w:rPr>
          <w:lang w:val="es-ES"/>
        </w:rPr>
        <w:t>Con la llegada de Flex 4 el marco de componentes ahora tiene dos variantes.</w:t>
      </w:r>
    </w:p>
    <w:p w:rsidR="00331519" w:rsidRPr="009457E8" w:rsidRDefault="00331519" w:rsidP="00331519">
      <w:pPr>
        <w:pStyle w:val="Prrafodelista"/>
        <w:numPr>
          <w:ilvl w:val="0"/>
          <w:numId w:val="4"/>
        </w:numPr>
        <w:spacing w:after="0"/>
        <w:rPr>
          <w:lang w:val="es-ES"/>
        </w:rPr>
      </w:pPr>
      <w:proofErr w:type="spellStart"/>
      <w:r w:rsidRPr="009457E8">
        <w:rPr>
          <w:lang w:val="es-ES"/>
        </w:rPr>
        <w:t>Flex</w:t>
      </w:r>
      <w:proofErr w:type="spellEnd"/>
      <w:r w:rsidRPr="009457E8">
        <w:rPr>
          <w:lang w:val="es-ES"/>
        </w:rPr>
        <w:t xml:space="preserve"> 2/3 componentes origíneles (Halo)</w:t>
      </w:r>
    </w:p>
    <w:p w:rsidR="00331519" w:rsidRPr="009457E8" w:rsidRDefault="00331519" w:rsidP="00331519">
      <w:pPr>
        <w:pStyle w:val="Prrafodelista"/>
        <w:numPr>
          <w:ilvl w:val="0"/>
          <w:numId w:val="4"/>
        </w:numPr>
        <w:spacing w:after="0"/>
        <w:rPr>
          <w:lang w:val="es-ES"/>
        </w:rPr>
      </w:pPr>
      <w:r w:rsidRPr="009457E8">
        <w:rPr>
          <w:lang w:val="es-ES"/>
        </w:rPr>
        <w:t xml:space="preserve">Flex 4 con el conjunto de componentes </w:t>
      </w:r>
      <w:proofErr w:type="spellStart"/>
      <w:r w:rsidRPr="009457E8">
        <w:rPr>
          <w:lang w:val="es-ES"/>
        </w:rPr>
        <w:t>Spark</w:t>
      </w:r>
      <w:proofErr w:type="spellEnd"/>
    </w:p>
    <w:p w:rsidR="00331519" w:rsidRPr="009457E8" w:rsidRDefault="00331519" w:rsidP="00331519">
      <w:pPr>
        <w:pStyle w:val="Prrafodelista"/>
        <w:ind w:left="3"/>
        <w:rPr>
          <w:lang w:val="es-ES"/>
        </w:rPr>
      </w:pPr>
    </w:p>
    <w:p w:rsidR="00331519" w:rsidRPr="009457E8" w:rsidRDefault="00331519" w:rsidP="00331519">
      <w:pPr>
        <w:pStyle w:val="Prrafodelista"/>
        <w:ind w:left="-426"/>
        <w:rPr>
          <w:lang w:val="es-ES"/>
        </w:rPr>
      </w:pPr>
      <w:r w:rsidRPr="009457E8">
        <w:rPr>
          <w:lang w:val="es-ES"/>
        </w:rPr>
        <w:t xml:space="preserve"> Para diferenciar entre Halo y  </w:t>
      </w:r>
      <w:proofErr w:type="spellStart"/>
      <w:r w:rsidRPr="009457E8">
        <w:rPr>
          <w:lang w:val="es-ES"/>
        </w:rPr>
        <w:t>Spark</w:t>
      </w:r>
      <w:proofErr w:type="spellEnd"/>
      <w:r w:rsidRPr="009457E8">
        <w:rPr>
          <w:lang w:val="es-ES"/>
        </w:rPr>
        <w:t xml:space="preserve"> necesitamos utilizar los espacios de nombres como muestra el siguiente ejemplo:</w:t>
      </w:r>
    </w:p>
    <w:p w:rsidR="00331519" w:rsidRPr="009457E8" w:rsidRDefault="00331519" w:rsidP="00331519">
      <w:pPr>
        <w:pStyle w:val="Prrafodelista"/>
        <w:ind w:left="-426"/>
        <w:rPr>
          <w:lang w:val="es-ES"/>
        </w:rPr>
      </w:pPr>
    </w:p>
    <w:p w:rsidR="00331519" w:rsidRPr="00C10B83" w:rsidRDefault="00331519" w:rsidP="00331519">
      <w:pPr>
        <w:autoSpaceDE w:val="0"/>
        <w:autoSpaceDN w:val="0"/>
        <w:adjustRightInd w:val="0"/>
        <w:spacing w:line="240" w:lineRule="auto"/>
      </w:pPr>
      <w:r w:rsidRPr="00C10B83">
        <w:t>&lt;?xml version="1.0" encoding="utf-8"?&gt;</w:t>
      </w:r>
    </w:p>
    <w:p w:rsidR="00331519" w:rsidRPr="00C10B83" w:rsidRDefault="00331519" w:rsidP="00331519">
      <w:pPr>
        <w:autoSpaceDE w:val="0"/>
        <w:autoSpaceDN w:val="0"/>
        <w:adjustRightInd w:val="0"/>
        <w:spacing w:line="240" w:lineRule="auto"/>
      </w:pPr>
      <w:r w:rsidRPr="00C10B83">
        <w:t>&lt;s</w:t>
      </w:r>
      <w:proofErr w:type="gramStart"/>
      <w:r w:rsidRPr="00C10B83">
        <w:t>:Application</w:t>
      </w:r>
      <w:proofErr w:type="gramEnd"/>
      <w:r w:rsidRPr="00C10B83">
        <w:t xml:space="preserve">   xmlns:fx="http://ns.adobe.com/mxml/2009"</w:t>
      </w:r>
    </w:p>
    <w:p w:rsidR="00331519" w:rsidRPr="00C10B83" w:rsidRDefault="00331519" w:rsidP="00331519">
      <w:pPr>
        <w:autoSpaceDE w:val="0"/>
        <w:autoSpaceDN w:val="0"/>
        <w:adjustRightInd w:val="0"/>
        <w:spacing w:line="240" w:lineRule="auto"/>
        <w:ind w:left="1418"/>
      </w:pPr>
      <w:r w:rsidRPr="00C10B83">
        <w:t>xmlns:s="library://ns.adobe.com/flex/spark"</w:t>
      </w:r>
    </w:p>
    <w:p w:rsidR="00331519" w:rsidRPr="00C10B83" w:rsidRDefault="00331519" w:rsidP="00331519">
      <w:pPr>
        <w:autoSpaceDE w:val="0"/>
        <w:autoSpaceDN w:val="0"/>
        <w:adjustRightInd w:val="0"/>
        <w:spacing w:line="240" w:lineRule="auto"/>
        <w:ind w:left="1416"/>
      </w:pPr>
      <w:r w:rsidRPr="00C10B83">
        <w:t>xmlns:mx="library://ns.adobe.com/flex/mx"&gt;</w:t>
      </w:r>
    </w:p>
    <w:p w:rsidR="00331519" w:rsidRPr="00C10B83" w:rsidRDefault="00331519" w:rsidP="00331519">
      <w:pPr>
        <w:autoSpaceDE w:val="0"/>
        <w:autoSpaceDN w:val="0"/>
        <w:adjustRightInd w:val="0"/>
        <w:spacing w:line="240" w:lineRule="auto"/>
        <w:ind w:left="708"/>
      </w:pPr>
      <w:r w:rsidRPr="00C10B83">
        <w:t>&lt;mx</w:t>
      </w:r>
      <w:proofErr w:type="gramStart"/>
      <w:r w:rsidRPr="00C10B83">
        <w:t>:Button</w:t>
      </w:r>
      <w:proofErr w:type="gramEnd"/>
      <w:r w:rsidRPr="00C10B83">
        <w:t xml:space="preserve"> id="haloBtn" label="I’m a Halo Button" /&gt;</w:t>
      </w:r>
    </w:p>
    <w:p w:rsidR="00331519" w:rsidRPr="00C10B83" w:rsidRDefault="00331519" w:rsidP="00331519">
      <w:pPr>
        <w:autoSpaceDE w:val="0"/>
        <w:autoSpaceDN w:val="0"/>
        <w:adjustRightInd w:val="0"/>
        <w:spacing w:line="240" w:lineRule="auto"/>
        <w:ind w:left="708"/>
      </w:pPr>
      <w:r w:rsidRPr="00C10B83">
        <w:t>&lt;s</w:t>
      </w:r>
      <w:proofErr w:type="gramStart"/>
      <w:r w:rsidRPr="00C10B83">
        <w:t>:Button</w:t>
      </w:r>
      <w:proofErr w:type="gramEnd"/>
      <w:r w:rsidRPr="00C10B83">
        <w:t xml:space="preserve"> id="sparkBtn" label="I’m a Spark Button" /&gt;</w:t>
      </w:r>
    </w:p>
    <w:p w:rsidR="00331519" w:rsidRPr="009457E8" w:rsidRDefault="00331519" w:rsidP="00331519">
      <w:pPr>
        <w:rPr>
          <w:lang w:val="es-ES"/>
        </w:rPr>
      </w:pPr>
      <w:r w:rsidRPr="009457E8">
        <w:rPr>
          <w:lang w:val="es-ES"/>
        </w:rPr>
        <w:t>&lt;/</w:t>
      </w:r>
      <w:proofErr w:type="gramStart"/>
      <w:r w:rsidRPr="009457E8">
        <w:rPr>
          <w:lang w:val="es-ES"/>
        </w:rPr>
        <w:t>s:</w:t>
      </w:r>
      <w:proofErr w:type="gramEnd"/>
      <w:r w:rsidRPr="009457E8">
        <w:rPr>
          <w:lang w:val="es-ES"/>
        </w:rPr>
        <w:t>Application&gt;</w:t>
      </w:r>
    </w:p>
    <w:p w:rsidR="00331519" w:rsidRPr="009457E8" w:rsidRDefault="00331519" w:rsidP="00331519">
      <w:pPr>
        <w:pStyle w:val="Prrafodelista"/>
        <w:ind w:left="-426"/>
        <w:rPr>
          <w:lang w:val="es-ES"/>
        </w:rPr>
      </w:pPr>
    </w:p>
    <w:p w:rsidR="00331519" w:rsidRPr="009457E8" w:rsidRDefault="00331519" w:rsidP="00331519">
      <w:pPr>
        <w:pStyle w:val="Prrafodelista"/>
        <w:ind w:left="-426"/>
        <w:rPr>
          <w:lang w:val="es-ES"/>
        </w:rPr>
      </w:pPr>
      <w:r w:rsidRPr="009457E8">
        <w:rPr>
          <w:lang w:val="es-ES"/>
        </w:rPr>
        <w:t xml:space="preserve">Los componentes Halo se declaran utilizando el espacio de nombre MX, mientras que los componentes </w:t>
      </w:r>
      <w:proofErr w:type="spellStart"/>
      <w:r w:rsidRPr="009457E8">
        <w:rPr>
          <w:lang w:val="es-ES"/>
        </w:rPr>
        <w:t>Spark</w:t>
      </w:r>
      <w:proofErr w:type="spellEnd"/>
      <w:r w:rsidRPr="009457E8">
        <w:rPr>
          <w:lang w:val="es-ES"/>
        </w:rPr>
        <w:t xml:space="preserve"> nuevos usan el espacio de nombre s.</w:t>
      </w:r>
    </w:p>
    <w:p w:rsidR="00331519" w:rsidRPr="009457E8" w:rsidRDefault="00331519" w:rsidP="00331519">
      <w:pPr>
        <w:pStyle w:val="Prrafodelista"/>
        <w:ind w:left="-426"/>
        <w:rPr>
          <w:lang w:val="es-ES"/>
        </w:rPr>
      </w:pPr>
      <w:r w:rsidRPr="009457E8">
        <w:rPr>
          <w:lang w:val="es-ES"/>
        </w:rPr>
        <w:t>Además, tenga en cuenta que el espacio de nombres por defecto para los elementos que no son componentes específicos, como los bloques de script y etiquetas de estilo, en el marco Flex ahora utiliza un prefijo de espacio de nombres de FX</w:t>
      </w:r>
    </w:p>
    <w:p w:rsidR="00331519" w:rsidRPr="00331519" w:rsidRDefault="00331519" w:rsidP="00331519">
      <w:pPr>
        <w:pStyle w:val="Prrafodelista"/>
        <w:ind w:left="-426"/>
        <w:rPr>
          <w:lang w:val="es-UY"/>
        </w:rPr>
      </w:pPr>
    </w:p>
    <w:p w:rsidR="00331519" w:rsidRPr="00C10B83" w:rsidRDefault="00331519" w:rsidP="00C10B83">
      <w:pPr>
        <w:rPr>
          <w:rStyle w:val="a"/>
          <w:rFonts w:asciiTheme="majorHAnsi" w:eastAsiaTheme="majorEastAsia" w:hAnsiTheme="majorHAnsi" w:cstheme="majorBidi"/>
          <w:b/>
          <w:bCs/>
          <w:color w:val="365F91" w:themeColor="accent1" w:themeShade="BF"/>
          <w:sz w:val="28"/>
          <w:szCs w:val="28"/>
          <w:lang w:val="es-ES"/>
        </w:rPr>
      </w:pPr>
      <w:r w:rsidRPr="00C10B83">
        <w:rPr>
          <w:rStyle w:val="a"/>
          <w:rFonts w:asciiTheme="majorHAnsi" w:eastAsiaTheme="majorEastAsia" w:hAnsiTheme="majorHAnsi" w:cstheme="majorBidi"/>
          <w:b/>
          <w:bCs/>
          <w:color w:val="365F91" w:themeColor="accent1" w:themeShade="BF"/>
          <w:sz w:val="28"/>
          <w:szCs w:val="28"/>
          <w:lang w:val="es-ES"/>
        </w:rPr>
        <w:t>Componente árbol genealógico</w:t>
      </w:r>
    </w:p>
    <w:p w:rsidR="00331519" w:rsidRPr="00331519" w:rsidRDefault="00331519" w:rsidP="00331519">
      <w:pPr>
        <w:pStyle w:val="Prrafodelista"/>
        <w:ind w:left="-426"/>
        <w:rPr>
          <w:lang w:val="es-UY"/>
        </w:rPr>
      </w:pPr>
    </w:p>
    <w:p w:rsidR="00331519" w:rsidRPr="00331519" w:rsidRDefault="00331519" w:rsidP="00331519">
      <w:pPr>
        <w:pStyle w:val="Prrafodelista"/>
        <w:ind w:left="-426"/>
        <w:rPr>
          <w:lang w:val="es-UY"/>
        </w:rPr>
      </w:pPr>
      <w:r w:rsidRPr="00331519">
        <w:rPr>
          <w:lang w:val="es-UY"/>
        </w:rPr>
        <w:t>Todos los componentes de Flex 4  se dividen en 5 grupos distintos.</w:t>
      </w:r>
    </w:p>
    <w:p w:rsidR="00331519" w:rsidRDefault="00331519" w:rsidP="00331519">
      <w:pPr>
        <w:pStyle w:val="Prrafodelista"/>
        <w:ind w:left="-426"/>
      </w:pPr>
      <w:proofErr w:type="spellStart"/>
      <w:r>
        <w:t>Estos</w:t>
      </w:r>
      <w:proofErr w:type="spellEnd"/>
      <w:r>
        <w:t xml:space="preserve"> </w:t>
      </w:r>
      <w:proofErr w:type="spellStart"/>
      <w:r>
        <w:t>cinco</w:t>
      </w:r>
      <w:proofErr w:type="spellEnd"/>
      <w:r>
        <w:t xml:space="preserve"> </w:t>
      </w:r>
      <w:proofErr w:type="spellStart"/>
      <w:r>
        <w:t>grupos</w:t>
      </w:r>
      <w:proofErr w:type="spellEnd"/>
      <w:r>
        <w:t xml:space="preserve"> son: </w:t>
      </w:r>
    </w:p>
    <w:p w:rsidR="00331519" w:rsidRDefault="00331519" w:rsidP="00331519">
      <w:pPr>
        <w:pStyle w:val="Prrafodelista"/>
        <w:numPr>
          <w:ilvl w:val="0"/>
          <w:numId w:val="5"/>
        </w:numPr>
        <w:spacing w:after="0"/>
      </w:pPr>
      <w:proofErr w:type="spellStart"/>
      <w:r>
        <w:t>Controles</w:t>
      </w:r>
      <w:proofErr w:type="spellEnd"/>
    </w:p>
    <w:p w:rsidR="00331519" w:rsidRDefault="00331519" w:rsidP="00331519">
      <w:pPr>
        <w:pStyle w:val="Prrafodelista"/>
        <w:numPr>
          <w:ilvl w:val="0"/>
          <w:numId w:val="5"/>
        </w:numPr>
        <w:spacing w:after="0"/>
      </w:pPr>
      <w:proofErr w:type="spellStart"/>
      <w:r>
        <w:t>Navegadores</w:t>
      </w:r>
      <w:proofErr w:type="spellEnd"/>
    </w:p>
    <w:p w:rsidR="00331519" w:rsidRDefault="00331519" w:rsidP="00331519">
      <w:pPr>
        <w:pStyle w:val="Prrafodelista"/>
        <w:numPr>
          <w:ilvl w:val="0"/>
          <w:numId w:val="5"/>
        </w:numPr>
        <w:spacing w:after="0"/>
      </w:pPr>
      <w:proofErr w:type="spellStart"/>
      <w:r>
        <w:t>Diseño</w:t>
      </w:r>
      <w:proofErr w:type="spellEnd"/>
    </w:p>
    <w:p w:rsidR="00331519" w:rsidRDefault="00331519" w:rsidP="00331519">
      <w:pPr>
        <w:pStyle w:val="Prrafodelista"/>
        <w:numPr>
          <w:ilvl w:val="0"/>
          <w:numId w:val="5"/>
        </w:numPr>
        <w:spacing w:after="0"/>
      </w:pPr>
      <w:proofErr w:type="spellStart"/>
      <w:r>
        <w:lastRenderedPageBreak/>
        <w:t>Gráficos</w:t>
      </w:r>
      <w:proofErr w:type="spellEnd"/>
    </w:p>
    <w:p w:rsidR="00331519" w:rsidRDefault="00331519" w:rsidP="00331519">
      <w:pPr>
        <w:pStyle w:val="Prrafodelista"/>
        <w:numPr>
          <w:ilvl w:val="0"/>
          <w:numId w:val="5"/>
        </w:numPr>
        <w:spacing w:after="0"/>
      </w:pPr>
      <w:r>
        <w:t>AIR</w:t>
      </w:r>
    </w:p>
    <w:p w:rsidR="00331519" w:rsidRDefault="00331519" w:rsidP="00331519">
      <w:pPr>
        <w:pStyle w:val="Prrafodelista"/>
        <w:numPr>
          <w:ilvl w:val="0"/>
          <w:numId w:val="5"/>
        </w:numPr>
        <w:spacing w:after="0"/>
      </w:pPr>
      <w:proofErr w:type="spellStart"/>
      <w:r>
        <w:t>C</w:t>
      </w:r>
      <w:r w:rsidRPr="00FF4DC8">
        <w:t>omponentes</w:t>
      </w:r>
      <w:proofErr w:type="spellEnd"/>
      <w:r w:rsidRPr="00FF4DC8">
        <w:t xml:space="preserve"> </w:t>
      </w:r>
      <w:proofErr w:type="spellStart"/>
      <w:r>
        <w:t>P</w:t>
      </w:r>
      <w:r w:rsidRPr="00FF4DC8">
        <w:t>ersonalizados</w:t>
      </w:r>
      <w:proofErr w:type="spellEnd"/>
    </w:p>
    <w:p w:rsidR="00331519" w:rsidRDefault="00331519" w:rsidP="00331519"/>
    <w:p w:rsidR="00331519" w:rsidRPr="00331519" w:rsidRDefault="00331519" w:rsidP="00331519">
      <w:pPr>
        <w:autoSpaceDE w:val="0"/>
        <w:autoSpaceDN w:val="0"/>
        <w:adjustRightInd w:val="0"/>
        <w:spacing w:line="240" w:lineRule="auto"/>
        <w:ind w:left="-426"/>
        <w:rPr>
          <w:lang w:val="es-UY"/>
        </w:rPr>
      </w:pPr>
      <w:r w:rsidRPr="00331519">
        <w:rPr>
          <w:lang w:val="es-UY"/>
        </w:rPr>
        <w:t xml:space="preserve">Ellos se componen tanto de Halo como de componentes </w:t>
      </w:r>
      <w:proofErr w:type="spellStart"/>
      <w:r w:rsidRPr="00331519">
        <w:rPr>
          <w:lang w:val="es-UY"/>
        </w:rPr>
        <w:t>Spark</w:t>
      </w:r>
      <w:proofErr w:type="spellEnd"/>
      <w:r w:rsidRPr="00331519">
        <w:rPr>
          <w:lang w:val="es-UY"/>
        </w:rPr>
        <w:t>, con la excepción de Gráficos  y los componentes AIR, que todavía se basan principalmente en Halo.</w:t>
      </w:r>
    </w:p>
    <w:p w:rsidR="00331519" w:rsidRPr="00331519" w:rsidRDefault="00331519" w:rsidP="00331519">
      <w:pPr>
        <w:ind w:left="-426"/>
        <w:rPr>
          <w:lang w:val="es-UY"/>
        </w:rPr>
      </w:pPr>
      <w:r w:rsidRPr="00331519">
        <w:rPr>
          <w:lang w:val="es-UY"/>
        </w:rPr>
        <w:t xml:space="preserve">En total, hay 105 componentes, sin embargo, la gran mayoría se superponen, por lo que hay tanto de Halo como de </w:t>
      </w:r>
      <w:proofErr w:type="spellStart"/>
      <w:r w:rsidRPr="00331519">
        <w:rPr>
          <w:lang w:val="es-UY"/>
        </w:rPr>
        <w:t>Spark</w:t>
      </w:r>
      <w:proofErr w:type="spellEnd"/>
      <w:r w:rsidRPr="00331519">
        <w:rPr>
          <w:lang w:val="es-UY"/>
        </w:rPr>
        <w:t xml:space="preserve"> equivalentes del mismo componente. </w:t>
      </w:r>
    </w:p>
    <w:p w:rsidR="00331519" w:rsidRPr="00331519" w:rsidRDefault="00331519" w:rsidP="00331519">
      <w:pPr>
        <w:ind w:left="-426"/>
        <w:rPr>
          <w:lang w:val="es-UY"/>
        </w:rPr>
      </w:pPr>
      <w:r w:rsidRPr="00331519">
        <w:rPr>
          <w:lang w:val="es-UY"/>
        </w:rPr>
        <w:t xml:space="preserve">Ahora, usted puede preguntarse por qué hay duplicados en el marco. Obviamente, una de las razones es que no todos los proyectos de Flex pueden aprovechar el marco completo </w:t>
      </w:r>
      <w:proofErr w:type="spellStart"/>
      <w:r w:rsidRPr="00331519">
        <w:rPr>
          <w:lang w:val="es-UY"/>
        </w:rPr>
        <w:t>Flex</w:t>
      </w:r>
      <w:proofErr w:type="spellEnd"/>
      <w:r w:rsidRPr="00331519">
        <w:rPr>
          <w:lang w:val="es-UY"/>
        </w:rPr>
        <w:t xml:space="preserve"> 4 y </w:t>
      </w:r>
      <w:proofErr w:type="spellStart"/>
      <w:r w:rsidRPr="00331519">
        <w:rPr>
          <w:lang w:val="es-UY"/>
        </w:rPr>
        <w:t>Spark</w:t>
      </w:r>
      <w:proofErr w:type="spellEnd"/>
      <w:r w:rsidRPr="00331519">
        <w:rPr>
          <w:lang w:val="es-UY"/>
        </w:rPr>
        <w:t xml:space="preserve"> está disponible sólo en aplicaciones destinadas a Flash Player 10, para que las personas que mantienen las aplicaciones más antiguas pueden seguir utilizando los componentes de Halo y utilizar Flash Player 9 y el marco Flex 3. Sin embargo, a medida que actualice sus aplicaciones, puede reemplazar poco a poco la mayoría de los componentes de Halo con versiones </w:t>
      </w:r>
      <w:proofErr w:type="spellStart"/>
      <w:r w:rsidRPr="00331519">
        <w:rPr>
          <w:lang w:val="es-UY"/>
        </w:rPr>
        <w:t>Spark</w:t>
      </w:r>
      <w:proofErr w:type="spellEnd"/>
      <w:r w:rsidRPr="00331519">
        <w:rPr>
          <w:lang w:val="es-UY"/>
        </w:rPr>
        <w:t>.</w:t>
      </w:r>
    </w:p>
    <w:p w:rsidR="00331519" w:rsidRPr="00331519" w:rsidRDefault="00331519" w:rsidP="00331519">
      <w:pPr>
        <w:ind w:left="-426"/>
        <w:rPr>
          <w:lang w:val="es-UY"/>
        </w:rPr>
      </w:pPr>
    </w:p>
    <w:p w:rsidR="00331519" w:rsidRPr="00331519" w:rsidRDefault="00331519" w:rsidP="00331519">
      <w:pPr>
        <w:autoSpaceDE w:val="0"/>
        <w:autoSpaceDN w:val="0"/>
        <w:adjustRightInd w:val="0"/>
        <w:spacing w:line="240" w:lineRule="auto"/>
        <w:ind w:left="-426"/>
        <w:rPr>
          <w:lang w:val="es-UY"/>
        </w:rPr>
      </w:pPr>
      <w:r w:rsidRPr="00331519">
        <w:rPr>
          <w:lang w:val="es-UY"/>
        </w:rPr>
        <w:t>Antes de hacer una digresión y adelantarse al próximo capítulo, vamos a volver a los cinco grupos de componentes. Como se ha mencionado, hay controles, Navegadores, Diseño, Gráficos y AIR, y la cobertura por cada marco de componentes se muestra en la Tabla 2.1</w:t>
      </w:r>
    </w:p>
    <w:p w:rsidR="00331519" w:rsidRDefault="00331519" w:rsidP="00331519">
      <w:pPr>
        <w:autoSpaceDE w:val="0"/>
        <w:autoSpaceDN w:val="0"/>
        <w:adjustRightInd w:val="0"/>
        <w:spacing w:line="240" w:lineRule="auto"/>
        <w:ind w:left="-426"/>
      </w:pPr>
      <w:r w:rsidRPr="00377666">
        <w:rPr>
          <w:noProof/>
          <w:lang w:val="es-UY" w:eastAsia="es-UY"/>
        </w:rPr>
        <w:drawing>
          <wp:inline distT="0" distB="0" distL="0" distR="0">
            <wp:extent cx="4610100" cy="2762250"/>
            <wp:effectExtent l="1905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srcRect l="27231" t="52982" r="38515" b="16972"/>
                    <a:stretch>
                      <a:fillRect/>
                    </a:stretch>
                  </pic:blipFill>
                  <pic:spPr bwMode="auto">
                    <a:xfrm>
                      <a:off x="0" y="0"/>
                      <a:ext cx="4613585" cy="2764338"/>
                    </a:xfrm>
                    <a:prstGeom prst="rect">
                      <a:avLst/>
                    </a:prstGeom>
                    <a:noFill/>
                    <a:ln w="9525">
                      <a:noFill/>
                      <a:miter lim="800000"/>
                      <a:headEnd/>
                      <a:tailEnd/>
                    </a:ln>
                  </pic:spPr>
                </pic:pic>
              </a:graphicData>
            </a:graphic>
          </wp:inline>
        </w:drawing>
      </w:r>
    </w:p>
    <w:p w:rsidR="00331519" w:rsidRDefault="00331519" w:rsidP="00331519">
      <w:pPr>
        <w:ind w:left="-426"/>
      </w:pPr>
    </w:p>
    <w:p w:rsidR="00331519" w:rsidRDefault="00331519" w:rsidP="00331519">
      <w:pPr>
        <w:ind w:left="-426"/>
      </w:pPr>
      <w:r w:rsidRPr="00DA417A">
        <w:rPr>
          <w:noProof/>
          <w:lang w:val="es-UY" w:eastAsia="es-UY"/>
        </w:rPr>
        <w:lastRenderedPageBreak/>
        <w:drawing>
          <wp:inline distT="0" distB="0" distL="0" distR="0">
            <wp:extent cx="4905375" cy="1209675"/>
            <wp:effectExtent l="19050" t="0" r="9525"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 cstate="print"/>
                    <a:srcRect l="27783" t="32110" r="39785" b="55046"/>
                    <a:stretch>
                      <a:fillRect/>
                    </a:stretch>
                  </pic:blipFill>
                  <pic:spPr bwMode="auto">
                    <a:xfrm>
                      <a:off x="0" y="0"/>
                      <a:ext cx="4905375" cy="1209675"/>
                    </a:xfrm>
                    <a:prstGeom prst="rect">
                      <a:avLst/>
                    </a:prstGeom>
                    <a:noFill/>
                    <a:ln w="9525">
                      <a:noFill/>
                      <a:miter lim="800000"/>
                      <a:headEnd/>
                      <a:tailEnd/>
                    </a:ln>
                  </pic:spPr>
                </pic:pic>
              </a:graphicData>
            </a:graphic>
          </wp:inline>
        </w:drawing>
      </w:r>
    </w:p>
    <w:p w:rsidR="00331519" w:rsidRPr="00331519" w:rsidRDefault="00331519" w:rsidP="00331519">
      <w:pPr>
        <w:autoSpaceDE w:val="0"/>
        <w:autoSpaceDN w:val="0"/>
        <w:adjustRightInd w:val="0"/>
        <w:spacing w:line="240" w:lineRule="auto"/>
        <w:ind w:left="-426"/>
        <w:rPr>
          <w:lang w:val="es-UY"/>
        </w:rPr>
      </w:pPr>
      <w:r w:rsidRPr="00331519">
        <w:rPr>
          <w:lang w:val="es-UY"/>
        </w:rPr>
        <w:t xml:space="preserve">Flex 4 ha sido diseñado para que </w:t>
      </w:r>
      <w:proofErr w:type="spellStart"/>
      <w:r w:rsidRPr="00331519">
        <w:rPr>
          <w:lang w:val="es-UY"/>
        </w:rPr>
        <w:t>Spark</w:t>
      </w:r>
      <w:proofErr w:type="spellEnd"/>
      <w:r w:rsidRPr="00331519">
        <w:rPr>
          <w:lang w:val="es-UY"/>
        </w:rPr>
        <w:t xml:space="preserve"> y Halo puedan existir y operar dentro del mismo marco de aplicación, y aunque le falta un poco a </w:t>
      </w:r>
      <w:proofErr w:type="spellStart"/>
      <w:r w:rsidRPr="00331519">
        <w:rPr>
          <w:lang w:val="es-UY"/>
        </w:rPr>
        <w:t>Spark</w:t>
      </w:r>
      <w:proofErr w:type="spellEnd"/>
      <w:r w:rsidRPr="00331519">
        <w:rPr>
          <w:lang w:val="es-UY"/>
        </w:rPr>
        <w:t xml:space="preserve"> de los tipos de componentes comunes, este trae un montón de otras nuevas para que usted pueda capitalizar.</w:t>
      </w:r>
      <w:r w:rsidRPr="00331519">
        <w:rPr>
          <w:lang w:val="es-UY"/>
        </w:rPr>
        <w:br/>
        <w:t xml:space="preserve">Una obvia dentro del grupo de controles es el componente </w:t>
      </w:r>
      <w:proofErr w:type="spellStart"/>
      <w:r w:rsidRPr="00331519">
        <w:rPr>
          <w:lang w:val="es-UY"/>
        </w:rPr>
        <w:t>VideoPlayer</w:t>
      </w:r>
      <w:proofErr w:type="spellEnd"/>
      <w:r w:rsidRPr="00331519">
        <w:rPr>
          <w:lang w:val="es-UY"/>
        </w:rPr>
        <w:t xml:space="preserve">. No sólo ahora tenemos un componente de reproductor de vídeo, sino también por la arquitectura de </w:t>
      </w:r>
      <w:proofErr w:type="spellStart"/>
      <w:r w:rsidRPr="00331519">
        <w:rPr>
          <w:lang w:val="es-UY"/>
        </w:rPr>
        <w:t>Spark</w:t>
      </w:r>
      <w:proofErr w:type="spellEnd"/>
      <w:r w:rsidRPr="00331519">
        <w:rPr>
          <w:lang w:val="es-UY"/>
        </w:rPr>
        <w:t xml:space="preserve"> subyacente, que facilita la piel, estilo, y diseñar la interfaz sin tener que buscar en el código general. También incorpora el nuevo Open </w:t>
      </w:r>
      <w:proofErr w:type="spellStart"/>
      <w:r w:rsidRPr="00331519">
        <w:rPr>
          <w:lang w:val="es-UY"/>
        </w:rPr>
        <w:t>Screen</w:t>
      </w:r>
      <w:proofErr w:type="spellEnd"/>
      <w:r w:rsidRPr="00331519">
        <w:rPr>
          <w:lang w:val="es-UY"/>
        </w:rPr>
        <w:t xml:space="preserve"> Media Framework (OSMF), que le permite "fácilmente proporcionar componentes utilizados para experiencias de reproducción de alta calidad.</w:t>
      </w:r>
    </w:p>
    <w:p w:rsidR="00331519" w:rsidRPr="00331519" w:rsidRDefault="00331519" w:rsidP="00331519">
      <w:pPr>
        <w:autoSpaceDE w:val="0"/>
        <w:autoSpaceDN w:val="0"/>
        <w:adjustRightInd w:val="0"/>
        <w:spacing w:line="240" w:lineRule="auto"/>
        <w:ind w:left="-426"/>
        <w:rPr>
          <w:lang w:val="es-UY"/>
        </w:rPr>
      </w:pPr>
      <w:r w:rsidRPr="00331519">
        <w:rPr>
          <w:lang w:val="es-UY"/>
        </w:rPr>
        <w:t xml:space="preserve">Otra adición a los componentes </w:t>
      </w:r>
      <w:proofErr w:type="spellStart"/>
      <w:r w:rsidRPr="00331519">
        <w:rPr>
          <w:lang w:val="es-UY"/>
        </w:rPr>
        <w:t>Spark</w:t>
      </w:r>
      <w:proofErr w:type="spellEnd"/>
      <w:r w:rsidRPr="00331519">
        <w:rPr>
          <w:lang w:val="es-UY"/>
        </w:rPr>
        <w:t xml:space="preserve"> es el </w:t>
      </w:r>
      <w:proofErr w:type="spellStart"/>
      <w:r w:rsidRPr="00331519">
        <w:rPr>
          <w:lang w:val="es-UY"/>
        </w:rPr>
        <w:t>RichText</w:t>
      </w:r>
      <w:proofErr w:type="spellEnd"/>
      <w:r w:rsidRPr="00331519">
        <w:rPr>
          <w:lang w:val="es-UY"/>
        </w:rPr>
        <w:t xml:space="preserve"> y componentes </w:t>
      </w:r>
      <w:proofErr w:type="spellStart"/>
      <w:r w:rsidRPr="00331519">
        <w:rPr>
          <w:lang w:val="es-UY"/>
        </w:rPr>
        <w:t>RichEditableText</w:t>
      </w:r>
      <w:proofErr w:type="spellEnd"/>
      <w:r w:rsidRPr="00331519">
        <w:rPr>
          <w:lang w:val="es-UY"/>
        </w:rPr>
        <w:t xml:space="preserve">. Estos incorporan el nuevo </w:t>
      </w:r>
      <w:proofErr w:type="spellStart"/>
      <w:r w:rsidRPr="00331519">
        <w:rPr>
          <w:lang w:val="es-UY"/>
        </w:rPr>
        <w:t>Text</w:t>
      </w:r>
      <w:proofErr w:type="spellEnd"/>
      <w:r w:rsidRPr="00331519">
        <w:rPr>
          <w:lang w:val="es-UY"/>
        </w:rPr>
        <w:t xml:space="preserve"> </w:t>
      </w:r>
      <w:proofErr w:type="spellStart"/>
      <w:r w:rsidRPr="00331519">
        <w:rPr>
          <w:lang w:val="es-UY"/>
        </w:rPr>
        <w:t>Layout</w:t>
      </w:r>
      <w:proofErr w:type="spellEnd"/>
      <w:r w:rsidRPr="00331519">
        <w:rPr>
          <w:lang w:val="es-UY"/>
        </w:rPr>
        <w:t xml:space="preserve"> Framework (TLF), que aprovecha la representación de texto mejorado en Flash Player 10 y, a su vez, permite que estos componentes proporcionen soporte para varios idiomas, texto bidireccional que mantiene la fidelidad de impresión y ofrece la entrada estándar y controles de gestos para la copia, pegar, cortar, etc. Esto no está presente en halo.</w:t>
      </w:r>
    </w:p>
    <w:p w:rsidR="00331519" w:rsidRPr="00331519" w:rsidRDefault="00331519" w:rsidP="00331519">
      <w:pPr>
        <w:autoSpaceDE w:val="0"/>
        <w:autoSpaceDN w:val="0"/>
        <w:adjustRightInd w:val="0"/>
        <w:spacing w:line="240" w:lineRule="auto"/>
        <w:ind w:left="-426"/>
        <w:rPr>
          <w:lang w:val="es-UY"/>
        </w:rPr>
      </w:pPr>
      <w:r w:rsidRPr="00331519">
        <w:rPr>
          <w:lang w:val="es-UY"/>
        </w:rPr>
        <w:t xml:space="preserve">Algunos componentes no necesariamente tienen que ser convertidos a la estructura </w:t>
      </w:r>
      <w:proofErr w:type="spellStart"/>
      <w:r w:rsidRPr="00331519">
        <w:rPr>
          <w:lang w:val="es-UY"/>
        </w:rPr>
        <w:t>Spark</w:t>
      </w:r>
      <w:proofErr w:type="spellEnd"/>
      <w:r w:rsidRPr="00331519">
        <w:rPr>
          <w:lang w:val="es-UY"/>
        </w:rPr>
        <w:t xml:space="preserve">; estos componentes seguirán funcionando felizmente con las versiones de Halo. Sospecho que si liberan las versiones futuras de Flex, lo más probable es que Halo quedará obsoleto, y todo va a estar disponible en el </w:t>
      </w:r>
      <w:proofErr w:type="spellStart"/>
      <w:r w:rsidRPr="00331519">
        <w:rPr>
          <w:lang w:val="es-UY"/>
        </w:rPr>
        <w:t>Spark</w:t>
      </w:r>
      <w:proofErr w:type="spellEnd"/>
      <w:r w:rsidRPr="00331519">
        <w:rPr>
          <w:lang w:val="es-UY"/>
        </w:rPr>
        <w:t xml:space="preserve">. Sin embargo, hasta ese día, no dude en mezclar y combinar entre </w:t>
      </w:r>
      <w:proofErr w:type="spellStart"/>
      <w:r w:rsidRPr="00331519">
        <w:rPr>
          <w:lang w:val="es-UY"/>
        </w:rPr>
        <w:t>Spark</w:t>
      </w:r>
      <w:proofErr w:type="spellEnd"/>
      <w:r w:rsidRPr="00331519">
        <w:rPr>
          <w:lang w:val="es-UY"/>
        </w:rPr>
        <w:t xml:space="preserve"> y Halo como mejor le parezca.</w:t>
      </w:r>
    </w:p>
    <w:p w:rsidR="00331519" w:rsidRPr="00331519" w:rsidRDefault="00331519" w:rsidP="00331519">
      <w:pPr>
        <w:ind w:left="-426"/>
        <w:rPr>
          <w:lang w:val="es-UY"/>
        </w:rPr>
      </w:pPr>
    </w:p>
    <w:p w:rsidR="00331519" w:rsidRPr="00C10B83" w:rsidRDefault="004E4B09" w:rsidP="00C10B83">
      <w:pPr>
        <w:rPr>
          <w:rStyle w:val="a"/>
          <w:rFonts w:asciiTheme="majorHAnsi" w:eastAsiaTheme="majorEastAsia" w:hAnsiTheme="majorHAnsi" w:cstheme="majorBidi"/>
          <w:b/>
          <w:bCs/>
          <w:color w:val="365F91" w:themeColor="accent1" w:themeShade="BF"/>
          <w:sz w:val="28"/>
          <w:szCs w:val="28"/>
          <w:lang w:val="es-ES"/>
        </w:rPr>
      </w:pPr>
      <w:r w:rsidRPr="00C10B83">
        <w:rPr>
          <w:rStyle w:val="a"/>
          <w:rFonts w:asciiTheme="majorHAnsi" w:eastAsiaTheme="majorEastAsia" w:hAnsiTheme="majorHAnsi" w:cstheme="majorBidi"/>
          <w:b/>
          <w:bCs/>
          <w:color w:val="365F91" w:themeColor="accent1" w:themeShade="BF"/>
          <w:sz w:val="28"/>
          <w:szCs w:val="28"/>
          <w:lang w:val="es-ES"/>
        </w:rPr>
        <w:tab/>
      </w:r>
      <w:r w:rsidR="00331519" w:rsidRPr="00C10B83">
        <w:rPr>
          <w:rStyle w:val="a"/>
          <w:rFonts w:asciiTheme="majorHAnsi" w:eastAsiaTheme="majorEastAsia" w:hAnsiTheme="majorHAnsi" w:cstheme="majorBidi"/>
          <w:b/>
          <w:bCs/>
          <w:color w:val="365F91" w:themeColor="accent1" w:themeShade="BF"/>
          <w:sz w:val="28"/>
          <w:szCs w:val="28"/>
          <w:lang w:val="es-ES"/>
        </w:rPr>
        <w:t>Control Components</w:t>
      </w:r>
    </w:p>
    <w:p w:rsidR="00331519" w:rsidRPr="00331519" w:rsidRDefault="00331519" w:rsidP="00331519">
      <w:pPr>
        <w:ind w:left="-426"/>
        <w:rPr>
          <w:lang w:val="es-UY"/>
        </w:rPr>
      </w:pPr>
      <w:r w:rsidRPr="00331519">
        <w:rPr>
          <w:lang w:val="es-UY"/>
        </w:rPr>
        <w:t>Aquí, tenemos las bases para casi todo lo que necesita para la captura y el suministro de interfaces de usuario.</w:t>
      </w:r>
    </w:p>
    <w:p w:rsidR="00331519" w:rsidRPr="00331519" w:rsidRDefault="00331519" w:rsidP="00331519">
      <w:pPr>
        <w:ind w:left="-426"/>
        <w:rPr>
          <w:lang w:val="es-UY"/>
        </w:rPr>
      </w:pPr>
      <w:r w:rsidRPr="00331519">
        <w:rPr>
          <w:lang w:val="es-UY"/>
        </w:rPr>
        <w:t>Como se puede ver en la Figura 2.1, hay un montón de ellos, pero lo que todos tienen en común es que son componentes visuales.</w:t>
      </w:r>
    </w:p>
    <w:p w:rsidR="00331519" w:rsidRPr="00331519" w:rsidRDefault="00331519" w:rsidP="00331519">
      <w:pPr>
        <w:ind w:left="-426"/>
        <w:rPr>
          <w:lang w:val="es-UY"/>
        </w:rPr>
      </w:pPr>
    </w:p>
    <w:p w:rsidR="00331519" w:rsidRPr="002E6614" w:rsidRDefault="00331519" w:rsidP="00331519">
      <w:pPr>
        <w:ind w:left="-426"/>
      </w:pPr>
      <w:r w:rsidRPr="00E37823">
        <w:rPr>
          <w:noProof/>
          <w:lang w:val="es-UY" w:eastAsia="es-UY"/>
        </w:rPr>
        <w:lastRenderedPageBreak/>
        <w:drawing>
          <wp:inline distT="0" distB="0" distL="0" distR="0">
            <wp:extent cx="4257675" cy="5343525"/>
            <wp:effectExtent l="19050" t="0" r="9525"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cstate="print"/>
                    <a:srcRect/>
                    <a:stretch>
                      <a:fillRect/>
                    </a:stretch>
                  </pic:blipFill>
                  <pic:spPr bwMode="auto">
                    <a:xfrm>
                      <a:off x="0" y="0"/>
                      <a:ext cx="4257675" cy="5343525"/>
                    </a:xfrm>
                    <a:prstGeom prst="rect">
                      <a:avLst/>
                    </a:prstGeom>
                    <a:noFill/>
                    <a:ln w="9525">
                      <a:noFill/>
                      <a:miter lim="800000"/>
                      <a:headEnd/>
                      <a:tailEnd/>
                    </a:ln>
                  </pic:spPr>
                </pic:pic>
              </a:graphicData>
            </a:graphic>
          </wp:inline>
        </w:drawing>
      </w:r>
    </w:p>
    <w:p w:rsidR="00331519" w:rsidRDefault="00331519" w:rsidP="00331519">
      <w:pPr>
        <w:autoSpaceDE w:val="0"/>
        <w:autoSpaceDN w:val="0"/>
        <w:adjustRightInd w:val="0"/>
        <w:spacing w:line="240" w:lineRule="auto"/>
        <w:rPr>
          <w:rFonts w:ascii="FranklinGothic-Book" w:hAnsi="FranklinGothic-Book" w:cs="FranklinGothic-Book"/>
          <w:color w:val="000000"/>
          <w:sz w:val="17"/>
          <w:szCs w:val="17"/>
        </w:rPr>
      </w:pPr>
      <w:r>
        <w:rPr>
          <w:rFonts w:ascii="FranklinGothic-Book" w:hAnsi="FranklinGothic-Book" w:cs="FranklinGothic-Book"/>
          <w:color w:val="333333"/>
          <w:sz w:val="18"/>
          <w:szCs w:val="18"/>
        </w:rPr>
        <w:t xml:space="preserve">Figure 2.1 </w:t>
      </w:r>
      <w:r>
        <w:rPr>
          <w:rFonts w:ascii="FranklinGothic-Book" w:hAnsi="FranklinGothic-Book" w:cs="FranklinGothic-Book"/>
          <w:color w:val="000000"/>
          <w:sz w:val="17"/>
          <w:szCs w:val="17"/>
        </w:rPr>
        <w:t>Control components</w:t>
      </w:r>
    </w:p>
    <w:p w:rsidR="004E4B09" w:rsidRPr="00C10B83" w:rsidRDefault="004E4B09" w:rsidP="00331519">
      <w:pPr>
        <w:autoSpaceDE w:val="0"/>
        <w:autoSpaceDN w:val="0"/>
        <w:adjustRightInd w:val="0"/>
        <w:spacing w:line="240" w:lineRule="auto"/>
        <w:rPr>
          <w:rStyle w:val="a"/>
          <w:rFonts w:asciiTheme="majorHAnsi" w:eastAsiaTheme="majorEastAsia" w:hAnsiTheme="majorHAnsi" w:cstheme="majorBidi"/>
          <w:bCs/>
          <w:color w:val="365F91" w:themeColor="accent1" w:themeShade="BF"/>
          <w:sz w:val="28"/>
          <w:szCs w:val="28"/>
        </w:rPr>
      </w:pPr>
    </w:p>
    <w:p w:rsidR="00331519" w:rsidRPr="00C10B83" w:rsidRDefault="00331519" w:rsidP="00C10B83">
      <w:pPr>
        <w:rPr>
          <w:rStyle w:val="a"/>
          <w:rFonts w:asciiTheme="majorHAnsi" w:eastAsiaTheme="majorEastAsia" w:hAnsiTheme="majorHAnsi" w:cstheme="majorBidi"/>
          <w:b/>
          <w:bCs/>
          <w:color w:val="365F91" w:themeColor="accent1" w:themeShade="BF"/>
          <w:sz w:val="28"/>
          <w:szCs w:val="28"/>
          <w:lang w:val="es-ES"/>
        </w:rPr>
      </w:pPr>
      <w:r w:rsidRPr="00C10B83">
        <w:rPr>
          <w:rStyle w:val="a"/>
          <w:rFonts w:asciiTheme="majorHAnsi" w:eastAsiaTheme="majorEastAsia" w:hAnsiTheme="majorHAnsi" w:cstheme="majorBidi"/>
          <w:b/>
          <w:bCs/>
          <w:color w:val="365F91" w:themeColor="accent1" w:themeShade="BF"/>
          <w:sz w:val="28"/>
          <w:szCs w:val="28"/>
          <w:lang w:val="es-ES"/>
        </w:rPr>
        <w:t>Loaders and Displays</w:t>
      </w:r>
    </w:p>
    <w:p w:rsidR="00331519" w:rsidRPr="00331519" w:rsidRDefault="00331519" w:rsidP="00331519">
      <w:pPr>
        <w:ind w:left="-426"/>
        <w:rPr>
          <w:lang w:val="es-UY"/>
        </w:rPr>
      </w:pPr>
      <w:r w:rsidRPr="00331519">
        <w:rPr>
          <w:lang w:val="es-UY"/>
        </w:rPr>
        <w:t xml:space="preserve">Los </w:t>
      </w:r>
      <w:proofErr w:type="spellStart"/>
      <w:r w:rsidRPr="00331519">
        <w:rPr>
          <w:lang w:val="es-UY"/>
        </w:rPr>
        <w:t>Loaders</w:t>
      </w:r>
      <w:proofErr w:type="spellEnd"/>
      <w:r w:rsidRPr="00331519">
        <w:rPr>
          <w:lang w:val="es-UY"/>
        </w:rPr>
        <w:t xml:space="preserve"> se basan en el contenido que cargan sobre sí mismos para ofrecer su aspecto visual.</w:t>
      </w:r>
    </w:p>
    <w:p w:rsidR="00331519" w:rsidRPr="00331519" w:rsidRDefault="00331519" w:rsidP="00331519">
      <w:pPr>
        <w:ind w:left="-426"/>
        <w:rPr>
          <w:lang w:val="es-UY"/>
        </w:rPr>
      </w:pPr>
      <w:r w:rsidRPr="00331519">
        <w:rPr>
          <w:lang w:val="es-UY"/>
        </w:rPr>
        <w:t xml:space="preserve">Algunos componentes de control tienen que cargar su contenido antes de que puedas verlos en la aplicación. Por ejemplo, los componentes </w:t>
      </w:r>
      <w:proofErr w:type="spellStart"/>
      <w:r w:rsidRPr="00331519">
        <w:rPr>
          <w:lang w:val="es-UY"/>
        </w:rPr>
        <w:t>SWFLoader</w:t>
      </w:r>
      <w:proofErr w:type="spellEnd"/>
      <w:r w:rsidRPr="00331519">
        <w:rPr>
          <w:lang w:val="es-UY"/>
        </w:rPr>
        <w:t xml:space="preserve"> e Imagen son ambos transparentes a menos que tengan contenido para cargar y mostrar. El componente </w:t>
      </w:r>
      <w:proofErr w:type="spellStart"/>
      <w:r w:rsidRPr="00331519">
        <w:rPr>
          <w:lang w:val="es-UY"/>
        </w:rPr>
        <w:t>VideoDisplay</w:t>
      </w:r>
      <w:proofErr w:type="spellEnd"/>
      <w:r w:rsidRPr="00331519">
        <w:rPr>
          <w:lang w:val="es-UY"/>
        </w:rPr>
        <w:t xml:space="preserve"> (que no debe confundirse con el componente </w:t>
      </w:r>
      <w:proofErr w:type="spellStart"/>
      <w:r w:rsidRPr="00331519">
        <w:rPr>
          <w:lang w:val="es-UY"/>
        </w:rPr>
        <w:t>VideoPlayer</w:t>
      </w:r>
      <w:proofErr w:type="spellEnd"/>
      <w:r w:rsidRPr="00331519">
        <w:rPr>
          <w:lang w:val="es-UY"/>
        </w:rPr>
        <w:t xml:space="preserve">) es idéntico y no muestra un fondo si no tiene un archivo de vídeo cargado en la misma. La Figura 2.2 muestra la imagen, </w:t>
      </w:r>
      <w:proofErr w:type="spellStart"/>
      <w:r w:rsidRPr="00331519">
        <w:rPr>
          <w:lang w:val="es-UY"/>
        </w:rPr>
        <w:t>SWFLoader</w:t>
      </w:r>
      <w:proofErr w:type="spellEnd"/>
      <w:r w:rsidRPr="00331519">
        <w:rPr>
          <w:lang w:val="es-UY"/>
        </w:rPr>
        <w:t xml:space="preserve"> y componentes </w:t>
      </w:r>
      <w:proofErr w:type="spellStart"/>
      <w:r w:rsidRPr="00331519">
        <w:rPr>
          <w:lang w:val="es-UY"/>
        </w:rPr>
        <w:t>VideoDisplay</w:t>
      </w:r>
      <w:proofErr w:type="spellEnd"/>
      <w:r w:rsidRPr="00331519">
        <w:rPr>
          <w:lang w:val="es-UY"/>
        </w:rPr>
        <w:t xml:space="preserve">  con contenido cargado en ellos. </w:t>
      </w:r>
    </w:p>
    <w:p w:rsidR="00331519" w:rsidRPr="00331519" w:rsidRDefault="00331519" w:rsidP="00331519">
      <w:pPr>
        <w:ind w:left="-426"/>
        <w:rPr>
          <w:lang w:val="es-UY"/>
        </w:rPr>
      </w:pPr>
    </w:p>
    <w:p w:rsidR="00331519" w:rsidRDefault="00331519" w:rsidP="00331519">
      <w:pPr>
        <w:ind w:left="-426"/>
      </w:pPr>
      <w:r w:rsidRPr="00331519">
        <w:rPr>
          <w:lang w:val="es-UY"/>
        </w:rPr>
        <w:lastRenderedPageBreak/>
        <w:t xml:space="preserve">                             </w:t>
      </w:r>
      <w:r w:rsidRPr="00931279">
        <w:rPr>
          <w:noProof/>
          <w:lang w:val="es-UY" w:eastAsia="es-UY"/>
        </w:rPr>
        <w:drawing>
          <wp:inline distT="0" distB="0" distL="0" distR="0">
            <wp:extent cx="3076575" cy="1066800"/>
            <wp:effectExtent l="19050" t="0" r="9525" b="0"/>
            <wp:docPr id="2"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 cstate="print"/>
                    <a:srcRect/>
                    <a:stretch>
                      <a:fillRect/>
                    </a:stretch>
                  </pic:blipFill>
                  <pic:spPr bwMode="auto">
                    <a:xfrm>
                      <a:off x="0" y="0"/>
                      <a:ext cx="3076575" cy="1066800"/>
                    </a:xfrm>
                    <a:prstGeom prst="rect">
                      <a:avLst/>
                    </a:prstGeom>
                    <a:noFill/>
                    <a:ln w="9525">
                      <a:noFill/>
                      <a:miter lim="800000"/>
                      <a:headEnd/>
                      <a:tailEnd/>
                    </a:ln>
                  </pic:spPr>
                </pic:pic>
              </a:graphicData>
            </a:graphic>
          </wp:inline>
        </w:drawing>
      </w:r>
    </w:p>
    <w:p w:rsidR="00331519" w:rsidRPr="00331519" w:rsidRDefault="00331519" w:rsidP="00331519">
      <w:pPr>
        <w:autoSpaceDE w:val="0"/>
        <w:autoSpaceDN w:val="0"/>
        <w:adjustRightInd w:val="0"/>
        <w:spacing w:line="240" w:lineRule="auto"/>
        <w:rPr>
          <w:lang w:val="es-UY"/>
        </w:rPr>
      </w:pPr>
      <w:r w:rsidRPr="00331519">
        <w:rPr>
          <w:lang w:val="es-UY"/>
        </w:rPr>
        <w:t xml:space="preserve">Figura 2.2 De izquierda a derecha: Una imagen, Una </w:t>
      </w:r>
      <w:proofErr w:type="spellStart"/>
      <w:r w:rsidRPr="00331519">
        <w:rPr>
          <w:lang w:val="es-UY"/>
        </w:rPr>
        <w:t>SWFLoader</w:t>
      </w:r>
      <w:proofErr w:type="spellEnd"/>
      <w:r w:rsidRPr="00331519">
        <w:rPr>
          <w:lang w:val="es-UY"/>
        </w:rPr>
        <w:t xml:space="preserve">, y un componente    </w:t>
      </w:r>
      <w:r w:rsidRPr="00331519">
        <w:rPr>
          <w:lang w:val="es-UY"/>
        </w:rPr>
        <w:tab/>
      </w:r>
      <w:r w:rsidRPr="00331519">
        <w:rPr>
          <w:lang w:val="es-UY"/>
        </w:rPr>
        <w:tab/>
      </w:r>
      <w:proofErr w:type="spellStart"/>
      <w:r w:rsidRPr="00331519">
        <w:rPr>
          <w:lang w:val="es-UY"/>
        </w:rPr>
        <w:t>VideoDisplay</w:t>
      </w:r>
      <w:proofErr w:type="spellEnd"/>
      <w:r w:rsidRPr="00331519">
        <w:rPr>
          <w:lang w:val="es-UY"/>
        </w:rPr>
        <w:t xml:space="preserve"> mostrar los datos que han cargado</w:t>
      </w:r>
    </w:p>
    <w:p w:rsidR="00331519" w:rsidRPr="00331519" w:rsidRDefault="00331519" w:rsidP="00331519">
      <w:pPr>
        <w:ind w:left="-426"/>
        <w:rPr>
          <w:lang w:val="es-UY"/>
        </w:rPr>
      </w:pPr>
    </w:p>
    <w:p w:rsidR="00331519" w:rsidRPr="00C10B83" w:rsidRDefault="00331519" w:rsidP="00C10B83">
      <w:pPr>
        <w:rPr>
          <w:rStyle w:val="a"/>
          <w:b/>
        </w:rPr>
      </w:pPr>
      <w:r w:rsidRPr="00C10B83">
        <w:rPr>
          <w:rStyle w:val="a"/>
          <w:rFonts w:asciiTheme="majorHAnsi" w:eastAsiaTheme="majorEastAsia" w:hAnsiTheme="majorHAnsi" w:cstheme="majorBidi"/>
          <w:b/>
          <w:bCs/>
          <w:color w:val="365F91" w:themeColor="accent1" w:themeShade="BF"/>
          <w:sz w:val="28"/>
          <w:szCs w:val="28"/>
          <w:lang w:val="es-ES"/>
        </w:rPr>
        <w:t xml:space="preserve">Los consumidores de datos (Data </w:t>
      </w:r>
      <w:proofErr w:type="spellStart"/>
      <w:r w:rsidRPr="00C10B83">
        <w:rPr>
          <w:rStyle w:val="a"/>
          <w:rFonts w:asciiTheme="majorHAnsi" w:eastAsiaTheme="majorEastAsia" w:hAnsiTheme="majorHAnsi" w:cstheme="majorBidi"/>
          <w:b/>
          <w:bCs/>
          <w:color w:val="365F91" w:themeColor="accent1" w:themeShade="BF"/>
          <w:sz w:val="28"/>
          <w:szCs w:val="28"/>
          <w:lang w:val="es-ES"/>
        </w:rPr>
        <w:t>Consumers</w:t>
      </w:r>
      <w:proofErr w:type="spellEnd"/>
      <w:r w:rsidRPr="00C10B83">
        <w:rPr>
          <w:rStyle w:val="a"/>
          <w:rFonts w:asciiTheme="majorHAnsi" w:eastAsiaTheme="majorEastAsia" w:hAnsiTheme="majorHAnsi" w:cstheme="majorBidi"/>
          <w:b/>
          <w:bCs/>
          <w:color w:val="365F91" w:themeColor="accent1" w:themeShade="BF"/>
          <w:sz w:val="28"/>
          <w:szCs w:val="28"/>
          <w:lang w:val="es-ES"/>
        </w:rPr>
        <w:t>)</w:t>
      </w:r>
    </w:p>
    <w:p w:rsidR="00331519" w:rsidRPr="00331519" w:rsidRDefault="00331519" w:rsidP="00331519">
      <w:pPr>
        <w:autoSpaceDE w:val="0"/>
        <w:autoSpaceDN w:val="0"/>
        <w:adjustRightInd w:val="0"/>
        <w:spacing w:line="240" w:lineRule="auto"/>
        <w:ind w:left="-426"/>
        <w:rPr>
          <w:lang w:val="es-UY"/>
        </w:rPr>
      </w:pPr>
      <w:r w:rsidRPr="00331519">
        <w:rPr>
          <w:lang w:val="es-UY"/>
        </w:rPr>
        <w:t xml:space="preserve">Los controles que responden a esta categoría son los </w:t>
      </w:r>
      <w:proofErr w:type="spellStart"/>
      <w:r w:rsidRPr="00331519">
        <w:rPr>
          <w:lang w:val="es-UY"/>
        </w:rPr>
        <w:t>List</w:t>
      </w:r>
      <w:proofErr w:type="spellEnd"/>
      <w:r w:rsidRPr="00331519">
        <w:rPr>
          <w:lang w:val="es-UY"/>
        </w:rPr>
        <w:t xml:space="preserve">, </w:t>
      </w:r>
      <w:proofErr w:type="spellStart"/>
      <w:r w:rsidRPr="00331519">
        <w:rPr>
          <w:lang w:val="es-UY"/>
        </w:rPr>
        <w:t>Grid</w:t>
      </w:r>
      <w:proofErr w:type="spellEnd"/>
      <w:r w:rsidRPr="00331519">
        <w:rPr>
          <w:lang w:val="es-UY"/>
        </w:rPr>
        <w:t xml:space="preserve"> y </w:t>
      </w:r>
      <w:proofErr w:type="spellStart"/>
      <w:r w:rsidRPr="00331519">
        <w:rPr>
          <w:lang w:val="es-UY"/>
        </w:rPr>
        <w:t>Tree</w:t>
      </w:r>
      <w:proofErr w:type="spellEnd"/>
    </w:p>
    <w:p w:rsidR="00331519" w:rsidRPr="00331519" w:rsidRDefault="00331519" w:rsidP="00331519">
      <w:pPr>
        <w:autoSpaceDE w:val="0"/>
        <w:autoSpaceDN w:val="0"/>
        <w:adjustRightInd w:val="0"/>
        <w:spacing w:line="240" w:lineRule="auto"/>
        <w:ind w:left="-426"/>
        <w:rPr>
          <w:lang w:val="es-UY"/>
        </w:rPr>
      </w:pPr>
      <w:r w:rsidRPr="00331519">
        <w:rPr>
          <w:lang w:val="es-UY"/>
        </w:rPr>
        <w:t>La lista completa sería la siguiente:</w:t>
      </w:r>
    </w:p>
    <w:p w:rsidR="00331519" w:rsidRDefault="00331519" w:rsidP="00331519">
      <w:pPr>
        <w:pStyle w:val="Prrafodelista"/>
        <w:numPr>
          <w:ilvl w:val="0"/>
          <w:numId w:val="6"/>
        </w:numPr>
        <w:autoSpaceDE w:val="0"/>
        <w:autoSpaceDN w:val="0"/>
        <w:adjustRightInd w:val="0"/>
        <w:spacing w:after="0" w:line="240" w:lineRule="auto"/>
      </w:pPr>
      <w:r>
        <w:t>List</w:t>
      </w:r>
    </w:p>
    <w:p w:rsidR="00331519" w:rsidRDefault="00331519" w:rsidP="00331519">
      <w:pPr>
        <w:pStyle w:val="Prrafodelista"/>
        <w:numPr>
          <w:ilvl w:val="0"/>
          <w:numId w:val="6"/>
        </w:numPr>
        <w:autoSpaceDE w:val="0"/>
        <w:autoSpaceDN w:val="0"/>
        <w:adjustRightInd w:val="0"/>
        <w:spacing w:after="0" w:line="240" w:lineRule="auto"/>
      </w:pPr>
      <w:proofErr w:type="spellStart"/>
      <w:r>
        <w:t>HorizontalList</w:t>
      </w:r>
      <w:proofErr w:type="spellEnd"/>
    </w:p>
    <w:p w:rsidR="00331519" w:rsidRDefault="00331519" w:rsidP="00331519">
      <w:pPr>
        <w:pStyle w:val="Prrafodelista"/>
        <w:numPr>
          <w:ilvl w:val="0"/>
          <w:numId w:val="6"/>
        </w:numPr>
        <w:autoSpaceDE w:val="0"/>
        <w:autoSpaceDN w:val="0"/>
        <w:adjustRightInd w:val="0"/>
        <w:spacing w:after="0" w:line="240" w:lineRule="auto"/>
      </w:pPr>
      <w:proofErr w:type="spellStart"/>
      <w:r>
        <w:t>DataGrid</w:t>
      </w:r>
      <w:proofErr w:type="spellEnd"/>
    </w:p>
    <w:p w:rsidR="00331519" w:rsidRDefault="00331519" w:rsidP="00331519">
      <w:pPr>
        <w:pStyle w:val="Prrafodelista"/>
        <w:numPr>
          <w:ilvl w:val="0"/>
          <w:numId w:val="6"/>
        </w:numPr>
        <w:autoSpaceDE w:val="0"/>
        <w:autoSpaceDN w:val="0"/>
        <w:adjustRightInd w:val="0"/>
        <w:spacing w:after="0" w:line="240" w:lineRule="auto"/>
      </w:pPr>
      <w:proofErr w:type="spellStart"/>
      <w:r>
        <w:t>AdvancedDataGrid</w:t>
      </w:r>
      <w:proofErr w:type="spellEnd"/>
    </w:p>
    <w:p w:rsidR="00331519" w:rsidRDefault="00331519" w:rsidP="00331519">
      <w:pPr>
        <w:pStyle w:val="Prrafodelista"/>
        <w:numPr>
          <w:ilvl w:val="0"/>
          <w:numId w:val="6"/>
        </w:numPr>
        <w:autoSpaceDE w:val="0"/>
        <w:autoSpaceDN w:val="0"/>
        <w:adjustRightInd w:val="0"/>
        <w:spacing w:after="0" w:line="240" w:lineRule="auto"/>
      </w:pPr>
      <w:proofErr w:type="spellStart"/>
      <w:r>
        <w:t>OLAPDataGrid</w:t>
      </w:r>
      <w:proofErr w:type="spellEnd"/>
    </w:p>
    <w:p w:rsidR="00331519" w:rsidRDefault="00331519" w:rsidP="00331519">
      <w:pPr>
        <w:pStyle w:val="Prrafodelista"/>
        <w:numPr>
          <w:ilvl w:val="0"/>
          <w:numId w:val="6"/>
        </w:numPr>
        <w:autoSpaceDE w:val="0"/>
        <w:autoSpaceDN w:val="0"/>
        <w:adjustRightInd w:val="0"/>
        <w:spacing w:after="0" w:line="240" w:lineRule="auto"/>
      </w:pPr>
      <w:proofErr w:type="spellStart"/>
      <w:r>
        <w:t>TitleList</w:t>
      </w:r>
      <w:proofErr w:type="spellEnd"/>
    </w:p>
    <w:p w:rsidR="00331519" w:rsidRDefault="00331519" w:rsidP="00331519">
      <w:pPr>
        <w:pStyle w:val="Prrafodelista"/>
        <w:numPr>
          <w:ilvl w:val="0"/>
          <w:numId w:val="6"/>
        </w:numPr>
        <w:autoSpaceDE w:val="0"/>
        <w:autoSpaceDN w:val="0"/>
        <w:adjustRightInd w:val="0"/>
        <w:spacing w:after="0" w:line="240" w:lineRule="auto"/>
      </w:pPr>
      <w:r>
        <w:t>Tree</w:t>
      </w:r>
    </w:p>
    <w:p w:rsidR="00331519" w:rsidRDefault="00331519" w:rsidP="00331519">
      <w:pPr>
        <w:pStyle w:val="Prrafodelista"/>
        <w:numPr>
          <w:ilvl w:val="0"/>
          <w:numId w:val="6"/>
        </w:numPr>
        <w:autoSpaceDE w:val="0"/>
        <w:autoSpaceDN w:val="0"/>
        <w:adjustRightInd w:val="0"/>
        <w:spacing w:after="0" w:line="240" w:lineRule="auto"/>
      </w:pPr>
      <w:proofErr w:type="spellStart"/>
      <w:r>
        <w:t>Combobox</w:t>
      </w:r>
      <w:proofErr w:type="spellEnd"/>
    </w:p>
    <w:p w:rsidR="00331519" w:rsidRDefault="00331519" w:rsidP="00331519">
      <w:pPr>
        <w:pStyle w:val="Prrafodelista"/>
        <w:numPr>
          <w:ilvl w:val="0"/>
          <w:numId w:val="6"/>
        </w:numPr>
        <w:autoSpaceDE w:val="0"/>
        <w:autoSpaceDN w:val="0"/>
        <w:adjustRightInd w:val="0"/>
        <w:spacing w:after="0" w:line="240" w:lineRule="auto"/>
      </w:pPr>
      <w:proofErr w:type="spellStart"/>
      <w:r>
        <w:t>DropDownList</w:t>
      </w:r>
      <w:proofErr w:type="spellEnd"/>
    </w:p>
    <w:p w:rsidR="00331519" w:rsidRDefault="00331519" w:rsidP="00331519">
      <w:pPr>
        <w:autoSpaceDE w:val="0"/>
        <w:autoSpaceDN w:val="0"/>
        <w:adjustRightInd w:val="0"/>
        <w:spacing w:line="240" w:lineRule="auto"/>
      </w:pPr>
    </w:p>
    <w:p w:rsidR="00331519" w:rsidRPr="00331519" w:rsidRDefault="00331519" w:rsidP="00331519">
      <w:pPr>
        <w:autoSpaceDE w:val="0"/>
        <w:autoSpaceDN w:val="0"/>
        <w:adjustRightInd w:val="0"/>
        <w:spacing w:line="240" w:lineRule="auto"/>
        <w:ind w:left="-426"/>
        <w:rPr>
          <w:lang w:val="es-UY"/>
        </w:rPr>
      </w:pPr>
      <w:r w:rsidRPr="00331519">
        <w:rPr>
          <w:lang w:val="es-UY"/>
        </w:rPr>
        <w:t>Todos ellos pueden consumir y visualizar datos complejos a través de diferentes presentaciones visuales (véase la Figura 2.3)</w:t>
      </w:r>
    </w:p>
    <w:p w:rsidR="00331519" w:rsidRPr="00331519" w:rsidRDefault="00331519" w:rsidP="00331519">
      <w:pPr>
        <w:autoSpaceDE w:val="0"/>
        <w:autoSpaceDN w:val="0"/>
        <w:adjustRightInd w:val="0"/>
        <w:spacing w:line="240" w:lineRule="auto"/>
        <w:ind w:left="-426"/>
        <w:rPr>
          <w:lang w:val="es-UY"/>
        </w:rPr>
      </w:pPr>
    </w:p>
    <w:p w:rsidR="00331519" w:rsidRDefault="00331519" w:rsidP="00331519">
      <w:pPr>
        <w:pStyle w:val="Prrafodelista"/>
        <w:autoSpaceDE w:val="0"/>
        <w:autoSpaceDN w:val="0"/>
        <w:adjustRightInd w:val="0"/>
        <w:spacing w:line="240" w:lineRule="auto"/>
        <w:ind w:left="-66"/>
      </w:pPr>
      <w:r w:rsidRPr="00957209">
        <w:rPr>
          <w:noProof/>
          <w:lang w:val="es-UY" w:eastAsia="es-UY"/>
        </w:rPr>
        <w:drawing>
          <wp:inline distT="0" distB="0" distL="0" distR="0">
            <wp:extent cx="5400040" cy="1463824"/>
            <wp:effectExtent l="1905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 cstate="print"/>
                    <a:srcRect/>
                    <a:stretch>
                      <a:fillRect/>
                    </a:stretch>
                  </pic:blipFill>
                  <pic:spPr bwMode="auto">
                    <a:xfrm>
                      <a:off x="0" y="0"/>
                      <a:ext cx="5400040" cy="1463824"/>
                    </a:xfrm>
                    <a:prstGeom prst="rect">
                      <a:avLst/>
                    </a:prstGeom>
                    <a:noFill/>
                    <a:ln w="9525">
                      <a:noFill/>
                      <a:miter lim="800000"/>
                      <a:headEnd/>
                      <a:tailEnd/>
                    </a:ln>
                  </pic:spPr>
                </pic:pic>
              </a:graphicData>
            </a:graphic>
          </wp:inline>
        </w:drawing>
      </w:r>
    </w:p>
    <w:p w:rsidR="00331519" w:rsidRPr="00331519" w:rsidRDefault="00331519" w:rsidP="00331519">
      <w:pPr>
        <w:autoSpaceDE w:val="0"/>
        <w:autoSpaceDN w:val="0"/>
        <w:adjustRightInd w:val="0"/>
        <w:spacing w:line="240" w:lineRule="auto"/>
        <w:rPr>
          <w:lang w:val="es-UY"/>
        </w:rPr>
      </w:pPr>
      <w:r w:rsidRPr="00331519">
        <w:rPr>
          <w:lang w:val="es-UY"/>
        </w:rPr>
        <w:t xml:space="preserve">Figura 2.3 De izquierda a derecha: Los mismos datos mostrados por </w:t>
      </w:r>
      <w:proofErr w:type="spellStart"/>
      <w:r w:rsidRPr="00331519">
        <w:rPr>
          <w:lang w:val="es-UY"/>
        </w:rPr>
        <w:t>List</w:t>
      </w:r>
      <w:proofErr w:type="spellEnd"/>
      <w:r w:rsidRPr="00331519">
        <w:rPr>
          <w:lang w:val="es-UY"/>
        </w:rPr>
        <w:t xml:space="preserve">, </w:t>
      </w:r>
      <w:proofErr w:type="spellStart"/>
      <w:r w:rsidRPr="00331519">
        <w:rPr>
          <w:lang w:val="es-UY"/>
        </w:rPr>
        <w:t>DataGrid</w:t>
      </w:r>
      <w:proofErr w:type="spellEnd"/>
      <w:r w:rsidRPr="00331519">
        <w:rPr>
          <w:lang w:val="es-UY"/>
        </w:rPr>
        <w:t xml:space="preserve">, </w:t>
      </w:r>
      <w:proofErr w:type="spellStart"/>
      <w:r w:rsidRPr="00331519">
        <w:rPr>
          <w:lang w:val="es-UY"/>
        </w:rPr>
        <w:t>Tree</w:t>
      </w:r>
      <w:proofErr w:type="spellEnd"/>
    </w:p>
    <w:p w:rsidR="00331519" w:rsidRPr="00331519" w:rsidRDefault="00331519" w:rsidP="00331519">
      <w:pPr>
        <w:pStyle w:val="Prrafodelista"/>
        <w:autoSpaceDE w:val="0"/>
        <w:autoSpaceDN w:val="0"/>
        <w:adjustRightInd w:val="0"/>
        <w:spacing w:line="240" w:lineRule="auto"/>
        <w:ind w:left="-66"/>
        <w:rPr>
          <w:lang w:val="es-UY"/>
        </w:rPr>
      </w:pPr>
    </w:p>
    <w:p w:rsidR="00331519" w:rsidRPr="00331519" w:rsidRDefault="00331519" w:rsidP="00331519">
      <w:pPr>
        <w:autoSpaceDE w:val="0"/>
        <w:autoSpaceDN w:val="0"/>
        <w:adjustRightInd w:val="0"/>
        <w:spacing w:line="240" w:lineRule="auto"/>
        <w:ind w:left="-426"/>
        <w:rPr>
          <w:lang w:val="es-UY"/>
        </w:rPr>
      </w:pPr>
      <w:r w:rsidRPr="00331519">
        <w:rPr>
          <w:lang w:val="es-UY"/>
        </w:rPr>
        <w:t xml:space="preserve">De todos los componentes mencionados en este apartado, los dos que sobresalen son </w:t>
      </w:r>
      <w:proofErr w:type="spellStart"/>
      <w:r w:rsidRPr="00331519">
        <w:rPr>
          <w:lang w:val="es-UY"/>
        </w:rPr>
        <w:t>ComboBox</w:t>
      </w:r>
      <w:proofErr w:type="spellEnd"/>
      <w:r w:rsidRPr="00331519">
        <w:rPr>
          <w:lang w:val="es-UY"/>
        </w:rPr>
        <w:t xml:space="preserve"> y </w:t>
      </w:r>
      <w:proofErr w:type="spellStart"/>
      <w:r w:rsidRPr="00331519">
        <w:rPr>
          <w:lang w:val="es-UY"/>
        </w:rPr>
        <w:t>DropDownList</w:t>
      </w:r>
      <w:proofErr w:type="spellEnd"/>
      <w:r w:rsidRPr="00331519">
        <w:rPr>
          <w:lang w:val="es-UY"/>
        </w:rPr>
        <w:t xml:space="preserve"> porque visualmente son más similares a los distintos componentes de botón.</w:t>
      </w:r>
    </w:p>
    <w:p w:rsidR="00331519" w:rsidRPr="00331519" w:rsidRDefault="00331519" w:rsidP="00331519">
      <w:pPr>
        <w:autoSpaceDE w:val="0"/>
        <w:autoSpaceDN w:val="0"/>
        <w:adjustRightInd w:val="0"/>
        <w:spacing w:line="240" w:lineRule="auto"/>
        <w:ind w:left="-426"/>
        <w:rPr>
          <w:lang w:val="es-UY"/>
        </w:rPr>
      </w:pPr>
      <w:r w:rsidRPr="00331519">
        <w:rPr>
          <w:lang w:val="es-UY"/>
        </w:rPr>
        <w:lastRenderedPageBreak/>
        <w:t xml:space="preserve"> Los incluyo aquí porque apoyan datos complejos y técnicamente controles basados ​​en listas, aunque no heredan directamente de cualquiera de las clases </w:t>
      </w:r>
      <w:proofErr w:type="spellStart"/>
      <w:r w:rsidRPr="00331519">
        <w:rPr>
          <w:lang w:val="es-UY"/>
        </w:rPr>
        <w:t>ListBase</w:t>
      </w:r>
      <w:proofErr w:type="spellEnd"/>
      <w:r w:rsidRPr="00331519">
        <w:rPr>
          <w:lang w:val="es-UY"/>
        </w:rPr>
        <w:t>.</w:t>
      </w:r>
    </w:p>
    <w:p w:rsidR="00331519" w:rsidRPr="00331519" w:rsidRDefault="00331519" w:rsidP="00331519">
      <w:pPr>
        <w:autoSpaceDE w:val="0"/>
        <w:autoSpaceDN w:val="0"/>
        <w:adjustRightInd w:val="0"/>
        <w:spacing w:line="240" w:lineRule="auto"/>
        <w:ind w:left="-426"/>
        <w:rPr>
          <w:lang w:val="es-UY"/>
        </w:rPr>
      </w:pPr>
      <w:r w:rsidRPr="00331519">
        <w:rPr>
          <w:lang w:val="es-UY"/>
        </w:rPr>
        <w:t xml:space="preserve">También puede preguntarse cuál es la diferencia entre el </w:t>
      </w:r>
      <w:proofErr w:type="spellStart"/>
      <w:r w:rsidRPr="00331519">
        <w:rPr>
          <w:lang w:val="es-UY"/>
        </w:rPr>
        <w:t>ComboBox</w:t>
      </w:r>
      <w:proofErr w:type="spellEnd"/>
      <w:r w:rsidRPr="00331519">
        <w:rPr>
          <w:lang w:val="es-UY"/>
        </w:rPr>
        <w:t xml:space="preserve"> y </w:t>
      </w:r>
      <w:proofErr w:type="spellStart"/>
      <w:r w:rsidRPr="00331519">
        <w:rPr>
          <w:lang w:val="es-UY"/>
        </w:rPr>
        <w:t>DropDownList</w:t>
      </w:r>
      <w:proofErr w:type="spellEnd"/>
      <w:r w:rsidRPr="00331519">
        <w:rPr>
          <w:lang w:val="es-UY"/>
        </w:rPr>
        <w:t xml:space="preserve">. Bueno, tiene que ver con el área del sistema actual de la componente. En un </w:t>
      </w:r>
      <w:proofErr w:type="spellStart"/>
      <w:r w:rsidRPr="00331519">
        <w:rPr>
          <w:lang w:val="es-UY"/>
        </w:rPr>
        <w:t>ComboBox</w:t>
      </w:r>
      <w:proofErr w:type="spellEnd"/>
      <w:r w:rsidRPr="00331519">
        <w:rPr>
          <w:lang w:val="es-UY"/>
        </w:rPr>
        <w:t xml:space="preserve">, este es un componente </w:t>
      </w:r>
      <w:proofErr w:type="spellStart"/>
      <w:r w:rsidRPr="00331519">
        <w:rPr>
          <w:lang w:val="es-UY"/>
        </w:rPr>
        <w:t>TextInput</w:t>
      </w:r>
      <w:proofErr w:type="spellEnd"/>
      <w:r w:rsidRPr="00331519">
        <w:rPr>
          <w:lang w:val="es-UY"/>
        </w:rPr>
        <w:t xml:space="preserve">, por lo que un usuario puede editar el texto que se muestra en su interior, mientras que el </w:t>
      </w:r>
      <w:proofErr w:type="spellStart"/>
      <w:r w:rsidRPr="00331519">
        <w:rPr>
          <w:lang w:val="es-UY"/>
        </w:rPr>
        <w:t>DropDownList</w:t>
      </w:r>
      <w:proofErr w:type="spellEnd"/>
      <w:r w:rsidRPr="00331519">
        <w:rPr>
          <w:lang w:val="es-UY"/>
        </w:rPr>
        <w:t xml:space="preserve"> utiliza un componente </w:t>
      </w:r>
      <w:proofErr w:type="spellStart"/>
      <w:r w:rsidRPr="00331519">
        <w:rPr>
          <w:lang w:val="es-UY"/>
        </w:rPr>
        <w:t>Label</w:t>
      </w:r>
      <w:proofErr w:type="spellEnd"/>
      <w:r w:rsidRPr="00331519">
        <w:rPr>
          <w:lang w:val="es-UY"/>
        </w:rPr>
        <w:t xml:space="preserve"> como su área de mensajes, lo que ofrece una pantalla no editable.</w:t>
      </w:r>
    </w:p>
    <w:p w:rsidR="00331519" w:rsidRPr="00331519" w:rsidRDefault="00331519" w:rsidP="00331519">
      <w:pPr>
        <w:autoSpaceDE w:val="0"/>
        <w:autoSpaceDN w:val="0"/>
        <w:adjustRightInd w:val="0"/>
        <w:spacing w:line="240" w:lineRule="auto"/>
        <w:ind w:left="-426"/>
        <w:rPr>
          <w:lang w:val="es-UY"/>
        </w:rPr>
      </w:pPr>
    </w:p>
    <w:p w:rsidR="00331519" w:rsidRPr="00331519" w:rsidRDefault="00331519" w:rsidP="00331519">
      <w:pPr>
        <w:autoSpaceDE w:val="0"/>
        <w:autoSpaceDN w:val="0"/>
        <w:adjustRightInd w:val="0"/>
        <w:spacing w:line="240" w:lineRule="auto"/>
        <w:ind w:left="-426"/>
        <w:rPr>
          <w:lang w:val="es-UY"/>
        </w:rPr>
      </w:pPr>
      <w:r w:rsidRPr="00331519">
        <w:rPr>
          <w:lang w:val="es-UY"/>
        </w:rPr>
        <w:t xml:space="preserve">Estos componentes pueden aceptar una amplia selección de formatos de datos para utilizar como un proveedor de datos. Sin embargo, los más utilizados son las </w:t>
      </w:r>
      <w:proofErr w:type="spellStart"/>
      <w:r w:rsidRPr="00331519">
        <w:rPr>
          <w:b/>
          <w:lang w:val="es-UY"/>
        </w:rPr>
        <w:t>arrays</w:t>
      </w:r>
      <w:proofErr w:type="spellEnd"/>
      <w:r w:rsidRPr="00331519">
        <w:rPr>
          <w:b/>
          <w:lang w:val="es-UY"/>
        </w:rPr>
        <w:t xml:space="preserve"> y </w:t>
      </w:r>
      <w:proofErr w:type="spellStart"/>
      <w:r w:rsidRPr="00331519">
        <w:rPr>
          <w:b/>
          <w:lang w:val="es-UY"/>
        </w:rPr>
        <w:t>collections</w:t>
      </w:r>
      <w:proofErr w:type="spellEnd"/>
      <w:r w:rsidRPr="00331519">
        <w:rPr>
          <w:lang w:val="es-UY"/>
        </w:rPr>
        <w:t xml:space="preserve">. Si utiliza una </w:t>
      </w:r>
      <w:proofErr w:type="spellStart"/>
      <w:r w:rsidRPr="00331519">
        <w:rPr>
          <w:lang w:val="es-UY"/>
        </w:rPr>
        <w:t>Arrays</w:t>
      </w:r>
      <w:proofErr w:type="spellEnd"/>
      <w:r w:rsidRPr="00331519">
        <w:rPr>
          <w:lang w:val="es-UY"/>
        </w:rPr>
        <w:t xml:space="preserve">, sólo tiene que utilizar los valores individuales, los objetos anónimos, o instancias de objetos con tipo. Lo mismo se puede aplicar a las colecciones. En lo que difieren es la forma de acceder a interactuar con los datos, </w:t>
      </w:r>
      <w:proofErr w:type="spellStart"/>
      <w:r w:rsidRPr="00331519">
        <w:rPr>
          <w:lang w:val="es-UY"/>
        </w:rPr>
        <w:t>arrays</w:t>
      </w:r>
      <w:proofErr w:type="spellEnd"/>
      <w:r w:rsidRPr="00331519">
        <w:rPr>
          <w:lang w:val="es-UY"/>
        </w:rPr>
        <w:t>, como usted probablemente sabe, utilizan un índice basado en cero, mientras que las colecciones frente a los elementos. Por lo tanto, el acceso a los mismos datos de una matriz y una colección se ve algo así:</w:t>
      </w:r>
    </w:p>
    <w:p w:rsidR="00331519" w:rsidRPr="00331519" w:rsidRDefault="00331519" w:rsidP="00331519">
      <w:pPr>
        <w:autoSpaceDE w:val="0"/>
        <w:autoSpaceDN w:val="0"/>
        <w:adjustRightInd w:val="0"/>
        <w:spacing w:line="240" w:lineRule="auto"/>
        <w:ind w:left="-426"/>
        <w:rPr>
          <w:lang w:val="es-UY"/>
        </w:rPr>
      </w:pPr>
    </w:p>
    <w:p w:rsidR="00331519" w:rsidRPr="008F7D26" w:rsidRDefault="00331519" w:rsidP="00331519">
      <w:pPr>
        <w:autoSpaceDE w:val="0"/>
        <w:autoSpaceDN w:val="0"/>
        <w:adjustRightInd w:val="0"/>
        <w:spacing w:line="240" w:lineRule="auto"/>
      </w:pPr>
      <w:r w:rsidRPr="008F7D26">
        <w:t>// access data from an Array stored in index 2</w:t>
      </w:r>
    </w:p>
    <w:p w:rsidR="00331519" w:rsidRPr="008F7D26" w:rsidRDefault="00331519" w:rsidP="00331519">
      <w:pPr>
        <w:autoSpaceDE w:val="0"/>
        <w:autoSpaceDN w:val="0"/>
        <w:adjustRightInd w:val="0"/>
        <w:spacing w:line="240" w:lineRule="auto"/>
      </w:pPr>
      <w:proofErr w:type="gramStart"/>
      <w:r w:rsidRPr="008F7D26">
        <w:t>private</w:t>
      </w:r>
      <w:proofErr w:type="gramEnd"/>
      <w:r w:rsidRPr="008F7D26">
        <w:t xml:space="preserve"> </w:t>
      </w:r>
      <w:proofErr w:type="spellStart"/>
      <w:r w:rsidRPr="008F7D26">
        <w:t>var</w:t>
      </w:r>
      <w:proofErr w:type="spellEnd"/>
      <w:r w:rsidRPr="008F7D26">
        <w:t xml:space="preserve"> </w:t>
      </w:r>
      <w:proofErr w:type="spellStart"/>
      <w:r w:rsidRPr="008F7D26">
        <w:t>myObj</w:t>
      </w:r>
      <w:proofErr w:type="spellEnd"/>
      <w:r w:rsidRPr="008F7D26">
        <w:t xml:space="preserve"> :Object = </w:t>
      </w:r>
      <w:proofErr w:type="spellStart"/>
      <w:r w:rsidRPr="008F7D26">
        <w:t>myArray</w:t>
      </w:r>
      <w:proofErr w:type="spellEnd"/>
      <w:r w:rsidRPr="008F7D26">
        <w:t>[2];</w:t>
      </w:r>
    </w:p>
    <w:p w:rsidR="00331519" w:rsidRPr="008F7D26" w:rsidRDefault="00331519" w:rsidP="00331519">
      <w:pPr>
        <w:autoSpaceDE w:val="0"/>
        <w:autoSpaceDN w:val="0"/>
        <w:adjustRightInd w:val="0"/>
        <w:spacing w:line="240" w:lineRule="auto"/>
      </w:pPr>
    </w:p>
    <w:p w:rsidR="00331519" w:rsidRPr="008F7D26" w:rsidRDefault="00331519" w:rsidP="00331519">
      <w:pPr>
        <w:autoSpaceDE w:val="0"/>
        <w:autoSpaceDN w:val="0"/>
        <w:adjustRightInd w:val="0"/>
        <w:spacing w:line="240" w:lineRule="auto"/>
      </w:pPr>
      <w:r w:rsidRPr="008F7D26">
        <w:t>// access the same data when it is stored in a collection</w:t>
      </w:r>
    </w:p>
    <w:p w:rsidR="00331519" w:rsidRPr="008F7D26" w:rsidRDefault="00331519" w:rsidP="00331519">
      <w:pPr>
        <w:autoSpaceDE w:val="0"/>
        <w:autoSpaceDN w:val="0"/>
        <w:adjustRightInd w:val="0"/>
        <w:spacing w:line="240" w:lineRule="auto"/>
      </w:pPr>
      <w:proofErr w:type="gramStart"/>
      <w:r w:rsidRPr="008F7D26">
        <w:t>private</w:t>
      </w:r>
      <w:proofErr w:type="gramEnd"/>
      <w:r w:rsidRPr="008F7D26">
        <w:t xml:space="preserve"> </w:t>
      </w:r>
      <w:proofErr w:type="spellStart"/>
      <w:r w:rsidRPr="008F7D26">
        <w:t>var</w:t>
      </w:r>
      <w:proofErr w:type="spellEnd"/>
      <w:r w:rsidRPr="008F7D26">
        <w:t xml:space="preserve"> </w:t>
      </w:r>
      <w:proofErr w:type="spellStart"/>
      <w:r w:rsidRPr="008F7D26">
        <w:t>myOtherObj</w:t>
      </w:r>
      <w:proofErr w:type="spellEnd"/>
      <w:r w:rsidRPr="008F7D26">
        <w:t xml:space="preserve"> :Object = </w:t>
      </w:r>
      <w:proofErr w:type="spellStart"/>
      <w:r w:rsidRPr="008F7D26">
        <w:t>myCollection.getItemAt</w:t>
      </w:r>
      <w:proofErr w:type="spellEnd"/>
      <w:r w:rsidRPr="008F7D26">
        <w:t>(2);</w:t>
      </w:r>
    </w:p>
    <w:p w:rsidR="00331519" w:rsidRPr="008F7D26" w:rsidRDefault="00331519" w:rsidP="00331519">
      <w:pPr>
        <w:autoSpaceDE w:val="0"/>
        <w:autoSpaceDN w:val="0"/>
        <w:adjustRightInd w:val="0"/>
        <w:spacing w:line="240" w:lineRule="auto"/>
        <w:ind w:left="-426"/>
      </w:pPr>
    </w:p>
    <w:p w:rsidR="00331519" w:rsidRPr="00331519" w:rsidRDefault="00331519" w:rsidP="00331519">
      <w:pPr>
        <w:pStyle w:val="Prrafodelista"/>
        <w:autoSpaceDE w:val="0"/>
        <w:autoSpaceDN w:val="0"/>
        <w:adjustRightInd w:val="0"/>
        <w:spacing w:line="240" w:lineRule="auto"/>
        <w:ind w:left="-426"/>
        <w:rPr>
          <w:lang w:val="es-UY"/>
        </w:rPr>
      </w:pPr>
      <w:r w:rsidRPr="00331519">
        <w:rPr>
          <w:lang w:val="es-UY"/>
        </w:rPr>
        <w:t xml:space="preserve">Colecciones vienen es diferentes formas, pero las más comunes son </w:t>
      </w:r>
      <w:proofErr w:type="spellStart"/>
      <w:r w:rsidRPr="00331519">
        <w:rPr>
          <w:lang w:val="es-UY"/>
        </w:rPr>
        <w:t>ArrayCollections</w:t>
      </w:r>
      <w:proofErr w:type="spellEnd"/>
      <w:r w:rsidRPr="00331519">
        <w:rPr>
          <w:lang w:val="es-UY"/>
        </w:rPr>
        <w:t xml:space="preserve"> y </w:t>
      </w:r>
      <w:proofErr w:type="spellStart"/>
      <w:r w:rsidRPr="00331519">
        <w:rPr>
          <w:lang w:val="es-UY"/>
        </w:rPr>
        <w:t>XMLCollections</w:t>
      </w:r>
      <w:proofErr w:type="spellEnd"/>
      <w:r w:rsidRPr="00331519">
        <w:rPr>
          <w:lang w:val="es-UY"/>
        </w:rPr>
        <w:t>.</w:t>
      </w:r>
    </w:p>
    <w:p w:rsidR="00331519" w:rsidRPr="00331519" w:rsidRDefault="00331519" w:rsidP="00331519">
      <w:pPr>
        <w:pStyle w:val="Prrafodelista"/>
        <w:autoSpaceDE w:val="0"/>
        <w:autoSpaceDN w:val="0"/>
        <w:adjustRightInd w:val="0"/>
        <w:spacing w:line="240" w:lineRule="auto"/>
        <w:ind w:left="-426"/>
        <w:rPr>
          <w:lang w:val="es-UY"/>
        </w:rPr>
      </w:pPr>
    </w:p>
    <w:p w:rsidR="00331519" w:rsidRPr="00331519" w:rsidRDefault="00331519" w:rsidP="00331519">
      <w:pPr>
        <w:autoSpaceDE w:val="0"/>
        <w:autoSpaceDN w:val="0"/>
        <w:adjustRightInd w:val="0"/>
        <w:spacing w:line="240" w:lineRule="auto"/>
        <w:ind w:left="-426"/>
        <w:rPr>
          <w:lang w:val="es-UY"/>
        </w:rPr>
      </w:pPr>
      <w:r w:rsidRPr="00331519">
        <w:rPr>
          <w:lang w:val="es-UY"/>
        </w:rPr>
        <w:t xml:space="preserve">Por defecto, las listas, </w:t>
      </w:r>
      <w:proofErr w:type="spellStart"/>
      <w:r w:rsidRPr="00331519">
        <w:rPr>
          <w:lang w:val="es-UY"/>
        </w:rPr>
        <w:t>grid</w:t>
      </w:r>
      <w:proofErr w:type="spellEnd"/>
      <w:r w:rsidRPr="00331519">
        <w:rPr>
          <w:lang w:val="es-UY"/>
        </w:rPr>
        <w:t xml:space="preserve"> y los árboles aceptan valores que se pueden utilizar como "nombre, pares de valores".  Estos pares se construyen de una etiqueta y una propiedad de datos. Si se omite uno de ellos, van a utilizar la otra propiedad de ambos. Esto no lo limita para pasar objetos de datos simples a estos componentes. Pueden aceptar datos complejos y mostrarlo para usted. Si tiene varios campos en un objeto de datos que desea mostrar, se puede emplear </w:t>
      </w:r>
      <w:proofErr w:type="spellStart"/>
      <w:r w:rsidRPr="00331519">
        <w:rPr>
          <w:lang w:val="es-UY"/>
        </w:rPr>
        <w:t>itemRenderer</w:t>
      </w:r>
      <w:proofErr w:type="spellEnd"/>
      <w:r w:rsidRPr="00331519">
        <w:rPr>
          <w:lang w:val="es-UY"/>
        </w:rPr>
        <w:t>.</w:t>
      </w:r>
    </w:p>
    <w:p w:rsidR="00331519" w:rsidRPr="00331519" w:rsidRDefault="00331519" w:rsidP="00331519">
      <w:pPr>
        <w:autoSpaceDE w:val="0"/>
        <w:autoSpaceDN w:val="0"/>
        <w:adjustRightInd w:val="0"/>
        <w:spacing w:line="240" w:lineRule="auto"/>
        <w:ind w:left="-426"/>
        <w:rPr>
          <w:lang w:val="es-UY"/>
        </w:rPr>
      </w:pPr>
      <w:r w:rsidRPr="00331519">
        <w:rPr>
          <w:lang w:val="es-UY"/>
        </w:rPr>
        <w:tab/>
        <w:t xml:space="preserve">Lo que hace </w:t>
      </w:r>
      <w:proofErr w:type="spellStart"/>
      <w:r w:rsidRPr="00331519">
        <w:rPr>
          <w:lang w:val="es-UY"/>
        </w:rPr>
        <w:t>Renderers</w:t>
      </w:r>
      <w:proofErr w:type="spellEnd"/>
      <w:r w:rsidRPr="00331519">
        <w:rPr>
          <w:lang w:val="es-UY"/>
        </w:rPr>
        <w:t xml:space="preserve"> verdaderamente especial es su capacidad para permitir la inclusión de componentes adicionales para mejorar la prestación de estos datos. La figura 2.4 muestra dos componentes </w:t>
      </w:r>
      <w:proofErr w:type="spellStart"/>
      <w:r w:rsidRPr="00331519">
        <w:rPr>
          <w:lang w:val="es-UY"/>
        </w:rPr>
        <w:t>Tree</w:t>
      </w:r>
      <w:proofErr w:type="spellEnd"/>
      <w:r w:rsidRPr="00331519">
        <w:rPr>
          <w:lang w:val="es-UY"/>
        </w:rPr>
        <w:t xml:space="preserve"> de lado a lado. Ambos están consumiendo los mismos datos. Sin embargo, el de la derecha se ha mejorado mediante el uso de componentes adicionales (en este caso, un componente de imagen) para mostrar el contenido como imágenes en miniatura. Como puede ver, el de la izquierda sólo muestra un simple icono mientras que el que se ha mejorado muestra la imagen real.</w:t>
      </w:r>
    </w:p>
    <w:p w:rsidR="00331519" w:rsidRPr="00331519" w:rsidRDefault="00331519" w:rsidP="00331519">
      <w:pPr>
        <w:pStyle w:val="Prrafodelista"/>
        <w:autoSpaceDE w:val="0"/>
        <w:autoSpaceDN w:val="0"/>
        <w:adjustRightInd w:val="0"/>
        <w:spacing w:line="240" w:lineRule="auto"/>
        <w:ind w:left="-426"/>
        <w:rPr>
          <w:lang w:val="es-UY"/>
        </w:rPr>
      </w:pPr>
    </w:p>
    <w:p w:rsidR="00331519" w:rsidRDefault="00331519" w:rsidP="00331519">
      <w:pPr>
        <w:pStyle w:val="Prrafodelista"/>
        <w:autoSpaceDE w:val="0"/>
        <w:autoSpaceDN w:val="0"/>
        <w:adjustRightInd w:val="0"/>
        <w:spacing w:line="240" w:lineRule="auto"/>
        <w:ind w:left="-426"/>
      </w:pPr>
      <w:r w:rsidRPr="00331519">
        <w:rPr>
          <w:lang w:val="es-UY"/>
        </w:rPr>
        <w:lastRenderedPageBreak/>
        <w:t xml:space="preserve">       </w:t>
      </w:r>
      <w:r w:rsidRPr="00224B30">
        <w:rPr>
          <w:noProof/>
          <w:lang w:val="es-UY" w:eastAsia="es-UY"/>
        </w:rPr>
        <w:drawing>
          <wp:inline distT="0" distB="0" distL="0" distR="0">
            <wp:extent cx="4981575" cy="2533650"/>
            <wp:effectExtent l="19050" t="0" r="9525"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cstate="print"/>
                    <a:srcRect/>
                    <a:stretch>
                      <a:fillRect/>
                    </a:stretch>
                  </pic:blipFill>
                  <pic:spPr bwMode="auto">
                    <a:xfrm>
                      <a:off x="0" y="0"/>
                      <a:ext cx="4981575" cy="2533650"/>
                    </a:xfrm>
                    <a:prstGeom prst="rect">
                      <a:avLst/>
                    </a:prstGeom>
                    <a:noFill/>
                    <a:ln w="9525">
                      <a:noFill/>
                      <a:miter lim="800000"/>
                      <a:headEnd/>
                      <a:tailEnd/>
                    </a:ln>
                  </pic:spPr>
                </pic:pic>
              </a:graphicData>
            </a:graphic>
          </wp:inline>
        </w:drawing>
      </w:r>
    </w:p>
    <w:p w:rsidR="00331519" w:rsidRPr="00331519" w:rsidRDefault="00331519" w:rsidP="00331519">
      <w:pPr>
        <w:autoSpaceDE w:val="0"/>
        <w:autoSpaceDN w:val="0"/>
        <w:adjustRightInd w:val="0"/>
        <w:spacing w:line="240" w:lineRule="auto"/>
        <w:rPr>
          <w:lang w:val="es-UY"/>
        </w:rPr>
      </w:pPr>
      <w:r w:rsidRPr="00331519">
        <w:rPr>
          <w:lang w:val="es-UY"/>
        </w:rPr>
        <w:t xml:space="preserve">Figura 2.4 Árbol de componentes estándar y una utilizando un </w:t>
      </w:r>
      <w:proofErr w:type="spellStart"/>
      <w:r w:rsidRPr="00331519">
        <w:rPr>
          <w:lang w:val="es-UY"/>
        </w:rPr>
        <w:t>itemRenderer</w:t>
      </w:r>
      <w:proofErr w:type="spellEnd"/>
      <w:r w:rsidRPr="00331519">
        <w:rPr>
          <w:lang w:val="es-UY"/>
        </w:rPr>
        <w:t xml:space="preserve"> para mostrar las miniaturas de las imágenes que representa</w:t>
      </w:r>
    </w:p>
    <w:p w:rsidR="00331519" w:rsidRPr="00331519" w:rsidRDefault="00331519" w:rsidP="00331519">
      <w:pPr>
        <w:pStyle w:val="Prrafodelista"/>
        <w:autoSpaceDE w:val="0"/>
        <w:autoSpaceDN w:val="0"/>
        <w:adjustRightInd w:val="0"/>
        <w:spacing w:line="240" w:lineRule="auto"/>
        <w:ind w:left="-426"/>
        <w:rPr>
          <w:lang w:val="es-UY"/>
        </w:rPr>
      </w:pPr>
    </w:p>
    <w:p w:rsidR="00331519" w:rsidRPr="004E4B09" w:rsidRDefault="00331519" w:rsidP="00C10B83">
      <w:pPr>
        <w:rPr>
          <w:rStyle w:val="a"/>
          <w:rFonts w:asciiTheme="majorHAnsi" w:eastAsiaTheme="majorEastAsia" w:hAnsiTheme="majorHAnsi" w:cstheme="majorBidi"/>
          <w:bCs/>
          <w:color w:val="365F91" w:themeColor="accent1" w:themeShade="BF"/>
          <w:sz w:val="28"/>
          <w:szCs w:val="28"/>
          <w:lang w:val="es-ES"/>
        </w:rPr>
      </w:pPr>
      <w:r w:rsidRPr="00331519">
        <w:rPr>
          <w:b/>
          <w:lang w:val="es-UY"/>
        </w:rPr>
        <w:tab/>
      </w:r>
      <w:r w:rsidRPr="00C10B83">
        <w:rPr>
          <w:rStyle w:val="a"/>
          <w:rFonts w:asciiTheme="majorHAnsi" w:eastAsiaTheme="majorEastAsia" w:hAnsiTheme="majorHAnsi" w:cstheme="majorBidi"/>
          <w:b/>
          <w:bCs/>
          <w:color w:val="365F91" w:themeColor="accent1" w:themeShade="BF"/>
          <w:sz w:val="28"/>
          <w:szCs w:val="28"/>
          <w:lang w:val="es-ES"/>
        </w:rPr>
        <w:t xml:space="preserve">Controles </w:t>
      </w:r>
      <w:proofErr w:type="spellStart"/>
      <w:r w:rsidRPr="00C10B83">
        <w:rPr>
          <w:rStyle w:val="a"/>
          <w:rFonts w:asciiTheme="majorHAnsi" w:eastAsiaTheme="majorEastAsia" w:hAnsiTheme="majorHAnsi" w:cstheme="majorBidi"/>
          <w:b/>
          <w:bCs/>
          <w:color w:val="365F91" w:themeColor="accent1" w:themeShade="BF"/>
          <w:sz w:val="28"/>
          <w:szCs w:val="28"/>
          <w:lang w:val="es-ES"/>
        </w:rPr>
        <w:t>Button</w:t>
      </w:r>
      <w:proofErr w:type="spellEnd"/>
    </w:p>
    <w:p w:rsidR="00331519" w:rsidRPr="00331519" w:rsidRDefault="00331519" w:rsidP="00331519">
      <w:pPr>
        <w:autoSpaceDE w:val="0"/>
        <w:autoSpaceDN w:val="0"/>
        <w:adjustRightInd w:val="0"/>
        <w:spacing w:line="240" w:lineRule="auto"/>
        <w:ind w:left="-426"/>
        <w:rPr>
          <w:lang w:val="es-UY"/>
        </w:rPr>
      </w:pPr>
      <w:r w:rsidRPr="00331519">
        <w:rPr>
          <w:lang w:val="es-UY"/>
        </w:rPr>
        <w:t xml:space="preserve">En que puede venir como una sorpresa al descubrir que la gran mayoría de los componentes de control están basados ​​en el botón, empezando con el componente </w:t>
      </w:r>
      <w:proofErr w:type="spellStart"/>
      <w:r w:rsidRPr="00331519">
        <w:rPr>
          <w:lang w:val="es-UY"/>
        </w:rPr>
        <w:t>Button</w:t>
      </w:r>
      <w:proofErr w:type="spellEnd"/>
      <w:r w:rsidRPr="00331519">
        <w:rPr>
          <w:lang w:val="es-UY"/>
        </w:rPr>
        <w:t xml:space="preserve">, entonces tenemos la </w:t>
      </w:r>
      <w:proofErr w:type="spellStart"/>
      <w:r w:rsidRPr="00331519">
        <w:rPr>
          <w:lang w:val="es-UY"/>
        </w:rPr>
        <w:t>ToggleButton</w:t>
      </w:r>
      <w:proofErr w:type="spellEnd"/>
      <w:r w:rsidRPr="00331519">
        <w:rPr>
          <w:lang w:val="es-UY"/>
        </w:rPr>
        <w:t xml:space="preserve">, </w:t>
      </w:r>
      <w:proofErr w:type="spellStart"/>
      <w:r w:rsidRPr="00331519">
        <w:rPr>
          <w:lang w:val="es-UY"/>
        </w:rPr>
        <w:t>CheckBox</w:t>
      </w:r>
      <w:proofErr w:type="spellEnd"/>
      <w:r w:rsidRPr="00331519">
        <w:rPr>
          <w:lang w:val="es-UY"/>
        </w:rPr>
        <w:t xml:space="preserve">, </w:t>
      </w:r>
      <w:proofErr w:type="spellStart"/>
      <w:r w:rsidRPr="00331519">
        <w:rPr>
          <w:lang w:val="es-UY"/>
        </w:rPr>
        <w:t>LinkButton</w:t>
      </w:r>
      <w:proofErr w:type="spellEnd"/>
      <w:r w:rsidRPr="00331519">
        <w:rPr>
          <w:lang w:val="es-UY"/>
        </w:rPr>
        <w:t xml:space="preserve"> </w:t>
      </w:r>
      <w:proofErr w:type="spellStart"/>
      <w:r w:rsidRPr="00331519">
        <w:rPr>
          <w:lang w:val="es-UY"/>
        </w:rPr>
        <w:t>PopUpButton</w:t>
      </w:r>
      <w:proofErr w:type="spellEnd"/>
      <w:r w:rsidRPr="00331519">
        <w:rPr>
          <w:lang w:val="es-UY"/>
        </w:rPr>
        <w:t xml:space="preserve">, </w:t>
      </w:r>
      <w:proofErr w:type="spellStart"/>
      <w:r w:rsidRPr="00331519">
        <w:rPr>
          <w:lang w:val="es-UY"/>
        </w:rPr>
        <w:t>PopUpMenuButton</w:t>
      </w:r>
      <w:proofErr w:type="spellEnd"/>
      <w:r w:rsidRPr="00331519">
        <w:rPr>
          <w:lang w:val="es-UY"/>
        </w:rPr>
        <w:t xml:space="preserve"> y </w:t>
      </w:r>
      <w:proofErr w:type="spellStart"/>
      <w:r w:rsidRPr="00331519">
        <w:rPr>
          <w:lang w:val="es-UY"/>
        </w:rPr>
        <w:t>RadioButton</w:t>
      </w:r>
      <w:proofErr w:type="spellEnd"/>
      <w:r w:rsidRPr="00331519">
        <w:rPr>
          <w:lang w:val="es-UY"/>
        </w:rPr>
        <w:t xml:space="preserve"> (ver Figura 2.5).</w:t>
      </w:r>
    </w:p>
    <w:p w:rsidR="00331519" w:rsidRPr="00331519" w:rsidRDefault="00331519" w:rsidP="00331519">
      <w:pPr>
        <w:autoSpaceDE w:val="0"/>
        <w:autoSpaceDN w:val="0"/>
        <w:adjustRightInd w:val="0"/>
        <w:spacing w:line="240" w:lineRule="auto"/>
        <w:ind w:left="-426"/>
        <w:rPr>
          <w:lang w:val="es-UY"/>
        </w:rPr>
      </w:pPr>
      <w:r w:rsidRPr="00331519">
        <w:rPr>
          <w:lang w:val="es-UY"/>
        </w:rPr>
        <w:t xml:space="preserve">No termina allí, sin embargo, una gran cantidad de componentes adicionales que incorporan botones para proporcionar la funcionalidad que requiera algún tipo de información visual, esto es incluyendo el conjunto de los componentes basados ​​en listas que acaba de ver y </w:t>
      </w:r>
      <w:proofErr w:type="spellStart"/>
      <w:r w:rsidRPr="00331519">
        <w:rPr>
          <w:lang w:val="es-UY"/>
        </w:rPr>
        <w:t>ComboBox</w:t>
      </w:r>
      <w:proofErr w:type="spellEnd"/>
      <w:r w:rsidRPr="00331519">
        <w:rPr>
          <w:lang w:val="es-UY"/>
        </w:rPr>
        <w:t xml:space="preserve"> y </w:t>
      </w:r>
      <w:proofErr w:type="spellStart"/>
      <w:r w:rsidRPr="00331519">
        <w:rPr>
          <w:lang w:val="es-UY"/>
        </w:rPr>
        <w:t>DropDownList</w:t>
      </w:r>
      <w:proofErr w:type="spellEnd"/>
      <w:r w:rsidRPr="00331519">
        <w:rPr>
          <w:lang w:val="es-UY"/>
        </w:rPr>
        <w:t xml:space="preserve">. </w:t>
      </w:r>
    </w:p>
    <w:p w:rsidR="00331519" w:rsidRPr="00331519" w:rsidRDefault="00331519" w:rsidP="00331519">
      <w:pPr>
        <w:autoSpaceDE w:val="0"/>
        <w:autoSpaceDN w:val="0"/>
        <w:adjustRightInd w:val="0"/>
        <w:spacing w:line="240" w:lineRule="auto"/>
        <w:ind w:left="-426"/>
        <w:rPr>
          <w:lang w:val="es-UY"/>
        </w:rPr>
      </w:pPr>
    </w:p>
    <w:p w:rsidR="00331519" w:rsidRDefault="00331519" w:rsidP="00331519">
      <w:pPr>
        <w:autoSpaceDE w:val="0"/>
        <w:autoSpaceDN w:val="0"/>
        <w:adjustRightInd w:val="0"/>
        <w:spacing w:line="240" w:lineRule="auto"/>
        <w:ind w:left="-426"/>
      </w:pPr>
      <w:r w:rsidRPr="00331519">
        <w:rPr>
          <w:lang w:val="es-UY"/>
        </w:rPr>
        <w:t xml:space="preserve">      </w:t>
      </w:r>
      <w:r w:rsidRPr="002E1E0A">
        <w:rPr>
          <w:noProof/>
          <w:lang w:val="es-UY" w:eastAsia="es-UY"/>
        </w:rPr>
        <w:drawing>
          <wp:inline distT="0" distB="0" distL="0" distR="0">
            <wp:extent cx="3114675" cy="514350"/>
            <wp:effectExtent l="19050" t="0" r="9525"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 cstate="print"/>
                    <a:srcRect/>
                    <a:stretch>
                      <a:fillRect/>
                    </a:stretch>
                  </pic:blipFill>
                  <pic:spPr bwMode="auto">
                    <a:xfrm>
                      <a:off x="0" y="0"/>
                      <a:ext cx="3114675" cy="514350"/>
                    </a:xfrm>
                    <a:prstGeom prst="rect">
                      <a:avLst/>
                    </a:prstGeom>
                    <a:noFill/>
                    <a:ln w="9525">
                      <a:noFill/>
                      <a:miter lim="800000"/>
                      <a:headEnd/>
                      <a:tailEnd/>
                    </a:ln>
                  </pic:spPr>
                </pic:pic>
              </a:graphicData>
            </a:graphic>
          </wp:inline>
        </w:drawing>
      </w:r>
    </w:p>
    <w:p w:rsidR="00331519" w:rsidRPr="00331519" w:rsidRDefault="00331519" w:rsidP="00331519">
      <w:pPr>
        <w:autoSpaceDE w:val="0"/>
        <w:autoSpaceDN w:val="0"/>
        <w:adjustRightInd w:val="0"/>
        <w:spacing w:line="240" w:lineRule="auto"/>
        <w:rPr>
          <w:lang w:val="es-UY"/>
        </w:rPr>
      </w:pPr>
      <w:r w:rsidRPr="00331519">
        <w:rPr>
          <w:lang w:val="es-UY"/>
        </w:rPr>
        <w:t>Figura 2.5</w:t>
      </w:r>
    </w:p>
    <w:p w:rsidR="00331519" w:rsidRPr="00331519" w:rsidRDefault="00331519" w:rsidP="00331519">
      <w:pPr>
        <w:autoSpaceDE w:val="0"/>
        <w:autoSpaceDN w:val="0"/>
        <w:adjustRightInd w:val="0"/>
        <w:spacing w:line="240" w:lineRule="auto"/>
        <w:ind w:left="-426"/>
        <w:rPr>
          <w:lang w:val="es-UY"/>
        </w:rPr>
      </w:pPr>
    </w:p>
    <w:p w:rsidR="00331519" w:rsidRPr="00331519" w:rsidRDefault="00331519" w:rsidP="00331519">
      <w:pPr>
        <w:autoSpaceDE w:val="0"/>
        <w:autoSpaceDN w:val="0"/>
        <w:adjustRightInd w:val="0"/>
        <w:spacing w:line="240" w:lineRule="auto"/>
        <w:ind w:left="-426"/>
        <w:rPr>
          <w:lang w:val="es-UY"/>
        </w:rPr>
      </w:pPr>
      <w:r w:rsidRPr="00331519">
        <w:rPr>
          <w:lang w:val="es-UY"/>
        </w:rPr>
        <w:t xml:space="preserve">Ahora, mientras que </w:t>
      </w:r>
      <w:proofErr w:type="spellStart"/>
      <w:r w:rsidRPr="00331519">
        <w:rPr>
          <w:lang w:val="es-UY"/>
        </w:rPr>
        <w:t>Button</w:t>
      </w:r>
      <w:proofErr w:type="spellEnd"/>
      <w:r w:rsidRPr="00331519">
        <w:rPr>
          <w:lang w:val="es-UY"/>
        </w:rPr>
        <w:t xml:space="preserve">, </w:t>
      </w:r>
      <w:proofErr w:type="spellStart"/>
      <w:r w:rsidRPr="00331519">
        <w:rPr>
          <w:lang w:val="es-UY"/>
        </w:rPr>
        <w:t>ToggleButton</w:t>
      </w:r>
      <w:proofErr w:type="spellEnd"/>
      <w:r w:rsidRPr="00331519">
        <w:rPr>
          <w:lang w:val="es-UY"/>
        </w:rPr>
        <w:t xml:space="preserve">, </w:t>
      </w:r>
      <w:proofErr w:type="spellStart"/>
      <w:r w:rsidRPr="00331519">
        <w:rPr>
          <w:lang w:val="es-UY"/>
        </w:rPr>
        <w:t>Checkbox</w:t>
      </w:r>
      <w:proofErr w:type="spellEnd"/>
      <w:r w:rsidRPr="00331519">
        <w:rPr>
          <w:lang w:val="es-UY"/>
        </w:rPr>
        <w:t xml:space="preserve">, y </w:t>
      </w:r>
      <w:proofErr w:type="spellStart"/>
      <w:r w:rsidRPr="00331519">
        <w:rPr>
          <w:lang w:val="es-UY"/>
        </w:rPr>
        <w:t>LinkButton</w:t>
      </w:r>
      <w:proofErr w:type="spellEnd"/>
      <w:r w:rsidRPr="00331519">
        <w:rPr>
          <w:lang w:val="es-UY"/>
        </w:rPr>
        <w:t xml:space="preserve"> se pueden dejar en una aplicación y se utiliza como es, </w:t>
      </w:r>
      <w:proofErr w:type="spellStart"/>
      <w:r w:rsidRPr="00331519">
        <w:rPr>
          <w:lang w:val="es-UY"/>
        </w:rPr>
        <w:t>PopupButton</w:t>
      </w:r>
      <w:proofErr w:type="spellEnd"/>
      <w:r w:rsidRPr="00331519">
        <w:rPr>
          <w:lang w:val="es-UY"/>
        </w:rPr>
        <w:t xml:space="preserve">, </w:t>
      </w:r>
      <w:proofErr w:type="spellStart"/>
      <w:r w:rsidRPr="00331519">
        <w:rPr>
          <w:lang w:val="es-UY"/>
        </w:rPr>
        <w:t>PopUpMenuButton</w:t>
      </w:r>
      <w:proofErr w:type="spellEnd"/>
      <w:r w:rsidRPr="00331519">
        <w:rPr>
          <w:lang w:val="es-UY"/>
        </w:rPr>
        <w:t xml:space="preserve"> y </w:t>
      </w:r>
      <w:proofErr w:type="spellStart"/>
      <w:r w:rsidRPr="00331519">
        <w:rPr>
          <w:lang w:val="es-UY"/>
        </w:rPr>
        <w:t>RadioButton</w:t>
      </w:r>
      <w:proofErr w:type="spellEnd"/>
      <w:r w:rsidRPr="00331519">
        <w:rPr>
          <w:lang w:val="es-UY"/>
        </w:rPr>
        <w:t xml:space="preserve">, requieren datos adicionales (o en el caso del control </w:t>
      </w:r>
      <w:proofErr w:type="spellStart"/>
      <w:r w:rsidRPr="00331519">
        <w:rPr>
          <w:lang w:val="es-UY"/>
        </w:rPr>
        <w:t>RadioButton</w:t>
      </w:r>
      <w:proofErr w:type="spellEnd"/>
      <w:r w:rsidRPr="00331519">
        <w:rPr>
          <w:lang w:val="es-UY"/>
        </w:rPr>
        <w:t xml:space="preserve">, un componente </w:t>
      </w:r>
      <w:proofErr w:type="spellStart"/>
      <w:r w:rsidRPr="00331519">
        <w:rPr>
          <w:lang w:val="es-UY"/>
        </w:rPr>
        <w:t>RadioGroup</w:t>
      </w:r>
      <w:proofErr w:type="spellEnd"/>
      <w:r w:rsidRPr="00331519">
        <w:rPr>
          <w:lang w:val="es-UY"/>
        </w:rPr>
        <w:t>) para funcionar como se espera. Esto es debido a que proporcionan un mayor nivel de funcionalidad en comparación con el simple "clic" y "selección" de los tres primeros componentes de botón.</w:t>
      </w:r>
    </w:p>
    <w:p w:rsidR="00331519" w:rsidRPr="00331519" w:rsidRDefault="00331519" w:rsidP="00331519">
      <w:pPr>
        <w:autoSpaceDE w:val="0"/>
        <w:autoSpaceDN w:val="0"/>
        <w:adjustRightInd w:val="0"/>
        <w:spacing w:line="240" w:lineRule="auto"/>
        <w:ind w:left="-426"/>
        <w:rPr>
          <w:lang w:val="es-UY"/>
        </w:rPr>
      </w:pPr>
      <w:r w:rsidRPr="00331519">
        <w:rPr>
          <w:lang w:val="es-UY"/>
        </w:rPr>
        <w:tab/>
        <w:t xml:space="preserve">Los componentes de pop-up son similares a </w:t>
      </w:r>
      <w:proofErr w:type="spellStart"/>
      <w:r w:rsidRPr="00331519">
        <w:rPr>
          <w:lang w:val="es-UY"/>
        </w:rPr>
        <w:t>ComboBox</w:t>
      </w:r>
      <w:proofErr w:type="spellEnd"/>
      <w:r w:rsidRPr="00331519">
        <w:rPr>
          <w:lang w:val="es-UY"/>
        </w:rPr>
        <w:t xml:space="preserve"> y </w:t>
      </w:r>
      <w:proofErr w:type="spellStart"/>
      <w:r w:rsidRPr="00331519">
        <w:rPr>
          <w:lang w:val="es-UY"/>
        </w:rPr>
        <w:t>DropDownList</w:t>
      </w:r>
      <w:proofErr w:type="spellEnd"/>
      <w:r w:rsidRPr="00331519">
        <w:rPr>
          <w:lang w:val="es-UY"/>
        </w:rPr>
        <w:t xml:space="preserve"> en funcionalidad, pero ambos </w:t>
      </w:r>
      <w:proofErr w:type="spellStart"/>
      <w:r w:rsidRPr="00331519">
        <w:rPr>
          <w:lang w:val="es-UY"/>
        </w:rPr>
        <w:t>PopUpButton</w:t>
      </w:r>
      <w:proofErr w:type="spellEnd"/>
      <w:r w:rsidRPr="00331519">
        <w:rPr>
          <w:lang w:val="es-UY"/>
        </w:rPr>
        <w:t xml:space="preserve"> y </w:t>
      </w:r>
      <w:proofErr w:type="spellStart"/>
      <w:r w:rsidRPr="00331519">
        <w:rPr>
          <w:lang w:val="es-UY"/>
        </w:rPr>
        <w:t>PopUpMenuButton</w:t>
      </w:r>
      <w:proofErr w:type="spellEnd"/>
      <w:r w:rsidRPr="00331519">
        <w:rPr>
          <w:lang w:val="es-UY"/>
        </w:rPr>
        <w:t xml:space="preserve"> pueden tener su área de visualización de la página principal clic para </w:t>
      </w:r>
      <w:r w:rsidRPr="00331519">
        <w:rPr>
          <w:lang w:val="es-UY"/>
        </w:rPr>
        <w:lastRenderedPageBreak/>
        <w:t xml:space="preserve">enviar un evento. </w:t>
      </w:r>
      <w:proofErr w:type="spellStart"/>
      <w:r w:rsidRPr="00331519">
        <w:rPr>
          <w:lang w:val="es-UY"/>
        </w:rPr>
        <w:t>PopUpButton</w:t>
      </w:r>
      <w:proofErr w:type="spellEnd"/>
      <w:r w:rsidRPr="00331519">
        <w:rPr>
          <w:lang w:val="es-UY"/>
        </w:rPr>
        <w:t xml:space="preserve"> permite definir lo que se muestra cuando se hace clic, mientras que </w:t>
      </w:r>
      <w:proofErr w:type="spellStart"/>
      <w:r w:rsidRPr="00331519">
        <w:rPr>
          <w:lang w:val="es-UY"/>
        </w:rPr>
        <w:t>PopUpMenuButton</w:t>
      </w:r>
      <w:proofErr w:type="spellEnd"/>
      <w:r w:rsidRPr="00331519">
        <w:rPr>
          <w:lang w:val="es-UY"/>
        </w:rPr>
        <w:t xml:space="preserve"> incluye un menú como parte de su funcionalidad, pero también se puede hacer clic.</w:t>
      </w:r>
    </w:p>
    <w:p w:rsidR="00331519" w:rsidRPr="00331519" w:rsidRDefault="00331519" w:rsidP="00331519">
      <w:pPr>
        <w:ind w:left="-426"/>
        <w:rPr>
          <w:lang w:val="es-UY"/>
        </w:rPr>
      </w:pPr>
    </w:p>
    <w:p w:rsidR="00331519" w:rsidRPr="00331519" w:rsidRDefault="003B3339" w:rsidP="00C10B83">
      <w:pPr>
        <w:rPr>
          <w:lang w:val="es-UY"/>
        </w:rPr>
      </w:pPr>
      <w:r>
        <w:rPr>
          <w:rStyle w:val="a"/>
          <w:rFonts w:asciiTheme="majorHAnsi" w:eastAsiaTheme="majorEastAsia" w:hAnsiTheme="majorHAnsi" w:cstheme="majorBidi"/>
          <w:bCs/>
          <w:color w:val="365F91" w:themeColor="accent1" w:themeShade="BF"/>
          <w:sz w:val="28"/>
          <w:szCs w:val="28"/>
          <w:lang w:val="es-ES"/>
        </w:rPr>
        <w:tab/>
      </w:r>
      <w:proofErr w:type="spellStart"/>
      <w:r w:rsidR="00331519" w:rsidRPr="00C10B83">
        <w:rPr>
          <w:rStyle w:val="a"/>
          <w:rFonts w:asciiTheme="majorHAnsi" w:eastAsiaTheme="majorEastAsia" w:hAnsiTheme="majorHAnsi" w:cstheme="majorBidi"/>
          <w:b/>
          <w:bCs/>
          <w:color w:val="365F91" w:themeColor="accent1" w:themeShade="BF"/>
          <w:sz w:val="28"/>
          <w:szCs w:val="28"/>
          <w:lang w:val="es-ES"/>
        </w:rPr>
        <w:t>Steppers</w:t>
      </w:r>
      <w:proofErr w:type="spellEnd"/>
      <w:r w:rsidR="00331519" w:rsidRPr="00C10B83">
        <w:rPr>
          <w:rStyle w:val="a"/>
          <w:rFonts w:asciiTheme="majorHAnsi" w:eastAsiaTheme="majorEastAsia" w:hAnsiTheme="majorHAnsi" w:cstheme="majorBidi"/>
          <w:b/>
          <w:bCs/>
          <w:color w:val="365F91" w:themeColor="accent1" w:themeShade="BF"/>
          <w:sz w:val="28"/>
          <w:szCs w:val="28"/>
          <w:lang w:val="es-ES"/>
        </w:rPr>
        <w:t xml:space="preserve">, Sliders, </w:t>
      </w:r>
      <w:proofErr w:type="spellStart"/>
      <w:r w:rsidR="00331519" w:rsidRPr="00C10B83">
        <w:rPr>
          <w:rStyle w:val="a"/>
          <w:rFonts w:asciiTheme="majorHAnsi" w:eastAsiaTheme="majorEastAsia" w:hAnsiTheme="majorHAnsi" w:cstheme="majorBidi"/>
          <w:b/>
          <w:bCs/>
          <w:color w:val="365F91" w:themeColor="accent1" w:themeShade="BF"/>
          <w:sz w:val="28"/>
          <w:szCs w:val="28"/>
          <w:lang w:val="es-ES"/>
        </w:rPr>
        <w:t>Pickers</w:t>
      </w:r>
      <w:proofErr w:type="spellEnd"/>
      <w:r w:rsidR="00331519" w:rsidRPr="00C10B83">
        <w:rPr>
          <w:rStyle w:val="a"/>
          <w:rFonts w:asciiTheme="majorHAnsi" w:eastAsiaTheme="majorEastAsia" w:hAnsiTheme="majorHAnsi" w:cstheme="majorBidi"/>
          <w:b/>
          <w:bCs/>
          <w:color w:val="365F91" w:themeColor="accent1" w:themeShade="BF"/>
          <w:sz w:val="28"/>
          <w:szCs w:val="28"/>
          <w:lang w:val="es-ES"/>
        </w:rPr>
        <w:t xml:space="preserve">, </w:t>
      </w:r>
      <w:proofErr w:type="spellStart"/>
      <w:r w:rsidR="00331519" w:rsidRPr="00C10B83">
        <w:rPr>
          <w:rStyle w:val="a"/>
          <w:rFonts w:asciiTheme="majorHAnsi" w:eastAsiaTheme="majorEastAsia" w:hAnsiTheme="majorHAnsi" w:cstheme="majorBidi"/>
          <w:b/>
          <w:bCs/>
          <w:color w:val="365F91" w:themeColor="accent1" w:themeShade="BF"/>
          <w:sz w:val="28"/>
          <w:szCs w:val="28"/>
          <w:lang w:val="es-ES"/>
        </w:rPr>
        <w:t>Choosers</w:t>
      </w:r>
      <w:proofErr w:type="spellEnd"/>
    </w:p>
    <w:p w:rsidR="00331519" w:rsidRPr="00331519" w:rsidRDefault="00331519" w:rsidP="00331519">
      <w:pPr>
        <w:autoSpaceDE w:val="0"/>
        <w:autoSpaceDN w:val="0"/>
        <w:adjustRightInd w:val="0"/>
        <w:spacing w:line="240" w:lineRule="auto"/>
        <w:ind w:left="-426"/>
        <w:rPr>
          <w:lang w:val="es-UY"/>
        </w:rPr>
      </w:pPr>
      <w:r w:rsidRPr="00331519">
        <w:rPr>
          <w:lang w:val="es-UY"/>
        </w:rPr>
        <w:t xml:space="preserve">Todo lo que queda son los componentes especializados que, aunque único, están siendo muy útiles: </w:t>
      </w:r>
      <w:proofErr w:type="spellStart"/>
      <w:r w:rsidRPr="00331519">
        <w:rPr>
          <w:lang w:val="es-UY"/>
        </w:rPr>
        <w:t>NumberStepper</w:t>
      </w:r>
      <w:proofErr w:type="spellEnd"/>
      <w:r w:rsidRPr="00331519">
        <w:rPr>
          <w:lang w:val="es-UY"/>
        </w:rPr>
        <w:t xml:space="preserve">, </w:t>
      </w:r>
      <w:proofErr w:type="spellStart"/>
      <w:r w:rsidRPr="00331519">
        <w:rPr>
          <w:lang w:val="es-UY"/>
        </w:rPr>
        <w:t>Spinner</w:t>
      </w:r>
      <w:proofErr w:type="spellEnd"/>
      <w:r w:rsidRPr="00331519">
        <w:rPr>
          <w:lang w:val="es-UY"/>
        </w:rPr>
        <w:t xml:space="preserve">, Sliders, </w:t>
      </w:r>
      <w:proofErr w:type="spellStart"/>
      <w:r w:rsidRPr="00331519">
        <w:rPr>
          <w:lang w:val="es-UY"/>
        </w:rPr>
        <w:t>ColorPicker</w:t>
      </w:r>
      <w:proofErr w:type="spellEnd"/>
      <w:r w:rsidRPr="00331519">
        <w:rPr>
          <w:lang w:val="es-UY"/>
        </w:rPr>
        <w:t>, Date, y barra de desplazamiento (véase la Figura 2.6). Algunos de estos son los elementos específicos que proporcionan un nivel adicional de funcionalidad cuando se requiere una tarea o un proceso único, pero valioso.</w:t>
      </w:r>
    </w:p>
    <w:p w:rsidR="00331519" w:rsidRPr="00331519" w:rsidRDefault="00331519" w:rsidP="00331519">
      <w:pPr>
        <w:autoSpaceDE w:val="0"/>
        <w:autoSpaceDN w:val="0"/>
        <w:adjustRightInd w:val="0"/>
        <w:spacing w:line="240" w:lineRule="auto"/>
        <w:ind w:left="-426"/>
        <w:rPr>
          <w:lang w:val="es-UY"/>
        </w:rPr>
      </w:pPr>
      <w:r w:rsidRPr="00331519">
        <w:rPr>
          <w:lang w:val="es-UY"/>
        </w:rPr>
        <w:tab/>
        <w:t xml:space="preserve">Los componentes Date, </w:t>
      </w:r>
      <w:proofErr w:type="spellStart"/>
      <w:r w:rsidRPr="00331519">
        <w:rPr>
          <w:lang w:val="es-UY"/>
        </w:rPr>
        <w:t>DateField</w:t>
      </w:r>
      <w:proofErr w:type="spellEnd"/>
      <w:r w:rsidRPr="00331519">
        <w:rPr>
          <w:lang w:val="es-UY"/>
        </w:rPr>
        <w:t xml:space="preserve"> y </w:t>
      </w:r>
      <w:proofErr w:type="spellStart"/>
      <w:r w:rsidRPr="00331519">
        <w:rPr>
          <w:lang w:val="es-UY"/>
        </w:rPr>
        <w:t>DateChooser</w:t>
      </w:r>
      <w:proofErr w:type="spellEnd"/>
      <w:r w:rsidRPr="00331519">
        <w:rPr>
          <w:lang w:val="es-UY"/>
        </w:rPr>
        <w:t>, ofrecen soluciones fáciles, cuando es necesario establecer criterios basados ​​en el tiempo, como las vacaciones o una fecha de nacimiento. Los S</w:t>
      </w:r>
      <w:r w:rsidRPr="00331519">
        <w:rPr>
          <w:rFonts w:ascii="Bembo" w:hAnsi="Bembo" w:cs="Bembo"/>
          <w:sz w:val="20"/>
          <w:szCs w:val="20"/>
          <w:lang w:val="es-UY"/>
        </w:rPr>
        <w:t>liders</w:t>
      </w:r>
      <w:r w:rsidRPr="00331519">
        <w:rPr>
          <w:lang w:val="es-UY"/>
        </w:rPr>
        <w:t xml:space="preserve">, tanto el </w:t>
      </w:r>
      <w:proofErr w:type="spellStart"/>
      <w:r w:rsidRPr="00331519">
        <w:rPr>
          <w:lang w:val="es-UY"/>
        </w:rPr>
        <w:t>VSlider</w:t>
      </w:r>
      <w:proofErr w:type="spellEnd"/>
      <w:r w:rsidRPr="00331519">
        <w:rPr>
          <w:lang w:val="es-UY"/>
        </w:rPr>
        <w:t xml:space="preserve"> y </w:t>
      </w:r>
      <w:proofErr w:type="spellStart"/>
      <w:r w:rsidRPr="00331519">
        <w:rPr>
          <w:lang w:val="es-UY"/>
        </w:rPr>
        <w:t>HSlider</w:t>
      </w:r>
      <w:proofErr w:type="spellEnd"/>
      <w:r w:rsidRPr="00331519">
        <w:rPr>
          <w:lang w:val="es-UY"/>
        </w:rPr>
        <w:t xml:space="preserve">, proporcionan un medio por el cual el usuario puede filtrar o ajustar los datos que tiene un valor máximo y el mínimo, como el volumen de un reproductor de vídeo. </w:t>
      </w:r>
      <w:proofErr w:type="spellStart"/>
      <w:r w:rsidRPr="00331519">
        <w:rPr>
          <w:lang w:val="es-UY"/>
        </w:rPr>
        <w:t>NumericStepper</w:t>
      </w:r>
      <w:proofErr w:type="spellEnd"/>
      <w:r w:rsidRPr="00331519">
        <w:rPr>
          <w:lang w:val="es-UY"/>
        </w:rPr>
        <w:t xml:space="preserve"> ofrece el mismo tipo de filtrado, pero a través de valores numéricos puros, que permite a un usuario ajustar con precisión un valor pero aún así permanecer dentro de los límites definidos por la aplicación.</w:t>
      </w:r>
    </w:p>
    <w:p w:rsidR="00331519" w:rsidRPr="00331519" w:rsidRDefault="00331519" w:rsidP="00331519">
      <w:pPr>
        <w:autoSpaceDE w:val="0"/>
        <w:autoSpaceDN w:val="0"/>
        <w:adjustRightInd w:val="0"/>
        <w:spacing w:line="240" w:lineRule="auto"/>
        <w:ind w:left="-426"/>
        <w:rPr>
          <w:lang w:val="es-UY"/>
        </w:rPr>
      </w:pPr>
    </w:p>
    <w:p w:rsidR="00331519" w:rsidRPr="00331519" w:rsidRDefault="00331519" w:rsidP="00331519">
      <w:pPr>
        <w:autoSpaceDE w:val="0"/>
        <w:autoSpaceDN w:val="0"/>
        <w:adjustRightInd w:val="0"/>
        <w:spacing w:line="240" w:lineRule="auto"/>
        <w:ind w:left="-426"/>
        <w:rPr>
          <w:lang w:val="es-UY"/>
        </w:rPr>
      </w:pPr>
    </w:p>
    <w:p w:rsidR="00331519" w:rsidRDefault="00331519" w:rsidP="00331519">
      <w:pPr>
        <w:autoSpaceDE w:val="0"/>
        <w:autoSpaceDN w:val="0"/>
        <w:adjustRightInd w:val="0"/>
        <w:spacing w:line="240" w:lineRule="auto"/>
        <w:ind w:left="-426"/>
      </w:pPr>
      <w:r w:rsidRPr="0002579D">
        <w:rPr>
          <w:noProof/>
          <w:lang w:val="es-UY" w:eastAsia="es-UY"/>
        </w:rPr>
        <w:drawing>
          <wp:inline distT="0" distB="0" distL="0" distR="0">
            <wp:extent cx="5934075" cy="1416476"/>
            <wp:effectExtent l="19050" t="0" r="9525"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 cstate="print"/>
                    <a:srcRect/>
                    <a:stretch>
                      <a:fillRect/>
                    </a:stretch>
                  </pic:blipFill>
                  <pic:spPr bwMode="auto">
                    <a:xfrm>
                      <a:off x="0" y="0"/>
                      <a:ext cx="5948501" cy="1419919"/>
                    </a:xfrm>
                    <a:prstGeom prst="rect">
                      <a:avLst/>
                    </a:prstGeom>
                    <a:noFill/>
                    <a:ln w="9525">
                      <a:noFill/>
                      <a:miter lim="800000"/>
                      <a:headEnd/>
                      <a:tailEnd/>
                    </a:ln>
                  </pic:spPr>
                </pic:pic>
              </a:graphicData>
            </a:graphic>
          </wp:inline>
        </w:drawing>
      </w:r>
    </w:p>
    <w:p w:rsidR="00331519" w:rsidRPr="00331519" w:rsidRDefault="00331519" w:rsidP="00331519">
      <w:pPr>
        <w:autoSpaceDE w:val="0"/>
        <w:autoSpaceDN w:val="0"/>
        <w:adjustRightInd w:val="0"/>
        <w:spacing w:line="240" w:lineRule="auto"/>
        <w:rPr>
          <w:lang w:val="es-UY"/>
        </w:rPr>
      </w:pPr>
      <w:r w:rsidRPr="00331519">
        <w:rPr>
          <w:lang w:val="es-UY"/>
        </w:rPr>
        <w:t>Figure 2.6-De izquierda a derecha.</w:t>
      </w:r>
    </w:p>
    <w:p w:rsidR="00331519" w:rsidRDefault="00331519" w:rsidP="00331519">
      <w:pPr>
        <w:autoSpaceDE w:val="0"/>
        <w:autoSpaceDN w:val="0"/>
        <w:adjustRightInd w:val="0"/>
        <w:spacing w:line="240" w:lineRule="auto"/>
      </w:pPr>
      <w:r w:rsidRPr="0002579D">
        <w:t xml:space="preserve">Spinner, </w:t>
      </w:r>
      <w:proofErr w:type="spellStart"/>
      <w:r w:rsidRPr="0002579D">
        <w:t>NumericStepper</w:t>
      </w:r>
      <w:proofErr w:type="spellEnd"/>
      <w:r w:rsidRPr="0002579D">
        <w:t xml:space="preserve">, </w:t>
      </w:r>
      <w:proofErr w:type="spellStart"/>
      <w:r w:rsidRPr="0002579D">
        <w:t>DateChooser</w:t>
      </w:r>
      <w:proofErr w:type="spellEnd"/>
      <w:r w:rsidRPr="0002579D">
        <w:t xml:space="preserve">, </w:t>
      </w:r>
      <w:proofErr w:type="spellStart"/>
      <w:r w:rsidRPr="0002579D">
        <w:t>DateField</w:t>
      </w:r>
      <w:proofErr w:type="spellEnd"/>
      <w:r w:rsidRPr="0002579D">
        <w:t xml:space="preserve">, </w:t>
      </w:r>
      <w:proofErr w:type="spellStart"/>
      <w:r w:rsidRPr="0002579D">
        <w:t>VSlider</w:t>
      </w:r>
      <w:proofErr w:type="spellEnd"/>
      <w:r w:rsidRPr="0002579D">
        <w:t xml:space="preserve">, </w:t>
      </w:r>
      <w:proofErr w:type="spellStart"/>
      <w:r w:rsidRPr="0002579D">
        <w:t>HSlider</w:t>
      </w:r>
      <w:proofErr w:type="spellEnd"/>
      <w:r w:rsidRPr="0002579D">
        <w:t xml:space="preserve">, </w:t>
      </w:r>
      <w:proofErr w:type="spellStart"/>
      <w:r w:rsidRPr="0002579D">
        <w:t>VScrollBar</w:t>
      </w:r>
      <w:proofErr w:type="spellEnd"/>
      <w:r w:rsidRPr="0002579D">
        <w:t xml:space="preserve">, </w:t>
      </w:r>
      <w:proofErr w:type="spellStart"/>
      <w:r w:rsidRPr="0002579D">
        <w:t>HS</w:t>
      </w:r>
      <w:r>
        <w:t>crollBar</w:t>
      </w:r>
      <w:proofErr w:type="spellEnd"/>
      <w:r>
        <w:t xml:space="preserve">, and </w:t>
      </w:r>
      <w:proofErr w:type="spellStart"/>
      <w:r>
        <w:t>ColorPicker</w:t>
      </w:r>
      <w:proofErr w:type="spellEnd"/>
      <w:r>
        <w:t xml:space="preserve"> </w:t>
      </w:r>
    </w:p>
    <w:p w:rsidR="00331519" w:rsidRDefault="00331519" w:rsidP="00331519">
      <w:pPr>
        <w:autoSpaceDE w:val="0"/>
        <w:autoSpaceDN w:val="0"/>
        <w:adjustRightInd w:val="0"/>
        <w:spacing w:line="240" w:lineRule="auto"/>
      </w:pPr>
    </w:p>
    <w:p w:rsidR="00331519" w:rsidRPr="00331519" w:rsidRDefault="00331519" w:rsidP="00331519">
      <w:pPr>
        <w:autoSpaceDE w:val="0"/>
        <w:autoSpaceDN w:val="0"/>
        <w:adjustRightInd w:val="0"/>
        <w:spacing w:line="240" w:lineRule="auto"/>
        <w:ind w:left="-426"/>
        <w:rPr>
          <w:lang w:val="es-UY"/>
        </w:rPr>
      </w:pPr>
      <w:proofErr w:type="spellStart"/>
      <w:r w:rsidRPr="00331519">
        <w:rPr>
          <w:b/>
          <w:lang w:val="es-UY"/>
        </w:rPr>
        <w:t>Spinner</w:t>
      </w:r>
      <w:proofErr w:type="spellEnd"/>
      <w:r w:rsidRPr="00331519">
        <w:rPr>
          <w:b/>
          <w:lang w:val="es-UY"/>
        </w:rPr>
        <w:t>,</w:t>
      </w:r>
      <w:r w:rsidRPr="00331519">
        <w:rPr>
          <w:lang w:val="es-UY"/>
        </w:rPr>
        <w:t xml:space="preserve"> aunque un componente independiente en su propio derecho, es los botones arriba / abajo </w:t>
      </w:r>
      <w:proofErr w:type="spellStart"/>
      <w:r w:rsidRPr="00331519">
        <w:rPr>
          <w:b/>
          <w:lang w:val="es-UY"/>
        </w:rPr>
        <w:t>NumericStepper</w:t>
      </w:r>
      <w:proofErr w:type="spellEnd"/>
      <w:r w:rsidRPr="00331519">
        <w:rPr>
          <w:lang w:val="es-UY"/>
        </w:rPr>
        <w:t>, le permite incorporar ya sea dentro de los componentes que requieren la capacidad de subir y bajar dentro de los datos proporcionados.</w:t>
      </w:r>
    </w:p>
    <w:p w:rsidR="00331519" w:rsidRPr="00331519" w:rsidRDefault="00331519" w:rsidP="00331519">
      <w:pPr>
        <w:autoSpaceDE w:val="0"/>
        <w:autoSpaceDN w:val="0"/>
        <w:adjustRightInd w:val="0"/>
        <w:spacing w:line="240" w:lineRule="auto"/>
        <w:ind w:left="-426"/>
        <w:rPr>
          <w:lang w:val="es-UY"/>
        </w:rPr>
      </w:pPr>
      <w:proofErr w:type="spellStart"/>
      <w:r w:rsidRPr="00331519">
        <w:rPr>
          <w:b/>
          <w:lang w:val="es-UY"/>
        </w:rPr>
        <w:t>ColorPicker</w:t>
      </w:r>
      <w:proofErr w:type="spellEnd"/>
      <w:r w:rsidRPr="00331519">
        <w:rPr>
          <w:b/>
          <w:lang w:val="es-UY"/>
        </w:rPr>
        <w:t xml:space="preserve">, </w:t>
      </w:r>
      <w:r w:rsidRPr="00331519">
        <w:rPr>
          <w:lang w:val="es-UY"/>
        </w:rPr>
        <w:t xml:space="preserve"> proporciona un mecanismo rápido y fácil para seleccionar un valor de color.</w:t>
      </w:r>
    </w:p>
    <w:p w:rsidR="00331519" w:rsidRPr="00331519" w:rsidRDefault="00331519" w:rsidP="00331519">
      <w:pPr>
        <w:autoSpaceDE w:val="0"/>
        <w:autoSpaceDN w:val="0"/>
        <w:adjustRightInd w:val="0"/>
        <w:spacing w:line="240" w:lineRule="auto"/>
        <w:ind w:left="-426"/>
        <w:rPr>
          <w:lang w:val="es-UY"/>
        </w:rPr>
      </w:pPr>
      <w:proofErr w:type="spellStart"/>
      <w:r w:rsidRPr="00331519">
        <w:rPr>
          <w:rFonts w:ascii="Bembo" w:hAnsi="Bembo" w:cs="Bembo"/>
          <w:b/>
          <w:sz w:val="20"/>
          <w:szCs w:val="20"/>
          <w:lang w:val="es-UY"/>
        </w:rPr>
        <w:t>Scrollbar</w:t>
      </w:r>
      <w:proofErr w:type="spellEnd"/>
      <w:r w:rsidRPr="00331519">
        <w:rPr>
          <w:rFonts w:ascii="Bembo" w:hAnsi="Bembo" w:cs="Bembo"/>
          <w:b/>
          <w:sz w:val="20"/>
          <w:szCs w:val="20"/>
          <w:lang w:val="es-UY"/>
        </w:rPr>
        <w:t xml:space="preserve">, </w:t>
      </w:r>
      <w:r w:rsidRPr="00331519">
        <w:rPr>
          <w:rFonts w:ascii="Bembo" w:hAnsi="Bembo" w:cs="Bembo"/>
          <w:sz w:val="20"/>
          <w:szCs w:val="20"/>
          <w:lang w:val="es-UY"/>
        </w:rPr>
        <w:t>p</w:t>
      </w:r>
      <w:r w:rsidRPr="00331519">
        <w:rPr>
          <w:lang w:val="es-UY"/>
        </w:rPr>
        <w:t xml:space="preserve">or último, pero no menos importante, usted tiene los componentes de la barra de desplazamiento, tanto vertical como horizontal. Aunque estos no son nuevos para </w:t>
      </w:r>
      <w:proofErr w:type="spellStart"/>
      <w:r w:rsidRPr="00331519">
        <w:rPr>
          <w:lang w:val="es-UY"/>
        </w:rPr>
        <w:t>Spark</w:t>
      </w:r>
      <w:proofErr w:type="spellEnd"/>
      <w:r w:rsidRPr="00331519">
        <w:rPr>
          <w:lang w:val="es-UY"/>
        </w:rPr>
        <w:t xml:space="preserve">, barras de desplazamiento desempeñan un papel más importante en el control de los componentes y el diseño a través del componente </w:t>
      </w:r>
      <w:proofErr w:type="spellStart"/>
      <w:r w:rsidRPr="00331519">
        <w:rPr>
          <w:lang w:val="es-UY"/>
        </w:rPr>
        <w:t>Scroller</w:t>
      </w:r>
      <w:proofErr w:type="spellEnd"/>
      <w:r w:rsidRPr="00331519">
        <w:rPr>
          <w:lang w:val="es-UY"/>
        </w:rPr>
        <w:t>.</w:t>
      </w:r>
    </w:p>
    <w:p w:rsidR="00331519" w:rsidRPr="00331519" w:rsidRDefault="00331519" w:rsidP="00331519">
      <w:pPr>
        <w:autoSpaceDE w:val="0"/>
        <w:autoSpaceDN w:val="0"/>
        <w:adjustRightInd w:val="0"/>
        <w:spacing w:line="240" w:lineRule="auto"/>
        <w:ind w:left="-426"/>
        <w:rPr>
          <w:rFonts w:ascii="FranklinGothic-Demi" w:hAnsi="FranklinGothic-Demi" w:cs="FranklinGothic-Demi"/>
          <w:b/>
          <w:sz w:val="20"/>
          <w:szCs w:val="20"/>
          <w:lang w:val="es-UY"/>
        </w:rPr>
      </w:pPr>
    </w:p>
    <w:p w:rsidR="00DD67BA" w:rsidRDefault="00DD67BA" w:rsidP="00C10B83">
      <w:pPr>
        <w:rPr>
          <w:rFonts w:ascii="FranklinGothic-Demi" w:hAnsi="FranklinGothic-Demi" w:cs="FranklinGothic-Demi"/>
          <w:b/>
          <w:sz w:val="20"/>
          <w:szCs w:val="20"/>
          <w:u w:val="single"/>
          <w:lang w:val="es-UY"/>
        </w:rPr>
      </w:pPr>
      <w:r>
        <w:rPr>
          <w:rStyle w:val="a"/>
          <w:rFonts w:asciiTheme="majorHAnsi" w:eastAsiaTheme="majorEastAsia" w:hAnsiTheme="majorHAnsi" w:cstheme="majorBidi"/>
          <w:bCs/>
          <w:color w:val="365F91" w:themeColor="accent1" w:themeShade="BF"/>
          <w:sz w:val="28"/>
          <w:szCs w:val="28"/>
          <w:lang w:val="es-ES"/>
        </w:rPr>
        <w:lastRenderedPageBreak/>
        <w:tab/>
      </w:r>
      <w:proofErr w:type="spellStart"/>
      <w:r w:rsidR="00331519" w:rsidRPr="00C10B83">
        <w:rPr>
          <w:rStyle w:val="a"/>
          <w:rFonts w:asciiTheme="majorHAnsi" w:eastAsiaTheme="majorEastAsia" w:hAnsiTheme="majorHAnsi" w:cstheme="majorBidi"/>
          <w:b/>
          <w:bCs/>
          <w:color w:val="365F91" w:themeColor="accent1" w:themeShade="BF"/>
          <w:sz w:val="28"/>
          <w:szCs w:val="28"/>
          <w:lang w:val="es-ES"/>
        </w:rPr>
        <w:t>Text</w:t>
      </w:r>
      <w:proofErr w:type="spellEnd"/>
      <w:r w:rsidR="00331519" w:rsidRPr="00C10B83">
        <w:rPr>
          <w:rStyle w:val="a"/>
          <w:rFonts w:asciiTheme="majorHAnsi" w:eastAsiaTheme="majorEastAsia" w:hAnsiTheme="majorHAnsi" w:cstheme="majorBidi"/>
          <w:b/>
          <w:bCs/>
          <w:color w:val="365F91" w:themeColor="accent1" w:themeShade="BF"/>
          <w:sz w:val="28"/>
          <w:szCs w:val="28"/>
          <w:lang w:val="es-ES"/>
        </w:rPr>
        <w:t xml:space="preserve"> </w:t>
      </w:r>
      <w:proofErr w:type="spellStart"/>
      <w:r w:rsidR="00331519" w:rsidRPr="00C10B83">
        <w:rPr>
          <w:rStyle w:val="a"/>
          <w:rFonts w:asciiTheme="majorHAnsi" w:eastAsiaTheme="majorEastAsia" w:hAnsiTheme="majorHAnsi" w:cstheme="majorBidi"/>
          <w:b/>
          <w:bCs/>
          <w:color w:val="365F91" w:themeColor="accent1" w:themeShade="BF"/>
          <w:sz w:val="28"/>
          <w:szCs w:val="28"/>
          <w:lang w:val="es-ES"/>
        </w:rPr>
        <w:t>Controls</w:t>
      </w:r>
      <w:proofErr w:type="spellEnd"/>
    </w:p>
    <w:p w:rsidR="00331519" w:rsidRPr="00DD67BA" w:rsidRDefault="00331519" w:rsidP="00DD67BA">
      <w:pPr>
        <w:autoSpaceDE w:val="0"/>
        <w:autoSpaceDN w:val="0"/>
        <w:adjustRightInd w:val="0"/>
        <w:spacing w:line="240" w:lineRule="auto"/>
        <w:ind w:left="-426"/>
        <w:rPr>
          <w:rFonts w:ascii="FranklinGothic-Demi" w:hAnsi="FranklinGothic-Demi" w:cs="FranklinGothic-Demi"/>
          <w:b/>
          <w:sz w:val="20"/>
          <w:szCs w:val="20"/>
          <w:u w:val="single"/>
          <w:lang w:val="es-UY"/>
        </w:rPr>
      </w:pPr>
      <w:r w:rsidRPr="00331519">
        <w:rPr>
          <w:lang w:val="es-UY"/>
        </w:rPr>
        <w:t xml:space="preserve">La capacidad para visualizar y habilitar la inserción de texto (si es texto plano o HTML) en sus aplicaciones es uno bastante importante. Estos son los componentes de texto, comenzando con el componente </w:t>
      </w:r>
      <w:proofErr w:type="spellStart"/>
      <w:r w:rsidRPr="00331519">
        <w:rPr>
          <w:lang w:val="es-UY"/>
        </w:rPr>
        <w:t>Label</w:t>
      </w:r>
      <w:proofErr w:type="spellEnd"/>
      <w:r w:rsidRPr="00331519">
        <w:rPr>
          <w:lang w:val="es-UY"/>
        </w:rPr>
        <w:t xml:space="preserve"> y nuestra forma de con la gran funcionalidad que es la </w:t>
      </w:r>
      <w:proofErr w:type="spellStart"/>
      <w:r w:rsidRPr="00331519">
        <w:rPr>
          <w:lang w:val="es-UY"/>
        </w:rPr>
        <w:t>RichTextEditor</w:t>
      </w:r>
      <w:proofErr w:type="spellEnd"/>
      <w:r w:rsidRPr="00331519">
        <w:rPr>
          <w:lang w:val="es-UY"/>
        </w:rPr>
        <w:t xml:space="preserve">. En el medio, tenemos el </w:t>
      </w:r>
      <w:proofErr w:type="spellStart"/>
      <w:r w:rsidRPr="00331519">
        <w:rPr>
          <w:lang w:val="es-UY"/>
        </w:rPr>
        <w:t>Text</w:t>
      </w:r>
      <w:proofErr w:type="spellEnd"/>
      <w:r w:rsidRPr="00331519">
        <w:rPr>
          <w:lang w:val="es-UY"/>
        </w:rPr>
        <w:t xml:space="preserve">, </w:t>
      </w:r>
      <w:proofErr w:type="spellStart"/>
      <w:r w:rsidRPr="00331519">
        <w:rPr>
          <w:lang w:val="es-UY"/>
        </w:rPr>
        <w:t>TextInput</w:t>
      </w:r>
      <w:proofErr w:type="spellEnd"/>
      <w:r w:rsidRPr="00331519">
        <w:rPr>
          <w:lang w:val="es-UY"/>
        </w:rPr>
        <w:t xml:space="preserve">, </w:t>
      </w:r>
      <w:proofErr w:type="spellStart"/>
      <w:r w:rsidRPr="00331519">
        <w:rPr>
          <w:lang w:val="es-UY"/>
        </w:rPr>
        <w:t>TextArea</w:t>
      </w:r>
      <w:proofErr w:type="spellEnd"/>
      <w:r w:rsidRPr="00331519">
        <w:rPr>
          <w:lang w:val="es-UY"/>
        </w:rPr>
        <w:t xml:space="preserve">, </w:t>
      </w:r>
      <w:proofErr w:type="spellStart"/>
      <w:r w:rsidRPr="00331519">
        <w:rPr>
          <w:lang w:val="es-UY"/>
        </w:rPr>
        <w:t>RichText</w:t>
      </w:r>
      <w:proofErr w:type="spellEnd"/>
      <w:r w:rsidRPr="00331519">
        <w:rPr>
          <w:lang w:val="es-UY"/>
        </w:rPr>
        <w:t xml:space="preserve"> y componentes </w:t>
      </w:r>
      <w:proofErr w:type="spellStart"/>
      <w:r w:rsidRPr="00331519">
        <w:rPr>
          <w:lang w:val="es-UY"/>
        </w:rPr>
        <w:t>RichEditableText</w:t>
      </w:r>
      <w:proofErr w:type="spellEnd"/>
      <w:r w:rsidRPr="00331519">
        <w:rPr>
          <w:lang w:val="es-UY"/>
        </w:rPr>
        <w:t>.</w:t>
      </w:r>
    </w:p>
    <w:p w:rsidR="00331519" w:rsidRPr="00331519" w:rsidRDefault="00331519" w:rsidP="00331519">
      <w:pPr>
        <w:autoSpaceDE w:val="0"/>
        <w:autoSpaceDN w:val="0"/>
        <w:adjustRightInd w:val="0"/>
        <w:spacing w:line="240" w:lineRule="auto"/>
        <w:ind w:left="-426" w:firstLine="426"/>
        <w:rPr>
          <w:lang w:val="es-UY"/>
        </w:rPr>
      </w:pPr>
    </w:p>
    <w:p w:rsidR="00331519" w:rsidRPr="00331519" w:rsidRDefault="00331519" w:rsidP="00331519">
      <w:pPr>
        <w:autoSpaceDE w:val="0"/>
        <w:autoSpaceDN w:val="0"/>
        <w:adjustRightInd w:val="0"/>
        <w:spacing w:line="240" w:lineRule="auto"/>
        <w:ind w:left="-426" w:firstLine="426"/>
        <w:rPr>
          <w:lang w:val="es-UY"/>
        </w:rPr>
      </w:pPr>
      <w:proofErr w:type="spellStart"/>
      <w:r w:rsidRPr="00331519">
        <w:rPr>
          <w:b/>
          <w:lang w:val="es-UY"/>
        </w:rPr>
        <w:t>Label</w:t>
      </w:r>
      <w:proofErr w:type="spellEnd"/>
      <w:r w:rsidRPr="00331519">
        <w:rPr>
          <w:lang w:val="es-UY"/>
        </w:rPr>
        <w:t xml:space="preserve"> es una sola línea de texto no editable componente que es útil para la visualización de partidas simples y entradas.</w:t>
      </w:r>
    </w:p>
    <w:p w:rsidR="00331519" w:rsidRPr="00331519" w:rsidRDefault="00331519" w:rsidP="00331519">
      <w:pPr>
        <w:autoSpaceDE w:val="0"/>
        <w:autoSpaceDN w:val="0"/>
        <w:adjustRightInd w:val="0"/>
        <w:spacing w:line="240" w:lineRule="auto"/>
        <w:ind w:left="-426" w:firstLine="426"/>
        <w:rPr>
          <w:lang w:val="es-UY"/>
        </w:rPr>
      </w:pPr>
      <w:r w:rsidRPr="00331519">
        <w:rPr>
          <w:lang w:val="es-UY"/>
        </w:rPr>
        <w:t xml:space="preserve"> El componente </w:t>
      </w:r>
      <w:proofErr w:type="spellStart"/>
      <w:r w:rsidRPr="00331519">
        <w:rPr>
          <w:b/>
          <w:lang w:val="es-UY"/>
        </w:rPr>
        <w:t>Text</w:t>
      </w:r>
      <w:proofErr w:type="spellEnd"/>
      <w:r w:rsidRPr="00331519">
        <w:rPr>
          <w:lang w:val="es-UY"/>
        </w:rPr>
        <w:t xml:space="preserve"> es casi idéntico, pero tiene la ventaja adicional de mostrar el contenido de varias líneas. Sin embargo, como con el componente </w:t>
      </w:r>
      <w:proofErr w:type="spellStart"/>
      <w:r w:rsidRPr="00331519">
        <w:rPr>
          <w:lang w:val="es-UY"/>
        </w:rPr>
        <w:t>Label</w:t>
      </w:r>
      <w:proofErr w:type="spellEnd"/>
      <w:r w:rsidRPr="00331519">
        <w:rPr>
          <w:lang w:val="es-UY"/>
        </w:rPr>
        <w:t xml:space="preserve">, este texto no es editable. </w:t>
      </w:r>
    </w:p>
    <w:p w:rsidR="00331519" w:rsidRPr="00331519" w:rsidRDefault="00331519" w:rsidP="00331519">
      <w:pPr>
        <w:autoSpaceDE w:val="0"/>
        <w:autoSpaceDN w:val="0"/>
        <w:adjustRightInd w:val="0"/>
        <w:spacing w:line="240" w:lineRule="auto"/>
        <w:ind w:left="-426" w:firstLine="426"/>
        <w:rPr>
          <w:lang w:val="es-UY"/>
        </w:rPr>
      </w:pPr>
      <w:r w:rsidRPr="00331519">
        <w:rPr>
          <w:lang w:val="es-UY"/>
        </w:rPr>
        <w:t xml:space="preserve">Los componentes </w:t>
      </w:r>
      <w:proofErr w:type="spellStart"/>
      <w:r w:rsidRPr="00331519">
        <w:rPr>
          <w:b/>
          <w:lang w:val="es-UY"/>
        </w:rPr>
        <w:t>TextInput</w:t>
      </w:r>
      <w:proofErr w:type="spellEnd"/>
      <w:r w:rsidRPr="00331519">
        <w:rPr>
          <w:lang w:val="es-UY"/>
        </w:rPr>
        <w:t xml:space="preserve"> y </w:t>
      </w:r>
      <w:proofErr w:type="spellStart"/>
      <w:r w:rsidRPr="00331519">
        <w:rPr>
          <w:b/>
          <w:lang w:val="es-UY"/>
        </w:rPr>
        <w:t>TextArea</w:t>
      </w:r>
      <w:proofErr w:type="spellEnd"/>
      <w:r w:rsidRPr="00331519">
        <w:rPr>
          <w:lang w:val="es-UY"/>
        </w:rPr>
        <w:t xml:space="preserve"> son básicamente equivalentes pueden editar las </w:t>
      </w:r>
      <w:proofErr w:type="spellStart"/>
      <w:r w:rsidRPr="00331519">
        <w:rPr>
          <w:lang w:val="es-UY"/>
        </w:rPr>
        <w:t>Label</w:t>
      </w:r>
      <w:proofErr w:type="spellEnd"/>
      <w:r w:rsidRPr="00331519">
        <w:rPr>
          <w:lang w:val="es-UY"/>
        </w:rPr>
        <w:t xml:space="preserve"> y </w:t>
      </w:r>
      <w:proofErr w:type="spellStart"/>
      <w:r w:rsidRPr="00331519">
        <w:rPr>
          <w:lang w:val="es-UY"/>
        </w:rPr>
        <w:t>Text</w:t>
      </w:r>
      <w:proofErr w:type="spellEnd"/>
      <w:r w:rsidRPr="00331519">
        <w:rPr>
          <w:lang w:val="es-UY"/>
        </w:rPr>
        <w:t xml:space="preserve">; Hay una diferencia clave entre los componentes de </w:t>
      </w:r>
      <w:proofErr w:type="spellStart"/>
      <w:r w:rsidRPr="00331519">
        <w:rPr>
          <w:lang w:val="es-UY"/>
        </w:rPr>
        <w:t>Text</w:t>
      </w:r>
      <w:proofErr w:type="spellEnd"/>
      <w:r w:rsidRPr="00331519">
        <w:rPr>
          <w:lang w:val="es-UY"/>
        </w:rPr>
        <w:t xml:space="preserve"> y </w:t>
      </w:r>
      <w:proofErr w:type="spellStart"/>
      <w:r w:rsidRPr="00331519">
        <w:rPr>
          <w:lang w:val="es-UY"/>
        </w:rPr>
        <w:t>TextArea</w:t>
      </w:r>
      <w:proofErr w:type="spellEnd"/>
      <w:r w:rsidRPr="00331519">
        <w:rPr>
          <w:lang w:val="es-UY"/>
        </w:rPr>
        <w:t>, sin embargo.</w:t>
      </w:r>
    </w:p>
    <w:p w:rsidR="00331519" w:rsidRPr="00331519" w:rsidRDefault="00331519" w:rsidP="00331519">
      <w:pPr>
        <w:autoSpaceDE w:val="0"/>
        <w:autoSpaceDN w:val="0"/>
        <w:adjustRightInd w:val="0"/>
        <w:spacing w:line="240" w:lineRule="auto"/>
        <w:ind w:left="-426"/>
        <w:rPr>
          <w:lang w:val="es-UY"/>
        </w:rPr>
      </w:pPr>
      <w:r w:rsidRPr="00331519">
        <w:rPr>
          <w:lang w:val="es-UY"/>
        </w:rPr>
        <w:tab/>
        <w:t xml:space="preserve">Al componente </w:t>
      </w:r>
      <w:proofErr w:type="spellStart"/>
      <w:r w:rsidRPr="00331519">
        <w:rPr>
          <w:lang w:val="es-UY"/>
        </w:rPr>
        <w:t>TextArea</w:t>
      </w:r>
      <w:proofErr w:type="spellEnd"/>
      <w:r w:rsidRPr="00331519">
        <w:rPr>
          <w:lang w:val="es-UY"/>
        </w:rPr>
        <w:t xml:space="preserve"> se le ha incorporado las barras de desplazamiento, por lo que si el contenido excede sus límites, se muestran automáticamente. </w:t>
      </w:r>
    </w:p>
    <w:p w:rsidR="00331519" w:rsidRPr="00331519" w:rsidRDefault="00331519" w:rsidP="00331519">
      <w:pPr>
        <w:autoSpaceDE w:val="0"/>
        <w:autoSpaceDN w:val="0"/>
        <w:adjustRightInd w:val="0"/>
        <w:spacing w:line="240" w:lineRule="auto"/>
        <w:ind w:left="-426"/>
        <w:rPr>
          <w:lang w:val="es-UY"/>
        </w:rPr>
      </w:pPr>
      <w:r w:rsidRPr="00331519">
        <w:rPr>
          <w:lang w:val="es-UY"/>
        </w:rPr>
        <w:t xml:space="preserve">Si el componente necesita una barra de desplazamiento vertical, su inclusión puede obligar a que el componente también se muestre la barra de desplazamiento horizontal. </w:t>
      </w:r>
    </w:p>
    <w:p w:rsidR="00331519" w:rsidRPr="00331519" w:rsidRDefault="00331519" w:rsidP="00331519">
      <w:pPr>
        <w:autoSpaceDE w:val="0"/>
        <w:autoSpaceDN w:val="0"/>
        <w:adjustRightInd w:val="0"/>
        <w:spacing w:line="240" w:lineRule="auto"/>
        <w:ind w:left="-426"/>
        <w:rPr>
          <w:lang w:val="es-UY"/>
        </w:rPr>
      </w:pPr>
      <w:r w:rsidRPr="00331519">
        <w:rPr>
          <w:lang w:val="es-UY"/>
        </w:rPr>
        <w:t xml:space="preserve">Usted puede evitar esto si usted no quiere barras de desplazamiento mediante el establecimiento de </w:t>
      </w:r>
      <w:proofErr w:type="spellStart"/>
      <w:r w:rsidRPr="00331519">
        <w:rPr>
          <w:lang w:val="es-UY"/>
        </w:rPr>
        <w:t>horizontalScrollPolicy</w:t>
      </w:r>
      <w:proofErr w:type="spellEnd"/>
      <w:r w:rsidRPr="00331519">
        <w:rPr>
          <w:lang w:val="es-UY"/>
        </w:rPr>
        <w:t xml:space="preserve"> o </w:t>
      </w:r>
      <w:proofErr w:type="spellStart"/>
      <w:r w:rsidRPr="00331519">
        <w:rPr>
          <w:lang w:val="es-UY"/>
        </w:rPr>
        <w:t>verticalScrollPolicy</w:t>
      </w:r>
      <w:proofErr w:type="spellEnd"/>
      <w:r w:rsidRPr="00331519">
        <w:rPr>
          <w:lang w:val="es-UY"/>
        </w:rPr>
        <w:t xml:space="preserve"> en off, como en la Figura 2.7 y el siguiente código para crear demuestra</w:t>
      </w:r>
    </w:p>
    <w:p w:rsidR="00331519" w:rsidRPr="00331519" w:rsidRDefault="00331519" w:rsidP="00331519">
      <w:pPr>
        <w:autoSpaceDE w:val="0"/>
        <w:autoSpaceDN w:val="0"/>
        <w:adjustRightInd w:val="0"/>
        <w:spacing w:line="240" w:lineRule="auto"/>
        <w:ind w:left="-426" w:firstLine="426"/>
        <w:rPr>
          <w:lang w:val="es-UY"/>
        </w:rPr>
      </w:pPr>
    </w:p>
    <w:p w:rsidR="00331519" w:rsidRPr="006F0C7C" w:rsidRDefault="00331519" w:rsidP="00331519">
      <w:pPr>
        <w:autoSpaceDE w:val="0"/>
        <w:autoSpaceDN w:val="0"/>
        <w:adjustRightInd w:val="0"/>
        <w:spacing w:line="240" w:lineRule="auto"/>
        <w:ind w:left="-426" w:firstLine="426"/>
      </w:pPr>
      <w:r w:rsidRPr="006F0C7C">
        <w:rPr>
          <w:noProof/>
          <w:lang w:val="es-UY" w:eastAsia="es-UY"/>
        </w:rPr>
        <w:drawing>
          <wp:inline distT="0" distB="0" distL="0" distR="0">
            <wp:extent cx="3990975" cy="2028825"/>
            <wp:effectExtent l="19050" t="0" r="9525"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srcRect/>
                    <a:stretch>
                      <a:fillRect/>
                    </a:stretch>
                  </pic:blipFill>
                  <pic:spPr bwMode="auto">
                    <a:xfrm>
                      <a:off x="0" y="0"/>
                      <a:ext cx="3990975" cy="2028825"/>
                    </a:xfrm>
                    <a:prstGeom prst="rect">
                      <a:avLst/>
                    </a:prstGeom>
                    <a:noFill/>
                    <a:ln w="9525">
                      <a:noFill/>
                      <a:miter lim="800000"/>
                      <a:headEnd/>
                      <a:tailEnd/>
                    </a:ln>
                  </pic:spPr>
                </pic:pic>
              </a:graphicData>
            </a:graphic>
          </wp:inline>
        </w:drawing>
      </w:r>
    </w:p>
    <w:p w:rsidR="00331519" w:rsidRPr="00331519" w:rsidRDefault="00331519" w:rsidP="00331519">
      <w:pPr>
        <w:autoSpaceDE w:val="0"/>
        <w:autoSpaceDN w:val="0"/>
        <w:adjustRightInd w:val="0"/>
        <w:spacing w:line="240" w:lineRule="auto"/>
        <w:rPr>
          <w:lang w:val="es-UY"/>
        </w:rPr>
      </w:pPr>
      <w:r w:rsidRPr="00331519">
        <w:rPr>
          <w:lang w:val="es-UY"/>
        </w:rPr>
        <w:t>Figure 2.7 Los componentes de texto que muestran el mismo contenido, la imagen de la derecha que tiene dos barras de desplazamiento desactivadas</w:t>
      </w:r>
    </w:p>
    <w:p w:rsidR="00331519" w:rsidRPr="00331519" w:rsidRDefault="00331519" w:rsidP="00331519">
      <w:pPr>
        <w:autoSpaceDE w:val="0"/>
        <w:autoSpaceDN w:val="0"/>
        <w:adjustRightInd w:val="0"/>
        <w:spacing w:line="240" w:lineRule="auto"/>
        <w:rPr>
          <w:lang w:val="es-UY"/>
        </w:rPr>
      </w:pPr>
    </w:p>
    <w:p w:rsidR="00331519" w:rsidRPr="00331519" w:rsidRDefault="00331519" w:rsidP="00331519">
      <w:pPr>
        <w:autoSpaceDE w:val="0"/>
        <w:autoSpaceDN w:val="0"/>
        <w:adjustRightInd w:val="0"/>
        <w:spacing w:line="240" w:lineRule="auto"/>
        <w:ind w:left="-426"/>
        <w:rPr>
          <w:lang w:val="es-UY"/>
        </w:rPr>
      </w:pPr>
      <w:r w:rsidRPr="00331519">
        <w:rPr>
          <w:lang w:val="es-UY"/>
        </w:rPr>
        <w:t xml:space="preserve">Hasta este punto, los componentes de texto que hemos visto son todos disponibles dentro de Halo y </w:t>
      </w:r>
      <w:proofErr w:type="spellStart"/>
      <w:r w:rsidRPr="00331519">
        <w:rPr>
          <w:lang w:val="es-UY"/>
        </w:rPr>
        <w:t>Spark</w:t>
      </w:r>
      <w:proofErr w:type="spellEnd"/>
      <w:r w:rsidRPr="00331519">
        <w:rPr>
          <w:lang w:val="es-UY"/>
        </w:rPr>
        <w:t xml:space="preserve">, pero dos nuevos componentes sólo están disponibles en el marco de </w:t>
      </w:r>
      <w:proofErr w:type="spellStart"/>
      <w:r w:rsidRPr="00331519">
        <w:rPr>
          <w:lang w:val="es-UY"/>
        </w:rPr>
        <w:t>Spark</w:t>
      </w:r>
      <w:proofErr w:type="spellEnd"/>
      <w:r w:rsidRPr="00331519">
        <w:rPr>
          <w:lang w:val="es-UY"/>
        </w:rPr>
        <w:t xml:space="preserve">: </w:t>
      </w:r>
      <w:proofErr w:type="spellStart"/>
      <w:r w:rsidRPr="00331519">
        <w:rPr>
          <w:lang w:val="es-UY"/>
        </w:rPr>
        <w:t>RichText</w:t>
      </w:r>
      <w:proofErr w:type="spellEnd"/>
      <w:r w:rsidRPr="00331519">
        <w:rPr>
          <w:lang w:val="es-UY"/>
        </w:rPr>
        <w:t xml:space="preserve"> y </w:t>
      </w:r>
      <w:proofErr w:type="spellStart"/>
      <w:r w:rsidRPr="00331519">
        <w:rPr>
          <w:lang w:val="es-UY"/>
        </w:rPr>
        <w:t>RichEditableText</w:t>
      </w:r>
      <w:proofErr w:type="spellEnd"/>
      <w:r w:rsidRPr="00331519">
        <w:rPr>
          <w:lang w:val="es-UY"/>
        </w:rPr>
        <w:t xml:space="preserve">. </w:t>
      </w:r>
    </w:p>
    <w:p w:rsidR="00331519" w:rsidRPr="00331519" w:rsidRDefault="00331519" w:rsidP="00331519">
      <w:pPr>
        <w:autoSpaceDE w:val="0"/>
        <w:autoSpaceDN w:val="0"/>
        <w:adjustRightInd w:val="0"/>
        <w:spacing w:line="240" w:lineRule="auto"/>
        <w:ind w:left="-426"/>
        <w:rPr>
          <w:lang w:val="es-UY"/>
        </w:rPr>
      </w:pPr>
      <w:r w:rsidRPr="00331519">
        <w:rPr>
          <w:lang w:val="es-UY"/>
        </w:rPr>
        <w:lastRenderedPageBreak/>
        <w:t xml:space="preserve">Diseñado como un campo de texto de usos múltiples, que permiten la visualización de texto sin formato y ricos (HTML), como su nombre indica. Estos ricos componentes de texto utilizan el nuevo </w:t>
      </w:r>
      <w:proofErr w:type="spellStart"/>
      <w:r w:rsidRPr="00331519">
        <w:rPr>
          <w:lang w:val="es-UY"/>
        </w:rPr>
        <w:t>Text</w:t>
      </w:r>
      <w:proofErr w:type="spellEnd"/>
      <w:r w:rsidRPr="00331519">
        <w:rPr>
          <w:lang w:val="es-UY"/>
        </w:rPr>
        <w:t xml:space="preserve"> </w:t>
      </w:r>
      <w:proofErr w:type="spellStart"/>
      <w:r w:rsidRPr="00331519">
        <w:rPr>
          <w:lang w:val="es-UY"/>
        </w:rPr>
        <w:t>Layout</w:t>
      </w:r>
      <w:proofErr w:type="spellEnd"/>
      <w:r w:rsidRPr="00331519">
        <w:rPr>
          <w:lang w:val="es-UY"/>
        </w:rPr>
        <w:t xml:space="preserve"> Framework (TLF), que le da la capacidad tener  al texto múltiple estilos y orientaciones (puede mostrar todas las formas de texto bidireccional en el mismo componente a través de TLF), el control de las posiciones de tabulación, el formato y el flujo. El beneficio de esto es que se requiere un enfoque un poco más detallado de los datos de asignación a uno de estos componentes.</w:t>
      </w:r>
    </w:p>
    <w:p w:rsidR="00331519" w:rsidRPr="00331519" w:rsidRDefault="00331519" w:rsidP="00331519">
      <w:pPr>
        <w:autoSpaceDE w:val="0"/>
        <w:autoSpaceDN w:val="0"/>
        <w:adjustRightInd w:val="0"/>
        <w:spacing w:line="240" w:lineRule="auto"/>
        <w:ind w:left="-426"/>
        <w:rPr>
          <w:lang w:val="es-UY"/>
        </w:rPr>
      </w:pPr>
    </w:p>
    <w:p w:rsidR="00331519" w:rsidRPr="00331519" w:rsidRDefault="00331519" w:rsidP="00331519">
      <w:pPr>
        <w:autoSpaceDE w:val="0"/>
        <w:autoSpaceDN w:val="0"/>
        <w:adjustRightInd w:val="0"/>
        <w:spacing w:line="240" w:lineRule="auto"/>
        <w:ind w:left="-426"/>
        <w:rPr>
          <w:lang w:val="es-UY"/>
        </w:rPr>
      </w:pPr>
      <w:r w:rsidRPr="00331519">
        <w:rPr>
          <w:lang w:val="es-UY"/>
        </w:rPr>
        <w:t xml:space="preserve">El siguiente código muestra un sencillo componente </w:t>
      </w:r>
      <w:proofErr w:type="spellStart"/>
      <w:r w:rsidRPr="00331519">
        <w:rPr>
          <w:lang w:val="es-UY"/>
        </w:rPr>
        <w:t>RichText</w:t>
      </w:r>
      <w:proofErr w:type="spellEnd"/>
      <w:r w:rsidRPr="00331519">
        <w:rPr>
          <w:lang w:val="es-UY"/>
        </w:rPr>
        <w:t xml:space="preserve"> con formatos de texto. Los ricos y los componentes de texto TLF le dan más o menos píxel perfecto control sobre el diseño y el formato.</w:t>
      </w:r>
    </w:p>
    <w:p w:rsidR="00331519" w:rsidRPr="00331519" w:rsidRDefault="00331519" w:rsidP="00331519">
      <w:pPr>
        <w:autoSpaceDE w:val="0"/>
        <w:autoSpaceDN w:val="0"/>
        <w:adjustRightInd w:val="0"/>
        <w:spacing w:line="240" w:lineRule="auto"/>
        <w:ind w:left="-426"/>
        <w:rPr>
          <w:lang w:val="es-UY"/>
        </w:rPr>
      </w:pPr>
    </w:p>
    <w:p w:rsidR="00331519" w:rsidRPr="0029112C" w:rsidRDefault="00331519" w:rsidP="00331519">
      <w:pPr>
        <w:autoSpaceDE w:val="0"/>
        <w:autoSpaceDN w:val="0"/>
        <w:adjustRightInd w:val="0"/>
        <w:spacing w:line="240" w:lineRule="auto"/>
        <w:ind w:left="-426"/>
      </w:pPr>
      <w:proofErr w:type="gramStart"/>
      <w:r w:rsidRPr="0029112C">
        <w:t>&lt;?xml</w:t>
      </w:r>
      <w:proofErr w:type="gramEnd"/>
      <w:r w:rsidRPr="0029112C">
        <w:t xml:space="preserve"> version="1.0" encoding="utf-8"?&gt;</w:t>
      </w:r>
    </w:p>
    <w:p w:rsidR="00331519" w:rsidRPr="00BD7A8F" w:rsidRDefault="00331519" w:rsidP="00331519">
      <w:pPr>
        <w:autoSpaceDE w:val="0"/>
        <w:autoSpaceDN w:val="0"/>
        <w:adjustRightInd w:val="0"/>
        <w:spacing w:line="240" w:lineRule="auto"/>
      </w:pPr>
      <w:r w:rsidRPr="00BD7A8F">
        <w:t>&lt;s</w:t>
      </w:r>
      <w:proofErr w:type="gramStart"/>
      <w:r w:rsidRPr="00BD7A8F">
        <w:t>:Application</w:t>
      </w:r>
      <w:proofErr w:type="gramEnd"/>
      <w:r w:rsidRPr="00BD7A8F">
        <w:t xml:space="preserve"> </w:t>
      </w:r>
      <w:proofErr w:type="spellStart"/>
      <w:r w:rsidRPr="00BD7A8F">
        <w:t>xmlns:fx</w:t>
      </w:r>
      <w:proofErr w:type="spellEnd"/>
      <w:r w:rsidRPr="00BD7A8F">
        <w:t>="http://ns.adobe.com/mxml/2009"</w:t>
      </w:r>
    </w:p>
    <w:p w:rsidR="00331519" w:rsidRPr="00BD7A8F" w:rsidRDefault="00331519" w:rsidP="00331519">
      <w:pPr>
        <w:autoSpaceDE w:val="0"/>
        <w:autoSpaceDN w:val="0"/>
        <w:adjustRightInd w:val="0"/>
        <w:spacing w:line="240" w:lineRule="auto"/>
        <w:ind w:left="1416"/>
      </w:pPr>
      <w:proofErr w:type="spellStart"/>
      <w:r w:rsidRPr="00BD7A8F">
        <w:t>xmlns:s</w:t>
      </w:r>
      <w:proofErr w:type="spellEnd"/>
      <w:r w:rsidRPr="00BD7A8F">
        <w:t>="library://ns.adobe.com/flex/spark"</w:t>
      </w:r>
    </w:p>
    <w:p w:rsidR="00331519" w:rsidRPr="00BD7A8F" w:rsidRDefault="00331519" w:rsidP="00331519">
      <w:pPr>
        <w:autoSpaceDE w:val="0"/>
        <w:autoSpaceDN w:val="0"/>
        <w:adjustRightInd w:val="0"/>
        <w:spacing w:line="240" w:lineRule="auto"/>
        <w:ind w:left="1416"/>
      </w:pPr>
      <w:proofErr w:type="spellStart"/>
      <w:r w:rsidRPr="00BD7A8F">
        <w:t>xmlns:mx</w:t>
      </w:r>
      <w:proofErr w:type="spellEnd"/>
      <w:r w:rsidRPr="00BD7A8F">
        <w:t>="library://ns.adobe.com/flex/mx"</w:t>
      </w:r>
    </w:p>
    <w:p w:rsidR="00331519" w:rsidRPr="00BD7A8F" w:rsidRDefault="00331519" w:rsidP="00331519">
      <w:pPr>
        <w:autoSpaceDE w:val="0"/>
        <w:autoSpaceDN w:val="0"/>
        <w:adjustRightInd w:val="0"/>
        <w:spacing w:line="240" w:lineRule="auto"/>
        <w:ind w:left="1416"/>
      </w:pPr>
      <w:proofErr w:type="spellStart"/>
      <w:proofErr w:type="gramStart"/>
      <w:r w:rsidRPr="00BD7A8F">
        <w:t>minWidth</w:t>
      </w:r>
      <w:proofErr w:type="spellEnd"/>
      <w:proofErr w:type="gramEnd"/>
      <w:r w:rsidRPr="00BD7A8F">
        <w:t xml:space="preserve">="955" </w:t>
      </w:r>
      <w:proofErr w:type="spellStart"/>
      <w:r w:rsidRPr="00BD7A8F">
        <w:t>minHeight</w:t>
      </w:r>
      <w:proofErr w:type="spellEnd"/>
      <w:r w:rsidRPr="00BD7A8F">
        <w:t>="600"&gt;</w:t>
      </w:r>
    </w:p>
    <w:p w:rsidR="00331519" w:rsidRPr="00BD7A8F" w:rsidRDefault="00331519" w:rsidP="00331519">
      <w:pPr>
        <w:autoSpaceDE w:val="0"/>
        <w:autoSpaceDN w:val="0"/>
        <w:adjustRightInd w:val="0"/>
        <w:spacing w:line="240" w:lineRule="auto"/>
        <w:ind w:firstLine="708"/>
      </w:pPr>
      <w:r w:rsidRPr="00BD7A8F">
        <w:t>&lt;</w:t>
      </w:r>
      <w:proofErr w:type="gramStart"/>
      <w:r w:rsidRPr="00BD7A8F">
        <w:t>s:</w:t>
      </w:r>
      <w:proofErr w:type="gramEnd"/>
      <w:r w:rsidRPr="00BD7A8F">
        <w:t>layout&gt;</w:t>
      </w:r>
    </w:p>
    <w:p w:rsidR="00331519" w:rsidRPr="00BD7A8F" w:rsidRDefault="00331519" w:rsidP="00331519">
      <w:pPr>
        <w:autoSpaceDE w:val="0"/>
        <w:autoSpaceDN w:val="0"/>
        <w:adjustRightInd w:val="0"/>
        <w:spacing w:line="240" w:lineRule="auto"/>
        <w:ind w:left="708" w:firstLine="708"/>
      </w:pPr>
      <w:r w:rsidRPr="00BD7A8F">
        <w:t>&lt;s</w:t>
      </w:r>
      <w:proofErr w:type="gramStart"/>
      <w:r w:rsidRPr="00BD7A8F">
        <w:t>:HorizontalLayout</w:t>
      </w:r>
      <w:proofErr w:type="gramEnd"/>
      <w:r w:rsidRPr="00BD7A8F">
        <w:t xml:space="preserve"> </w:t>
      </w:r>
      <w:proofErr w:type="spellStart"/>
      <w:r w:rsidRPr="00BD7A8F">
        <w:t>horizontalAlign</w:t>
      </w:r>
      <w:proofErr w:type="spellEnd"/>
      <w:r w:rsidRPr="00BD7A8F">
        <w:t xml:space="preserve">="center" </w:t>
      </w:r>
      <w:proofErr w:type="spellStart"/>
      <w:r w:rsidRPr="00BD7A8F">
        <w:t>verticalAlign</w:t>
      </w:r>
      <w:proofErr w:type="spellEnd"/>
      <w:r w:rsidRPr="00BD7A8F">
        <w:t>="middle" /&gt;</w:t>
      </w:r>
    </w:p>
    <w:p w:rsidR="00331519" w:rsidRPr="00BD7A8F" w:rsidRDefault="00331519" w:rsidP="00331519">
      <w:pPr>
        <w:autoSpaceDE w:val="0"/>
        <w:autoSpaceDN w:val="0"/>
        <w:adjustRightInd w:val="0"/>
        <w:spacing w:line="240" w:lineRule="auto"/>
        <w:ind w:firstLine="708"/>
      </w:pPr>
      <w:r w:rsidRPr="00BD7A8F">
        <w:t>&lt;/s</w:t>
      </w:r>
      <w:proofErr w:type="gramStart"/>
      <w:r w:rsidRPr="00BD7A8F">
        <w:t>:layout</w:t>
      </w:r>
      <w:proofErr w:type="gramEnd"/>
      <w:r w:rsidRPr="00BD7A8F">
        <w:t>&gt;</w:t>
      </w:r>
    </w:p>
    <w:p w:rsidR="00331519" w:rsidRPr="00BD7A8F" w:rsidRDefault="00331519" w:rsidP="00331519">
      <w:pPr>
        <w:autoSpaceDE w:val="0"/>
        <w:autoSpaceDN w:val="0"/>
        <w:adjustRightInd w:val="0"/>
        <w:spacing w:line="240" w:lineRule="auto"/>
        <w:ind w:firstLine="708"/>
      </w:pPr>
      <w:r w:rsidRPr="00BD7A8F">
        <w:t>&lt;</w:t>
      </w:r>
      <w:proofErr w:type="gramStart"/>
      <w:r w:rsidRPr="00BD7A8F">
        <w:t>s:</w:t>
      </w:r>
      <w:proofErr w:type="gramEnd"/>
      <w:r w:rsidRPr="00BD7A8F">
        <w:t>BorderContainer&gt;</w:t>
      </w:r>
    </w:p>
    <w:p w:rsidR="00331519" w:rsidRPr="00BD7A8F" w:rsidRDefault="00331519" w:rsidP="00331519">
      <w:pPr>
        <w:autoSpaceDE w:val="0"/>
        <w:autoSpaceDN w:val="0"/>
        <w:adjustRightInd w:val="0"/>
        <w:spacing w:line="240" w:lineRule="auto"/>
        <w:ind w:left="708" w:firstLine="708"/>
      </w:pPr>
      <w:r w:rsidRPr="00BD7A8F">
        <w:t>&lt;</w:t>
      </w:r>
      <w:proofErr w:type="gramStart"/>
      <w:r w:rsidRPr="00BD7A8F">
        <w:t>s:</w:t>
      </w:r>
      <w:proofErr w:type="gramEnd"/>
      <w:r w:rsidRPr="00BD7A8F">
        <w:t>layout&gt;</w:t>
      </w:r>
    </w:p>
    <w:p w:rsidR="00331519" w:rsidRPr="00BD7A8F" w:rsidRDefault="00331519" w:rsidP="00331519">
      <w:pPr>
        <w:autoSpaceDE w:val="0"/>
        <w:autoSpaceDN w:val="0"/>
        <w:adjustRightInd w:val="0"/>
        <w:spacing w:line="240" w:lineRule="auto"/>
        <w:ind w:left="1416" w:firstLine="708"/>
      </w:pPr>
      <w:r w:rsidRPr="00BD7A8F">
        <w:t>&lt;s</w:t>
      </w:r>
      <w:proofErr w:type="gramStart"/>
      <w:r w:rsidRPr="00BD7A8F">
        <w:t>:HorizontalLayout</w:t>
      </w:r>
      <w:proofErr w:type="gramEnd"/>
      <w:r w:rsidRPr="00BD7A8F">
        <w:t xml:space="preserve"> </w:t>
      </w:r>
      <w:proofErr w:type="spellStart"/>
      <w:r w:rsidRPr="00BD7A8F">
        <w:t>paddingBottom</w:t>
      </w:r>
      <w:proofErr w:type="spellEnd"/>
      <w:r w:rsidRPr="00BD7A8F">
        <w:t xml:space="preserve">="5" </w:t>
      </w:r>
      <w:proofErr w:type="spellStart"/>
      <w:r w:rsidRPr="00BD7A8F">
        <w:t>paddingLeft</w:t>
      </w:r>
      <w:proofErr w:type="spellEnd"/>
      <w:r w:rsidRPr="00BD7A8F">
        <w:t>="5"</w:t>
      </w:r>
    </w:p>
    <w:p w:rsidR="00331519" w:rsidRPr="00BD7A8F" w:rsidRDefault="00331519" w:rsidP="00331519">
      <w:pPr>
        <w:autoSpaceDE w:val="0"/>
        <w:autoSpaceDN w:val="0"/>
        <w:adjustRightInd w:val="0"/>
        <w:spacing w:line="240" w:lineRule="auto"/>
        <w:ind w:left="2124"/>
      </w:pPr>
      <w:proofErr w:type="spellStart"/>
      <w:proofErr w:type="gramStart"/>
      <w:r w:rsidRPr="00BD7A8F">
        <w:t>paddingRight</w:t>
      </w:r>
      <w:proofErr w:type="spellEnd"/>
      <w:proofErr w:type="gramEnd"/>
      <w:r w:rsidRPr="00BD7A8F">
        <w:t xml:space="preserve">="5" </w:t>
      </w:r>
      <w:proofErr w:type="spellStart"/>
      <w:r w:rsidRPr="00BD7A8F">
        <w:t>paddingTop</w:t>
      </w:r>
      <w:proofErr w:type="spellEnd"/>
      <w:r w:rsidRPr="00BD7A8F">
        <w:t>="5" /&gt;</w:t>
      </w:r>
    </w:p>
    <w:p w:rsidR="00331519" w:rsidRPr="00BD7A8F" w:rsidRDefault="00331519" w:rsidP="00331519">
      <w:pPr>
        <w:autoSpaceDE w:val="0"/>
        <w:autoSpaceDN w:val="0"/>
        <w:adjustRightInd w:val="0"/>
        <w:spacing w:line="240" w:lineRule="auto"/>
        <w:ind w:left="708" w:firstLine="708"/>
      </w:pPr>
      <w:r w:rsidRPr="00BD7A8F">
        <w:t>&lt;/s</w:t>
      </w:r>
      <w:proofErr w:type="gramStart"/>
      <w:r w:rsidRPr="00BD7A8F">
        <w:t>:layout</w:t>
      </w:r>
      <w:proofErr w:type="gramEnd"/>
      <w:r w:rsidRPr="00BD7A8F">
        <w:t>&gt;</w:t>
      </w:r>
    </w:p>
    <w:p w:rsidR="00331519" w:rsidRPr="00BD7A8F" w:rsidRDefault="00331519" w:rsidP="00331519">
      <w:pPr>
        <w:autoSpaceDE w:val="0"/>
        <w:autoSpaceDN w:val="0"/>
        <w:adjustRightInd w:val="0"/>
        <w:spacing w:line="240" w:lineRule="auto"/>
        <w:ind w:left="708" w:firstLine="708"/>
      </w:pPr>
      <w:r w:rsidRPr="00BD7A8F">
        <w:t>&lt;s</w:t>
      </w:r>
      <w:proofErr w:type="gramStart"/>
      <w:r w:rsidRPr="00BD7A8F">
        <w:t>:RichText</w:t>
      </w:r>
      <w:proofErr w:type="gramEnd"/>
      <w:r w:rsidRPr="00BD7A8F">
        <w:t xml:space="preserve"> width="300"&gt;</w:t>
      </w:r>
    </w:p>
    <w:p w:rsidR="00331519" w:rsidRPr="00BD7A8F" w:rsidRDefault="00331519" w:rsidP="00331519">
      <w:pPr>
        <w:autoSpaceDE w:val="0"/>
        <w:autoSpaceDN w:val="0"/>
        <w:adjustRightInd w:val="0"/>
        <w:spacing w:line="240" w:lineRule="auto"/>
        <w:ind w:left="1416" w:firstLine="708"/>
      </w:pPr>
      <w:r w:rsidRPr="00BD7A8F">
        <w:t>&lt;s</w:t>
      </w:r>
      <w:proofErr w:type="gramStart"/>
      <w:r w:rsidRPr="00BD7A8F">
        <w:t>:content</w:t>
      </w:r>
      <w:proofErr w:type="gramEnd"/>
      <w:r w:rsidRPr="00BD7A8F">
        <w:t>&gt;&lt;s:p&gt;As you can see you declare formatting by</w:t>
      </w:r>
    </w:p>
    <w:p w:rsidR="00331519" w:rsidRPr="00BD7A8F" w:rsidRDefault="00331519" w:rsidP="00331519">
      <w:pPr>
        <w:autoSpaceDE w:val="0"/>
        <w:autoSpaceDN w:val="0"/>
        <w:adjustRightInd w:val="0"/>
        <w:spacing w:line="240" w:lineRule="auto"/>
        <w:ind w:left="2124" w:firstLine="708"/>
      </w:pPr>
      <w:proofErr w:type="gramStart"/>
      <w:r w:rsidRPr="00BD7A8F">
        <w:t>prefixing</w:t>
      </w:r>
      <w:proofErr w:type="gramEnd"/>
      <w:r w:rsidRPr="00BD7A8F">
        <w:t xml:space="preserve"> common tags with an &lt;s:span </w:t>
      </w:r>
      <w:proofErr w:type="spellStart"/>
      <w:r w:rsidRPr="00BD7A8F">
        <w:t>fontFamily</w:t>
      </w:r>
      <w:proofErr w:type="spellEnd"/>
      <w:r w:rsidRPr="00BD7A8F">
        <w:t>="Courier"&gt;s&lt;/s:span&gt;</w:t>
      </w:r>
    </w:p>
    <w:p w:rsidR="00331519" w:rsidRPr="00BD7A8F" w:rsidRDefault="00331519" w:rsidP="00331519">
      <w:pPr>
        <w:autoSpaceDE w:val="0"/>
        <w:autoSpaceDN w:val="0"/>
        <w:adjustRightInd w:val="0"/>
        <w:spacing w:line="240" w:lineRule="auto"/>
        <w:ind w:left="2124" w:firstLine="708"/>
      </w:pPr>
      <w:proofErr w:type="gramStart"/>
      <w:r w:rsidRPr="00BD7A8F">
        <w:t>in</w:t>
      </w:r>
      <w:proofErr w:type="gramEnd"/>
      <w:r w:rsidRPr="00BD7A8F">
        <w:t xml:space="preserve"> the same manner as you would form normal Spark</w:t>
      </w:r>
    </w:p>
    <w:p w:rsidR="00331519" w:rsidRPr="00BD7A8F" w:rsidRDefault="00331519" w:rsidP="00331519">
      <w:pPr>
        <w:autoSpaceDE w:val="0"/>
        <w:autoSpaceDN w:val="0"/>
        <w:adjustRightInd w:val="0"/>
        <w:spacing w:line="240" w:lineRule="auto"/>
        <w:ind w:left="2124" w:firstLine="708"/>
      </w:pPr>
      <w:r w:rsidRPr="00BD7A8F">
        <w:t>elements</w:t>
      </w:r>
      <w:proofErr w:type="gramStart"/>
      <w:r w:rsidRPr="00BD7A8F">
        <w:t>.&lt;</w:t>
      </w:r>
      <w:proofErr w:type="gramEnd"/>
      <w:r w:rsidRPr="00BD7A8F">
        <w:t>/s:p&gt;</w:t>
      </w:r>
    </w:p>
    <w:p w:rsidR="00331519" w:rsidRPr="00BD7A8F" w:rsidRDefault="00331519" w:rsidP="00331519">
      <w:pPr>
        <w:autoSpaceDE w:val="0"/>
        <w:autoSpaceDN w:val="0"/>
        <w:adjustRightInd w:val="0"/>
        <w:spacing w:line="240" w:lineRule="auto"/>
        <w:ind w:left="2124" w:firstLine="708"/>
      </w:pPr>
      <w:r w:rsidRPr="00BD7A8F">
        <w:t>&lt;s</w:t>
      </w:r>
      <w:proofErr w:type="gramStart"/>
      <w:r w:rsidRPr="00BD7A8F">
        <w:t>:br</w:t>
      </w:r>
      <w:proofErr w:type="gramEnd"/>
      <w:r w:rsidRPr="00BD7A8F">
        <w:t xml:space="preserve"> /&gt;Strangely enough forgetting the &lt;s:span</w:t>
      </w:r>
    </w:p>
    <w:p w:rsidR="00331519" w:rsidRPr="00BD7A8F" w:rsidRDefault="00331519" w:rsidP="00331519">
      <w:pPr>
        <w:autoSpaceDE w:val="0"/>
        <w:autoSpaceDN w:val="0"/>
        <w:adjustRightInd w:val="0"/>
        <w:spacing w:line="240" w:lineRule="auto"/>
        <w:ind w:left="2124" w:firstLine="708"/>
      </w:pPr>
      <w:proofErr w:type="spellStart"/>
      <w:proofErr w:type="gramStart"/>
      <w:r w:rsidRPr="00BD7A8F">
        <w:t>fontStyle</w:t>
      </w:r>
      <w:proofErr w:type="spellEnd"/>
      <w:proofErr w:type="gramEnd"/>
      <w:r w:rsidRPr="00BD7A8F">
        <w:t xml:space="preserve">="italic" </w:t>
      </w:r>
      <w:proofErr w:type="spellStart"/>
      <w:r w:rsidRPr="00BD7A8F">
        <w:t>fontWeight</w:t>
      </w:r>
      <w:proofErr w:type="spellEnd"/>
      <w:r w:rsidRPr="00BD7A8F">
        <w:t>="bold"&gt;'s' prefix&lt;/s:span&gt;</w:t>
      </w:r>
    </w:p>
    <w:p w:rsidR="00331519" w:rsidRPr="00BD7A8F" w:rsidRDefault="00331519" w:rsidP="00331519">
      <w:pPr>
        <w:autoSpaceDE w:val="0"/>
        <w:autoSpaceDN w:val="0"/>
        <w:adjustRightInd w:val="0"/>
        <w:spacing w:line="240" w:lineRule="auto"/>
        <w:ind w:left="2124" w:firstLine="708"/>
      </w:pPr>
      <w:proofErr w:type="gramStart"/>
      <w:r w:rsidRPr="00BD7A8F">
        <w:lastRenderedPageBreak/>
        <w:t>is</w:t>
      </w:r>
      <w:proofErr w:type="gramEnd"/>
      <w:r w:rsidRPr="00BD7A8F">
        <w:t xml:space="preserve"> the commonest point of frustration when applying</w:t>
      </w:r>
    </w:p>
    <w:p w:rsidR="00331519" w:rsidRPr="00BD7A8F" w:rsidRDefault="00331519" w:rsidP="00331519">
      <w:pPr>
        <w:autoSpaceDE w:val="0"/>
        <w:autoSpaceDN w:val="0"/>
        <w:adjustRightInd w:val="0"/>
        <w:spacing w:line="240" w:lineRule="auto"/>
        <w:ind w:left="2124" w:firstLine="708"/>
      </w:pPr>
      <w:proofErr w:type="gramStart"/>
      <w:r w:rsidRPr="00BD7A8F">
        <w:t>formatting</w:t>
      </w:r>
      <w:proofErr w:type="gramEnd"/>
      <w:r w:rsidRPr="00BD7A8F">
        <w:t xml:space="preserve"> inline.&lt;s:br /&gt;</w:t>
      </w:r>
    </w:p>
    <w:p w:rsidR="00331519" w:rsidRPr="00BD7A8F" w:rsidRDefault="00331519" w:rsidP="00331519">
      <w:pPr>
        <w:autoSpaceDE w:val="0"/>
        <w:autoSpaceDN w:val="0"/>
        <w:adjustRightInd w:val="0"/>
        <w:spacing w:line="240" w:lineRule="auto"/>
        <w:ind w:left="2124" w:firstLine="708"/>
      </w:pPr>
      <w:r w:rsidRPr="00BD7A8F">
        <w:t>&lt;s</w:t>
      </w:r>
      <w:proofErr w:type="gramStart"/>
      <w:r w:rsidRPr="00BD7A8F">
        <w:t>:p</w:t>
      </w:r>
      <w:proofErr w:type="gramEnd"/>
      <w:r w:rsidRPr="00BD7A8F">
        <w:t xml:space="preserve">&gt;&lt;s:span </w:t>
      </w:r>
      <w:proofErr w:type="spellStart"/>
      <w:r w:rsidRPr="00BD7A8F">
        <w:t>fontWeight</w:t>
      </w:r>
      <w:proofErr w:type="spellEnd"/>
      <w:r w:rsidRPr="00BD7A8F">
        <w:t>="bold"&gt;Remember&lt;/s:span&gt; if in</w:t>
      </w:r>
    </w:p>
    <w:p w:rsidR="00331519" w:rsidRPr="00BD7A8F" w:rsidRDefault="00331519" w:rsidP="00331519">
      <w:pPr>
        <w:autoSpaceDE w:val="0"/>
        <w:autoSpaceDN w:val="0"/>
        <w:adjustRightInd w:val="0"/>
        <w:spacing w:line="240" w:lineRule="auto"/>
        <w:ind w:left="2124" w:firstLine="708"/>
      </w:pPr>
      <w:proofErr w:type="gramStart"/>
      <w:r w:rsidRPr="00BD7A8F">
        <w:t>doubt</w:t>
      </w:r>
      <w:proofErr w:type="gramEnd"/>
      <w:r w:rsidRPr="00BD7A8F">
        <w:t xml:space="preserve"> always prefix your elements!&lt;/s:p&gt;</w:t>
      </w:r>
    </w:p>
    <w:p w:rsidR="00331519" w:rsidRPr="00BD7A8F" w:rsidRDefault="00331519" w:rsidP="00331519">
      <w:pPr>
        <w:autoSpaceDE w:val="0"/>
        <w:autoSpaceDN w:val="0"/>
        <w:adjustRightInd w:val="0"/>
        <w:spacing w:line="240" w:lineRule="auto"/>
        <w:ind w:left="1774" w:firstLine="350"/>
      </w:pPr>
      <w:r w:rsidRPr="00BD7A8F">
        <w:t>&lt;/s</w:t>
      </w:r>
      <w:proofErr w:type="gramStart"/>
      <w:r w:rsidRPr="00BD7A8F">
        <w:t>:content</w:t>
      </w:r>
      <w:proofErr w:type="gramEnd"/>
      <w:r w:rsidRPr="00BD7A8F">
        <w:t>&gt;</w:t>
      </w:r>
    </w:p>
    <w:p w:rsidR="00331519" w:rsidRPr="00BD7A8F" w:rsidRDefault="00331519" w:rsidP="00331519">
      <w:pPr>
        <w:autoSpaceDE w:val="0"/>
        <w:autoSpaceDN w:val="0"/>
        <w:adjustRightInd w:val="0"/>
        <w:spacing w:line="240" w:lineRule="auto"/>
        <w:ind w:firstLine="350"/>
      </w:pPr>
      <w:r w:rsidRPr="00BD7A8F">
        <w:t>&lt;/s</w:t>
      </w:r>
      <w:proofErr w:type="gramStart"/>
      <w:r w:rsidRPr="00BD7A8F">
        <w:t>:RichText</w:t>
      </w:r>
      <w:proofErr w:type="gramEnd"/>
      <w:r w:rsidRPr="00BD7A8F">
        <w:t>&gt;</w:t>
      </w:r>
    </w:p>
    <w:p w:rsidR="00331519" w:rsidRPr="00BD7A8F" w:rsidRDefault="00331519" w:rsidP="00331519">
      <w:pPr>
        <w:autoSpaceDE w:val="0"/>
        <w:autoSpaceDN w:val="0"/>
        <w:adjustRightInd w:val="0"/>
        <w:spacing w:line="240" w:lineRule="auto"/>
      </w:pPr>
      <w:r w:rsidRPr="00BD7A8F">
        <w:t>&lt;/s</w:t>
      </w:r>
      <w:proofErr w:type="gramStart"/>
      <w:r w:rsidRPr="00BD7A8F">
        <w:t>:BorderContainer</w:t>
      </w:r>
      <w:proofErr w:type="gramEnd"/>
      <w:r w:rsidRPr="00BD7A8F">
        <w:t>&gt;</w:t>
      </w:r>
    </w:p>
    <w:p w:rsidR="00331519" w:rsidRPr="00331519" w:rsidRDefault="00331519" w:rsidP="00331519">
      <w:pPr>
        <w:autoSpaceDE w:val="0"/>
        <w:autoSpaceDN w:val="0"/>
        <w:adjustRightInd w:val="0"/>
        <w:spacing w:line="240" w:lineRule="auto"/>
        <w:ind w:left="-426"/>
        <w:rPr>
          <w:lang w:val="es-UY"/>
        </w:rPr>
      </w:pPr>
      <w:r w:rsidRPr="00331519">
        <w:rPr>
          <w:lang w:val="es-UY"/>
        </w:rPr>
        <w:t>&lt;/</w:t>
      </w:r>
      <w:proofErr w:type="gramStart"/>
      <w:r w:rsidRPr="00331519">
        <w:rPr>
          <w:lang w:val="es-UY"/>
        </w:rPr>
        <w:t>s:</w:t>
      </w:r>
      <w:proofErr w:type="gramEnd"/>
      <w:r w:rsidRPr="00331519">
        <w:rPr>
          <w:lang w:val="es-UY"/>
        </w:rPr>
        <w:t>Application&gt;</w:t>
      </w:r>
    </w:p>
    <w:p w:rsidR="00331519" w:rsidRPr="00331519" w:rsidRDefault="00331519" w:rsidP="00331519">
      <w:pPr>
        <w:autoSpaceDE w:val="0"/>
        <w:autoSpaceDN w:val="0"/>
        <w:adjustRightInd w:val="0"/>
        <w:spacing w:line="240" w:lineRule="auto"/>
        <w:ind w:left="-426"/>
        <w:rPr>
          <w:lang w:val="es-UY"/>
        </w:rPr>
      </w:pPr>
    </w:p>
    <w:p w:rsidR="00331519" w:rsidRPr="00331519" w:rsidRDefault="00331519" w:rsidP="00331519">
      <w:pPr>
        <w:autoSpaceDE w:val="0"/>
        <w:autoSpaceDN w:val="0"/>
        <w:adjustRightInd w:val="0"/>
        <w:spacing w:line="240" w:lineRule="auto"/>
        <w:ind w:left="-426"/>
        <w:rPr>
          <w:lang w:val="es-UY"/>
        </w:rPr>
      </w:pPr>
      <w:r w:rsidRPr="00331519">
        <w:rPr>
          <w:lang w:val="es-UY"/>
        </w:rPr>
        <w:t xml:space="preserve">Para mayor claridad, envolví este código en un </w:t>
      </w:r>
      <w:proofErr w:type="spellStart"/>
      <w:r w:rsidRPr="00331519">
        <w:rPr>
          <w:lang w:val="es-UY"/>
        </w:rPr>
        <w:t>BorderContainer</w:t>
      </w:r>
      <w:proofErr w:type="spellEnd"/>
      <w:r w:rsidRPr="00331519">
        <w:rPr>
          <w:lang w:val="es-UY"/>
        </w:rPr>
        <w:t xml:space="preserve"> para que muestre los límites del componente </w:t>
      </w:r>
      <w:proofErr w:type="spellStart"/>
      <w:r w:rsidRPr="00331519">
        <w:rPr>
          <w:lang w:val="es-UY"/>
        </w:rPr>
        <w:t>RichText</w:t>
      </w:r>
      <w:proofErr w:type="spellEnd"/>
      <w:r w:rsidRPr="00331519">
        <w:rPr>
          <w:lang w:val="es-UY"/>
        </w:rPr>
        <w:t xml:space="preserve"> y apliqué un </w:t>
      </w:r>
      <w:proofErr w:type="spellStart"/>
      <w:r w:rsidRPr="00331519">
        <w:rPr>
          <w:lang w:val="es-UY"/>
        </w:rPr>
        <w:t>HorizontalLayout</w:t>
      </w:r>
      <w:proofErr w:type="spellEnd"/>
      <w:r w:rsidRPr="00331519">
        <w:rPr>
          <w:lang w:val="es-UY"/>
        </w:rPr>
        <w:t xml:space="preserve"> a ella sólo para añadir un poco de relleno. </w:t>
      </w:r>
      <w:proofErr w:type="spellStart"/>
      <w:r w:rsidRPr="00331519">
        <w:rPr>
          <w:lang w:val="es-UY"/>
        </w:rPr>
        <w:t>RichEditableText</w:t>
      </w:r>
      <w:proofErr w:type="spellEnd"/>
      <w:r w:rsidRPr="00331519">
        <w:rPr>
          <w:lang w:val="es-UY"/>
        </w:rPr>
        <w:t xml:space="preserve"> componentes son los mismos que los componentes </w:t>
      </w:r>
      <w:proofErr w:type="spellStart"/>
      <w:r w:rsidRPr="00331519">
        <w:rPr>
          <w:lang w:val="es-UY"/>
        </w:rPr>
        <w:t>RichText</w:t>
      </w:r>
      <w:proofErr w:type="spellEnd"/>
      <w:r w:rsidRPr="00331519">
        <w:rPr>
          <w:lang w:val="es-UY"/>
        </w:rPr>
        <w:t xml:space="preserve"> excepto que se puede editar el texto.</w:t>
      </w:r>
    </w:p>
    <w:p w:rsidR="00331519" w:rsidRPr="00331519" w:rsidRDefault="00331519" w:rsidP="00331519">
      <w:pPr>
        <w:autoSpaceDE w:val="0"/>
        <w:autoSpaceDN w:val="0"/>
        <w:adjustRightInd w:val="0"/>
        <w:spacing w:line="240" w:lineRule="auto"/>
        <w:ind w:left="-426"/>
        <w:rPr>
          <w:lang w:val="es-UY"/>
        </w:rPr>
      </w:pPr>
    </w:p>
    <w:p w:rsidR="00331519" w:rsidRDefault="00331519" w:rsidP="00331519">
      <w:pPr>
        <w:autoSpaceDE w:val="0"/>
        <w:autoSpaceDN w:val="0"/>
        <w:adjustRightInd w:val="0"/>
        <w:spacing w:line="240" w:lineRule="auto"/>
        <w:ind w:left="-426"/>
        <w:rPr>
          <w:b/>
          <w:u w:val="single"/>
        </w:rPr>
      </w:pPr>
      <w:r w:rsidRPr="00331519">
        <w:rPr>
          <w:b/>
          <w:u w:val="single"/>
          <w:lang w:val="es-UY"/>
        </w:rPr>
        <w:t xml:space="preserve">     </w:t>
      </w:r>
      <w:r w:rsidRPr="00D243D1">
        <w:rPr>
          <w:b/>
          <w:noProof/>
          <w:u w:val="single"/>
          <w:lang w:val="es-UY" w:eastAsia="es-UY"/>
        </w:rPr>
        <w:drawing>
          <wp:inline distT="0" distB="0" distL="0" distR="0">
            <wp:extent cx="3990975" cy="2133600"/>
            <wp:effectExtent l="19050" t="0" r="9525" b="0"/>
            <wp:docPr id="3"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 cstate="print"/>
                    <a:srcRect/>
                    <a:stretch>
                      <a:fillRect/>
                    </a:stretch>
                  </pic:blipFill>
                  <pic:spPr bwMode="auto">
                    <a:xfrm>
                      <a:off x="0" y="0"/>
                      <a:ext cx="3990975" cy="2133600"/>
                    </a:xfrm>
                    <a:prstGeom prst="rect">
                      <a:avLst/>
                    </a:prstGeom>
                    <a:noFill/>
                    <a:ln w="9525">
                      <a:noFill/>
                      <a:miter lim="800000"/>
                      <a:headEnd/>
                      <a:tailEnd/>
                    </a:ln>
                  </pic:spPr>
                </pic:pic>
              </a:graphicData>
            </a:graphic>
          </wp:inline>
        </w:drawing>
      </w:r>
    </w:p>
    <w:p w:rsidR="00331519" w:rsidRPr="00C10B83" w:rsidRDefault="00331519" w:rsidP="00331519">
      <w:pPr>
        <w:autoSpaceDE w:val="0"/>
        <w:autoSpaceDN w:val="0"/>
        <w:adjustRightInd w:val="0"/>
        <w:spacing w:line="240" w:lineRule="auto"/>
        <w:rPr>
          <w:lang w:val="es-UY"/>
        </w:rPr>
      </w:pPr>
      <w:r w:rsidRPr="00C10B83">
        <w:rPr>
          <w:lang w:val="es-UY"/>
        </w:rPr>
        <w:t xml:space="preserve">Figura 2.8 RichTextEditor </w:t>
      </w:r>
    </w:p>
    <w:p w:rsidR="00331519" w:rsidRPr="00C10B83" w:rsidRDefault="00331519" w:rsidP="00331519">
      <w:pPr>
        <w:autoSpaceDE w:val="0"/>
        <w:autoSpaceDN w:val="0"/>
        <w:adjustRightInd w:val="0"/>
        <w:spacing w:line="240" w:lineRule="auto"/>
        <w:ind w:left="-426"/>
        <w:rPr>
          <w:b/>
          <w:u w:val="single"/>
          <w:lang w:val="es-UY"/>
        </w:rPr>
      </w:pPr>
    </w:p>
    <w:p w:rsidR="00DD67BA" w:rsidRPr="00C10B83" w:rsidRDefault="00DD67BA" w:rsidP="00331519">
      <w:pPr>
        <w:autoSpaceDE w:val="0"/>
        <w:autoSpaceDN w:val="0"/>
        <w:adjustRightInd w:val="0"/>
        <w:spacing w:line="240" w:lineRule="auto"/>
        <w:ind w:left="-426"/>
        <w:rPr>
          <w:b/>
          <w:u w:val="single"/>
          <w:lang w:val="es-UY"/>
        </w:rPr>
      </w:pPr>
    </w:p>
    <w:p w:rsidR="00331519" w:rsidRPr="00C10B83" w:rsidRDefault="00331519" w:rsidP="00331519">
      <w:pPr>
        <w:autoSpaceDE w:val="0"/>
        <w:autoSpaceDN w:val="0"/>
        <w:adjustRightInd w:val="0"/>
        <w:spacing w:line="240" w:lineRule="auto"/>
        <w:ind w:left="-426"/>
        <w:rPr>
          <w:b/>
          <w:u w:val="single"/>
          <w:lang w:val="es-UY"/>
        </w:rPr>
      </w:pPr>
    </w:p>
    <w:p w:rsidR="00331519" w:rsidRPr="00C10B83" w:rsidRDefault="00331519" w:rsidP="00331519">
      <w:pPr>
        <w:autoSpaceDE w:val="0"/>
        <w:autoSpaceDN w:val="0"/>
        <w:adjustRightInd w:val="0"/>
        <w:spacing w:line="240" w:lineRule="auto"/>
        <w:ind w:left="-426"/>
        <w:rPr>
          <w:b/>
          <w:u w:val="single"/>
          <w:lang w:val="es-UY"/>
        </w:rPr>
      </w:pPr>
    </w:p>
    <w:p w:rsidR="00331519" w:rsidRPr="00C10B83" w:rsidRDefault="00331519" w:rsidP="00331519">
      <w:pPr>
        <w:autoSpaceDE w:val="0"/>
        <w:autoSpaceDN w:val="0"/>
        <w:adjustRightInd w:val="0"/>
        <w:spacing w:line="240" w:lineRule="auto"/>
        <w:ind w:left="-426"/>
        <w:rPr>
          <w:b/>
          <w:u w:val="single"/>
          <w:lang w:val="es-UY"/>
        </w:rPr>
      </w:pPr>
    </w:p>
    <w:p w:rsidR="00331519" w:rsidRPr="00C10B83" w:rsidRDefault="00331519" w:rsidP="00331519">
      <w:pPr>
        <w:autoSpaceDE w:val="0"/>
        <w:autoSpaceDN w:val="0"/>
        <w:adjustRightInd w:val="0"/>
        <w:spacing w:line="240" w:lineRule="auto"/>
        <w:ind w:left="-426"/>
        <w:rPr>
          <w:b/>
          <w:u w:val="single"/>
          <w:lang w:val="es-UY"/>
        </w:rPr>
      </w:pPr>
    </w:p>
    <w:p w:rsidR="00331519" w:rsidRPr="00C10B83" w:rsidRDefault="00331519" w:rsidP="00C10B83">
      <w:pPr>
        <w:rPr>
          <w:rStyle w:val="a"/>
          <w:b/>
        </w:rPr>
      </w:pPr>
      <w:r w:rsidRPr="00C10B83">
        <w:rPr>
          <w:rStyle w:val="a"/>
          <w:rFonts w:asciiTheme="majorHAnsi" w:eastAsiaTheme="majorEastAsia" w:hAnsiTheme="majorHAnsi" w:cstheme="majorBidi"/>
          <w:b/>
          <w:bCs/>
          <w:color w:val="365F91" w:themeColor="accent1" w:themeShade="BF"/>
          <w:sz w:val="28"/>
          <w:szCs w:val="28"/>
          <w:lang w:val="es-ES"/>
        </w:rPr>
        <w:lastRenderedPageBreak/>
        <w:t>Navigator Components</w:t>
      </w:r>
    </w:p>
    <w:p w:rsidR="00331519" w:rsidRDefault="00331519" w:rsidP="00331519">
      <w:pPr>
        <w:autoSpaceDE w:val="0"/>
        <w:autoSpaceDN w:val="0"/>
        <w:adjustRightInd w:val="0"/>
        <w:spacing w:line="240" w:lineRule="auto"/>
        <w:ind w:left="-426"/>
      </w:pPr>
      <w:r w:rsidRPr="00331519">
        <w:rPr>
          <w:lang w:val="es-UY"/>
        </w:rPr>
        <w:t xml:space="preserve">Los </w:t>
      </w:r>
      <w:proofErr w:type="spellStart"/>
      <w:r w:rsidRPr="00331519">
        <w:rPr>
          <w:lang w:val="es-UY"/>
        </w:rPr>
        <w:t>Navigatos</w:t>
      </w:r>
      <w:proofErr w:type="spellEnd"/>
      <w:r w:rsidRPr="00331519">
        <w:rPr>
          <w:lang w:val="es-UY"/>
        </w:rPr>
        <w:t xml:space="preserve"> son, como su nombre lo indica, una colección de componentes que permiten al usuario moverse a través de su contenido. Esto puede ser en una forma lineal o no lineal. La mayoría de los componentes del navegador tienen una propiedad denominada dirección que permiten especificar la orientación del modelo real, por lo que es tan fácil tener una </w:t>
      </w:r>
      <w:proofErr w:type="spellStart"/>
      <w:r w:rsidRPr="00331519">
        <w:rPr>
          <w:lang w:val="es-UY"/>
        </w:rPr>
        <w:t>TabBar</w:t>
      </w:r>
      <w:proofErr w:type="spellEnd"/>
      <w:r w:rsidRPr="00331519">
        <w:rPr>
          <w:lang w:val="es-UY"/>
        </w:rPr>
        <w:t xml:space="preserve"> vertical, que es tener una horizontal. </w:t>
      </w:r>
      <w:r w:rsidRPr="005E2C47">
        <w:t xml:space="preserve">La </w:t>
      </w:r>
      <w:proofErr w:type="spellStart"/>
      <w:r w:rsidRPr="005E2C47">
        <w:t>Figura</w:t>
      </w:r>
      <w:proofErr w:type="spellEnd"/>
      <w:r w:rsidRPr="005E2C47">
        <w:t xml:space="preserve"> 2.9 </w:t>
      </w:r>
      <w:proofErr w:type="spellStart"/>
      <w:r w:rsidRPr="005E2C47">
        <w:t>muestra</w:t>
      </w:r>
      <w:proofErr w:type="spellEnd"/>
      <w:r w:rsidRPr="005E2C47">
        <w:t xml:space="preserve"> los </w:t>
      </w:r>
      <w:proofErr w:type="spellStart"/>
      <w:r w:rsidRPr="005E2C47">
        <w:t>navegantes</w:t>
      </w:r>
      <w:proofErr w:type="spellEnd"/>
      <w:r w:rsidRPr="005E2C47">
        <w:t>.</w:t>
      </w:r>
    </w:p>
    <w:p w:rsidR="00331519" w:rsidRDefault="00331519" w:rsidP="00331519">
      <w:pPr>
        <w:autoSpaceDE w:val="0"/>
        <w:autoSpaceDN w:val="0"/>
        <w:adjustRightInd w:val="0"/>
        <w:spacing w:line="240" w:lineRule="auto"/>
        <w:ind w:left="-426"/>
      </w:pPr>
    </w:p>
    <w:p w:rsidR="00331519" w:rsidRDefault="00331519" w:rsidP="00331519">
      <w:pPr>
        <w:autoSpaceDE w:val="0"/>
        <w:autoSpaceDN w:val="0"/>
        <w:adjustRightInd w:val="0"/>
        <w:spacing w:line="240" w:lineRule="auto"/>
        <w:ind w:left="-426"/>
      </w:pPr>
      <w:r>
        <w:t xml:space="preserve">      </w:t>
      </w:r>
      <w:r w:rsidRPr="004C190C">
        <w:rPr>
          <w:noProof/>
          <w:lang w:val="es-UY" w:eastAsia="es-UY"/>
        </w:rPr>
        <w:drawing>
          <wp:inline distT="0" distB="0" distL="0" distR="0">
            <wp:extent cx="3686175" cy="1543050"/>
            <wp:effectExtent l="19050" t="0" r="9525"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cstate="print"/>
                    <a:srcRect/>
                    <a:stretch>
                      <a:fillRect/>
                    </a:stretch>
                  </pic:blipFill>
                  <pic:spPr bwMode="auto">
                    <a:xfrm>
                      <a:off x="0" y="0"/>
                      <a:ext cx="3686175" cy="1543050"/>
                    </a:xfrm>
                    <a:prstGeom prst="rect">
                      <a:avLst/>
                    </a:prstGeom>
                    <a:noFill/>
                    <a:ln w="9525">
                      <a:noFill/>
                      <a:miter lim="800000"/>
                      <a:headEnd/>
                      <a:tailEnd/>
                    </a:ln>
                  </pic:spPr>
                </pic:pic>
              </a:graphicData>
            </a:graphic>
          </wp:inline>
        </w:drawing>
      </w:r>
    </w:p>
    <w:p w:rsidR="00331519" w:rsidRPr="00C10B83" w:rsidRDefault="00331519" w:rsidP="00331519">
      <w:pPr>
        <w:autoSpaceDE w:val="0"/>
        <w:autoSpaceDN w:val="0"/>
        <w:adjustRightInd w:val="0"/>
        <w:spacing w:line="240" w:lineRule="auto"/>
        <w:rPr>
          <w:lang w:val="es-UY"/>
        </w:rPr>
      </w:pPr>
      <w:r w:rsidRPr="00C10B83">
        <w:rPr>
          <w:lang w:val="es-UY"/>
        </w:rPr>
        <w:t>Figure 2.9 Navigator components</w:t>
      </w:r>
    </w:p>
    <w:p w:rsidR="00331519" w:rsidRPr="00C10B83" w:rsidRDefault="00331519" w:rsidP="00331519">
      <w:pPr>
        <w:autoSpaceDE w:val="0"/>
        <w:autoSpaceDN w:val="0"/>
        <w:adjustRightInd w:val="0"/>
        <w:spacing w:line="240" w:lineRule="auto"/>
        <w:ind w:left="-426"/>
        <w:rPr>
          <w:lang w:val="es-UY"/>
        </w:rPr>
      </w:pPr>
    </w:p>
    <w:p w:rsidR="00331519" w:rsidRPr="00331519" w:rsidRDefault="00331519" w:rsidP="00331519">
      <w:pPr>
        <w:autoSpaceDE w:val="0"/>
        <w:autoSpaceDN w:val="0"/>
        <w:adjustRightInd w:val="0"/>
        <w:spacing w:line="240" w:lineRule="auto"/>
        <w:ind w:left="-426"/>
        <w:rPr>
          <w:lang w:val="es-UY"/>
        </w:rPr>
      </w:pPr>
      <w:r w:rsidRPr="00331519">
        <w:rPr>
          <w:lang w:val="es-UY"/>
        </w:rPr>
        <w:t>Sin embargo, estos componentes no crean los propios botones, como desarrollador, es necesario proporcionar una fuente de datos para ellos, y ellos a su vez crearán el número de botones en función de cada fuente de datos única.</w:t>
      </w:r>
    </w:p>
    <w:p w:rsidR="00331519" w:rsidRPr="00331519" w:rsidRDefault="00331519" w:rsidP="00331519">
      <w:pPr>
        <w:autoSpaceDE w:val="0"/>
        <w:autoSpaceDN w:val="0"/>
        <w:adjustRightInd w:val="0"/>
        <w:spacing w:line="240" w:lineRule="auto"/>
        <w:ind w:left="-426"/>
        <w:rPr>
          <w:lang w:val="es-UY"/>
        </w:rPr>
      </w:pPr>
      <w:r w:rsidRPr="00331519">
        <w:rPr>
          <w:lang w:val="es-UY"/>
        </w:rPr>
        <w:tab/>
        <w:t xml:space="preserve">El código siguiente proporciona información suficiente para la Figura 2.10 para crear y diseñar los botones correspondientes. Si desea crear un sistema de navegación con estado para indicar al usuario qué elemento está activo actualmente, se puede utilizar un </w:t>
      </w:r>
      <w:proofErr w:type="spellStart"/>
      <w:r w:rsidRPr="00331519">
        <w:rPr>
          <w:lang w:val="es-UY"/>
        </w:rPr>
        <w:t>ToggleButtonBar</w:t>
      </w:r>
      <w:proofErr w:type="spellEnd"/>
      <w:r w:rsidRPr="00331519">
        <w:rPr>
          <w:lang w:val="es-UY"/>
        </w:rPr>
        <w:t xml:space="preserve"> o una barra de menú.</w:t>
      </w:r>
    </w:p>
    <w:p w:rsidR="00331519" w:rsidRPr="00331519" w:rsidRDefault="00331519" w:rsidP="00331519">
      <w:pPr>
        <w:autoSpaceDE w:val="0"/>
        <w:autoSpaceDN w:val="0"/>
        <w:adjustRightInd w:val="0"/>
        <w:spacing w:line="240" w:lineRule="auto"/>
        <w:ind w:left="-426"/>
        <w:rPr>
          <w:lang w:val="es-UY"/>
        </w:rPr>
      </w:pPr>
    </w:p>
    <w:p w:rsidR="00331519" w:rsidRPr="00331519" w:rsidRDefault="00331519" w:rsidP="00331519">
      <w:pPr>
        <w:autoSpaceDE w:val="0"/>
        <w:autoSpaceDN w:val="0"/>
        <w:adjustRightInd w:val="0"/>
        <w:spacing w:line="240" w:lineRule="auto"/>
        <w:rPr>
          <w:lang w:val="es-UY"/>
        </w:rPr>
      </w:pPr>
    </w:p>
    <w:p w:rsidR="00331519" w:rsidRPr="005E2C47" w:rsidRDefault="00331519" w:rsidP="00331519">
      <w:pPr>
        <w:autoSpaceDE w:val="0"/>
        <w:autoSpaceDN w:val="0"/>
        <w:adjustRightInd w:val="0"/>
        <w:spacing w:line="240" w:lineRule="auto"/>
      </w:pPr>
      <w:r w:rsidRPr="005E2C47">
        <w:rPr>
          <w:noProof/>
          <w:lang w:val="es-UY" w:eastAsia="es-UY"/>
        </w:rPr>
        <w:drawing>
          <wp:inline distT="0" distB="0" distL="0" distR="0">
            <wp:extent cx="2771775" cy="342900"/>
            <wp:effectExtent l="19050" t="0" r="9525"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cstate="print"/>
                    <a:srcRect/>
                    <a:stretch>
                      <a:fillRect/>
                    </a:stretch>
                  </pic:blipFill>
                  <pic:spPr bwMode="auto">
                    <a:xfrm>
                      <a:off x="0" y="0"/>
                      <a:ext cx="2771775" cy="342900"/>
                    </a:xfrm>
                    <a:prstGeom prst="rect">
                      <a:avLst/>
                    </a:prstGeom>
                    <a:noFill/>
                    <a:ln w="9525">
                      <a:noFill/>
                      <a:miter lim="800000"/>
                      <a:headEnd/>
                      <a:tailEnd/>
                    </a:ln>
                  </pic:spPr>
                </pic:pic>
              </a:graphicData>
            </a:graphic>
          </wp:inline>
        </w:drawing>
      </w:r>
    </w:p>
    <w:p w:rsidR="00331519" w:rsidRPr="00CB1DBC" w:rsidRDefault="00331519" w:rsidP="00331519">
      <w:pPr>
        <w:autoSpaceDE w:val="0"/>
        <w:autoSpaceDN w:val="0"/>
        <w:adjustRightInd w:val="0"/>
        <w:spacing w:line="240" w:lineRule="auto"/>
      </w:pPr>
      <w:r w:rsidRPr="00CB1DBC">
        <w:t xml:space="preserve">Figure 2.10 Basic </w:t>
      </w:r>
      <w:proofErr w:type="spellStart"/>
      <w:r w:rsidRPr="00CB1DBC">
        <w:t>ButtonBar</w:t>
      </w:r>
      <w:proofErr w:type="spellEnd"/>
      <w:r w:rsidRPr="00CB1DBC">
        <w:t xml:space="preserve"> with four buttons</w:t>
      </w:r>
    </w:p>
    <w:p w:rsidR="00331519" w:rsidRPr="00CB1DBC" w:rsidRDefault="00331519" w:rsidP="00331519">
      <w:pPr>
        <w:autoSpaceDE w:val="0"/>
        <w:autoSpaceDN w:val="0"/>
        <w:adjustRightInd w:val="0"/>
        <w:spacing w:line="240" w:lineRule="auto"/>
      </w:pPr>
    </w:p>
    <w:p w:rsidR="00331519" w:rsidRPr="00CB1DBC" w:rsidRDefault="00331519" w:rsidP="00331519">
      <w:pPr>
        <w:autoSpaceDE w:val="0"/>
        <w:autoSpaceDN w:val="0"/>
        <w:adjustRightInd w:val="0"/>
        <w:spacing w:line="240" w:lineRule="auto"/>
      </w:pPr>
      <w:proofErr w:type="gramStart"/>
      <w:r w:rsidRPr="00CB1DBC">
        <w:t>&lt;?xml</w:t>
      </w:r>
      <w:proofErr w:type="gramEnd"/>
      <w:r w:rsidRPr="00CB1DBC">
        <w:t xml:space="preserve"> version="1.0" encoding="utf-8"?&gt;</w:t>
      </w:r>
    </w:p>
    <w:p w:rsidR="00331519" w:rsidRPr="00CB1DBC" w:rsidRDefault="00331519" w:rsidP="00331519">
      <w:pPr>
        <w:autoSpaceDE w:val="0"/>
        <w:autoSpaceDN w:val="0"/>
        <w:adjustRightInd w:val="0"/>
        <w:spacing w:line="240" w:lineRule="auto"/>
      </w:pPr>
      <w:proofErr w:type="gramStart"/>
      <w:r w:rsidRPr="00CB1DBC">
        <w:t>&lt;!--</w:t>
      </w:r>
      <w:proofErr w:type="gramEnd"/>
      <w:r w:rsidRPr="00CB1DBC">
        <w:t xml:space="preserve"> Providing a </w:t>
      </w:r>
      <w:proofErr w:type="spellStart"/>
      <w:r w:rsidRPr="00CB1DBC">
        <w:t>ButtonBar</w:t>
      </w:r>
      <w:proofErr w:type="spellEnd"/>
      <w:r w:rsidRPr="00CB1DBC">
        <w:t xml:space="preserve"> component with a Array of simple data types (Strings)</w:t>
      </w:r>
    </w:p>
    <w:p w:rsidR="00331519" w:rsidRPr="00CB1DBC" w:rsidRDefault="00331519" w:rsidP="00331519">
      <w:pPr>
        <w:autoSpaceDE w:val="0"/>
        <w:autoSpaceDN w:val="0"/>
        <w:adjustRightInd w:val="0"/>
        <w:spacing w:line="240" w:lineRule="auto"/>
      </w:pPr>
      <w:r w:rsidRPr="00CB1DBC">
        <w:t>--/&gt;</w:t>
      </w:r>
    </w:p>
    <w:p w:rsidR="00331519" w:rsidRPr="00CB1DBC" w:rsidRDefault="00331519" w:rsidP="00331519">
      <w:pPr>
        <w:autoSpaceDE w:val="0"/>
        <w:autoSpaceDN w:val="0"/>
        <w:adjustRightInd w:val="0"/>
        <w:spacing w:line="240" w:lineRule="auto"/>
      </w:pPr>
      <w:r w:rsidRPr="00CB1DBC">
        <w:t>&lt;s</w:t>
      </w:r>
      <w:proofErr w:type="gramStart"/>
      <w:r w:rsidRPr="00CB1DBC">
        <w:t>:Application</w:t>
      </w:r>
      <w:proofErr w:type="gramEnd"/>
      <w:r w:rsidRPr="00CB1DBC">
        <w:t xml:space="preserve"> </w:t>
      </w:r>
      <w:proofErr w:type="spellStart"/>
      <w:r w:rsidRPr="00CB1DBC">
        <w:t>xmlns:fx</w:t>
      </w:r>
      <w:proofErr w:type="spellEnd"/>
      <w:r w:rsidRPr="00CB1DBC">
        <w:t>="http://ns.adobe.com/mxml/2009"</w:t>
      </w:r>
    </w:p>
    <w:p w:rsidR="00331519" w:rsidRPr="00CB1DBC" w:rsidRDefault="00331519" w:rsidP="00331519">
      <w:pPr>
        <w:autoSpaceDE w:val="0"/>
        <w:autoSpaceDN w:val="0"/>
        <w:adjustRightInd w:val="0"/>
        <w:spacing w:line="240" w:lineRule="auto"/>
        <w:ind w:left="708"/>
      </w:pPr>
      <w:proofErr w:type="spellStart"/>
      <w:r w:rsidRPr="00CB1DBC">
        <w:t>xmlns:s</w:t>
      </w:r>
      <w:proofErr w:type="spellEnd"/>
      <w:r w:rsidRPr="00CB1DBC">
        <w:t>="library://ns.adobe.com/flex/spark"</w:t>
      </w:r>
    </w:p>
    <w:p w:rsidR="00331519" w:rsidRPr="00CB1DBC" w:rsidRDefault="00331519" w:rsidP="00331519">
      <w:pPr>
        <w:autoSpaceDE w:val="0"/>
        <w:autoSpaceDN w:val="0"/>
        <w:adjustRightInd w:val="0"/>
        <w:spacing w:line="240" w:lineRule="auto"/>
        <w:ind w:left="708"/>
      </w:pPr>
      <w:proofErr w:type="spellStart"/>
      <w:r w:rsidRPr="00CB1DBC">
        <w:lastRenderedPageBreak/>
        <w:t>xmlns:mx</w:t>
      </w:r>
      <w:proofErr w:type="spellEnd"/>
      <w:r w:rsidRPr="00CB1DBC">
        <w:t>="library://ns.adobe.com/flex/mx"</w:t>
      </w:r>
    </w:p>
    <w:p w:rsidR="00331519" w:rsidRPr="00CB1DBC" w:rsidRDefault="00331519" w:rsidP="00331519">
      <w:pPr>
        <w:autoSpaceDE w:val="0"/>
        <w:autoSpaceDN w:val="0"/>
        <w:adjustRightInd w:val="0"/>
        <w:spacing w:line="240" w:lineRule="auto"/>
        <w:ind w:left="708"/>
      </w:pPr>
      <w:proofErr w:type="spellStart"/>
      <w:proofErr w:type="gramStart"/>
      <w:r w:rsidRPr="00CB1DBC">
        <w:t>minWidth</w:t>
      </w:r>
      <w:proofErr w:type="spellEnd"/>
      <w:proofErr w:type="gramEnd"/>
      <w:r w:rsidRPr="00CB1DBC">
        <w:t xml:space="preserve">="1024" </w:t>
      </w:r>
      <w:proofErr w:type="spellStart"/>
      <w:r w:rsidRPr="00CB1DBC">
        <w:t>minHeight</w:t>
      </w:r>
      <w:proofErr w:type="spellEnd"/>
      <w:r w:rsidRPr="00CB1DBC">
        <w:t>="768"</w:t>
      </w:r>
    </w:p>
    <w:p w:rsidR="00331519" w:rsidRPr="00CB1DBC" w:rsidRDefault="00331519" w:rsidP="00331519">
      <w:pPr>
        <w:autoSpaceDE w:val="0"/>
        <w:autoSpaceDN w:val="0"/>
        <w:adjustRightInd w:val="0"/>
        <w:spacing w:line="240" w:lineRule="auto"/>
        <w:ind w:left="708"/>
      </w:pPr>
      <w:proofErr w:type="spellStart"/>
      <w:proofErr w:type="gramStart"/>
      <w:r w:rsidRPr="00CB1DBC">
        <w:t>creationComplete</w:t>
      </w:r>
      <w:proofErr w:type="spellEnd"/>
      <w:proofErr w:type="gramEnd"/>
      <w:r w:rsidRPr="00CB1DBC">
        <w:t>="application1_creationCompleteHandler (event)"&gt;</w:t>
      </w:r>
    </w:p>
    <w:p w:rsidR="00331519" w:rsidRPr="00CB1DBC" w:rsidRDefault="00331519" w:rsidP="00331519">
      <w:pPr>
        <w:autoSpaceDE w:val="0"/>
        <w:autoSpaceDN w:val="0"/>
        <w:adjustRightInd w:val="0"/>
        <w:spacing w:line="240" w:lineRule="auto"/>
        <w:ind w:left="708"/>
      </w:pPr>
      <w:r w:rsidRPr="00CB1DBC">
        <w:t>&lt;</w:t>
      </w:r>
      <w:proofErr w:type="spellStart"/>
      <w:proofErr w:type="gramStart"/>
      <w:r w:rsidRPr="00CB1DBC">
        <w:t>fx:</w:t>
      </w:r>
      <w:proofErr w:type="gramEnd"/>
      <w:r w:rsidRPr="00CB1DBC">
        <w:t>Script</w:t>
      </w:r>
      <w:proofErr w:type="spellEnd"/>
      <w:r w:rsidRPr="00CB1DBC">
        <w:t>&gt;</w:t>
      </w:r>
    </w:p>
    <w:p w:rsidR="00331519" w:rsidRPr="00CB1DBC" w:rsidRDefault="00331519" w:rsidP="00331519">
      <w:pPr>
        <w:autoSpaceDE w:val="0"/>
        <w:autoSpaceDN w:val="0"/>
        <w:adjustRightInd w:val="0"/>
        <w:spacing w:line="240" w:lineRule="auto"/>
        <w:ind w:left="1416"/>
      </w:pPr>
      <w:proofErr w:type="gramStart"/>
      <w:r w:rsidRPr="00CB1DBC">
        <w:t>&lt;![</w:t>
      </w:r>
      <w:proofErr w:type="gramEnd"/>
      <w:r w:rsidRPr="00CB1DBC">
        <w:t>CDATA[</w:t>
      </w:r>
    </w:p>
    <w:p w:rsidR="00331519" w:rsidRPr="00CB1DBC" w:rsidRDefault="00331519" w:rsidP="00331519">
      <w:pPr>
        <w:autoSpaceDE w:val="0"/>
        <w:autoSpaceDN w:val="0"/>
        <w:adjustRightInd w:val="0"/>
        <w:spacing w:line="240" w:lineRule="auto"/>
        <w:ind w:left="2124"/>
      </w:pPr>
      <w:proofErr w:type="gramStart"/>
      <w:r w:rsidRPr="00CB1DBC">
        <w:t>import</w:t>
      </w:r>
      <w:proofErr w:type="gramEnd"/>
      <w:r w:rsidRPr="00CB1DBC">
        <w:t xml:space="preserve"> </w:t>
      </w:r>
      <w:proofErr w:type="spellStart"/>
      <w:r w:rsidRPr="00CB1DBC">
        <w:t>mx.events.FlexEvent</w:t>
      </w:r>
      <w:proofErr w:type="spellEnd"/>
      <w:r w:rsidRPr="00CB1DBC">
        <w:t>;</w:t>
      </w:r>
    </w:p>
    <w:p w:rsidR="00331519" w:rsidRPr="00CB1DBC" w:rsidRDefault="00331519" w:rsidP="00331519">
      <w:pPr>
        <w:autoSpaceDE w:val="0"/>
        <w:autoSpaceDN w:val="0"/>
        <w:adjustRightInd w:val="0"/>
        <w:spacing w:line="240" w:lineRule="auto"/>
        <w:ind w:left="2124"/>
      </w:pPr>
      <w:proofErr w:type="gramStart"/>
      <w:r w:rsidRPr="00CB1DBC">
        <w:t>private</w:t>
      </w:r>
      <w:proofErr w:type="gramEnd"/>
      <w:r w:rsidRPr="00CB1DBC">
        <w:t xml:space="preserve"> </w:t>
      </w:r>
      <w:proofErr w:type="spellStart"/>
      <w:r w:rsidRPr="00CB1DBC">
        <w:t>var</w:t>
      </w:r>
      <w:proofErr w:type="spellEnd"/>
      <w:r w:rsidRPr="00CB1DBC">
        <w:t xml:space="preserve"> _</w:t>
      </w:r>
      <w:proofErr w:type="spellStart"/>
      <w:r w:rsidRPr="00CB1DBC">
        <w:t>dp</w:t>
      </w:r>
      <w:proofErr w:type="spellEnd"/>
      <w:r w:rsidRPr="00CB1DBC">
        <w:t xml:space="preserve"> :Array = ["Item 1",</w:t>
      </w:r>
    </w:p>
    <w:p w:rsidR="00331519" w:rsidRPr="00CB1DBC" w:rsidRDefault="00331519" w:rsidP="00331519">
      <w:pPr>
        <w:autoSpaceDE w:val="0"/>
        <w:autoSpaceDN w:val="0"/>
        <w:adjustRightInd w:val="0"/>
        <w:spacing w:line="240" w:lineRule="auto"/>
        <w:ind w:left="2124"/>
      </w:pPr>
      <w:r w:rsidRPr="00CB1DBC">
        <w:t>"Item 2",</w:t>
      </w:r>
    </w:p>
    <w:p w:rsidR="00331519" w:rsidRPr="00CB1DBC" w:rsidRDefault="00331519" w:rsidP="00331519">
      <w:pPr>
        <w:autoSpaceDE w:val="0"/>
        <w:autoSpaceDN w:val="0"/>
        <w:adjustRightInd w:val="0"/>
        <w:spacing w:line="240" w:lineRule="auto"/>
        <w:ind w:left="2124"/>
      </w:pPr>
      <w:r w:rsidRPr="00CB1DBC">
        <w:t>"Item 3",</w:t>
      </w:r>
    </w:p>
    <w:p w:rsidR="00331519" w:rsidRPr="00CB1DBC" w:rsidRDefault="00331519" w:rsidP="00331519">
      <w:pPr>
        <w:autoSpaceDE w:val="0"/>
        <w:autoSpaceDN w:val="0"/>
        <w:adjustRightInd w:val="0"/>
        <w:spacing w:line="240" w:lineRule="auto"/>
        <w:ind w:left="2124"/>
      </w:pPr>
      <w:r w:rsidRPr="00CB1DBC">
        <w:t>"Item 4"];</w:t>
      </w:r>
    </w:p>
    <w:p w:rsidR="00331519" w:rsidRPr="00CB1DBC" w:rsidRDefault="00331519" w:rsidP="00331519">
      <w:pPr>
        <w:autoSpaceDE w:val="0"/>
        <w:autoSpaceDN w:val="0"/>
        <w:adjustRightInd w:val="0"/>
        <w:spacing w:line="240" w:lineRule="auto"/>
        <w:ind w:left="2124"/>
      </w:pPr>
      <w:proofErr w:type="gramStart"/>
      <w:r w:rsidRPr="00CB1DBC">
        <w:t>protected</w:t>
      </w:r>
      <w:proofErr w:type="gramEnd"/>
      <w:r w:rsidRPr="00CB1DBC">
        <w:t xml:space="preserve"> function</w:t>
      </w:r>
    </w:p>
    <w:p w:rsidR="00331519" w:rsidRPr="00CB1DBC" w:rsidRDefault="00331519" w:rsidP="00331519">
      <w:pPr>
        <w:autoSpaceDE w:val="0"/>
        <w:autoSpaceDN w:val="0"/>
        <w:adjustRightInd w:val="0"/>
        <w:spacing w:line="240" w:lineRule="auto"/>
      </w:pPr>
      <w:r w:rsidRPr="00CB1DBC">
        <w:t>application1_</w:t>
      </w:r>
      <w:proofErr w:type="gramStart"/>
      <w:r w:rsidRPr="00CB1DBC">
        <w:t>creationCompleteHandler(</w:t>
      </w:r>
      <w:proofErr w:type="spellStart"/>
      <w:proofErr w:type="gramEnd"/>
      <w:r w:rsidRPr="00CB1DBC">
        <w:t>event:FlexEvent</w:t>
      </w:r>
      <w:proofErr w:type="spellEnd"/>
      <w:r w:rsidRPr="00CB1DBC">
        <w:t>):void</w:t>
      </w:r>
    </w:p>
    <w:p w:rsidR="00331519" w:rsidRPr="00CB1DBC" w:rsidRDefault="00331519" w:rsidP="00331519">
      <w:pPr>
        <w:autoSpaceDE w:val="0"/>
        <w:autoSpaceDN w:val="0"/>
        <w:adjustRightInd w:val="0"/>
        <w:spacing w:line="240" w:lineRule="auto"/>
        <w:ind w:left="2124"/>
      </w:pPr>
      <w:r w:rsidRPr="00CB1DBC">
        <w:t>{</w:t>
      </w:r>
    </w:p>
    <w:p w:rsidR="00331519" w:rsidRPr="00CB1DBC" w:rsidRDefault="00331519" w:rsidP="00331519">
      <w:pPr>
        <w:autoSpaceDE w:val="0"/>
        <w:autoSpaceDN w:val="0"/>
        <w:adjustRightInd w:val="0"/>
        <w:spacing w:line="240" w:lineRule="auto"/>
        <w:ind w:left="2124"/>
      </w:pPr>
      <w:proofErr w:type="spellStart"/>
      <w:r w:rsidRPr="00CB1DBC">
        <w:t>myBtnBar.dataProvider</w:t>
      </w:r>
      <w:proofErr w:type="spellEnd"/>
      <w:r w:rsidRPr="00CB1DBC">
        <w:t xml:space="preserve"> = _</w:t>
      </w:r>
      <w:proofErr w:type="spellStart"/>
      <w:r w:rsidRPr="00CB1DBC">
        <w:t>dp</w:t>
      </w:r>
      <w:proofErr w:type="spellEnd"/>
      <w:r w:rsidRPr="00CB1DBC">
        <w:t>;</w:t>
      </w:r>
    </w:p>
    <w:p w:rsidR="00331519" w:rsidRPr="00CB1DBC" w:rsidRDefault="00331519" w:rsidP="00331519">
      <w:pPr>
        <w:autoSpaceDE w:val="0"/>
        <w:autoSpaceDN w:val="0"/>
        <w:adjustRightInd w:val="0"/>
        <w:spacing w:line="240" w:lineRule="auto"/>
        <w:ind w:left="2124"/>
      </w:pPr>
      <w:r w:rsidRPr="00CB1DBC">
        <w:t>}</w:t>
      </w:r>
    </w:p>
    <w:p w:rsidR="00331519" w:rsidRPr="00CB1DBC" w:rsidRDefault="00331519" w:rsidP="00331519">
      <w:pPr>
        <w:autoSpaceDE w:val="0"/>
        <w:autoSpaceDN w:val="0"/>
        <w:adjustRightInd w:val="0"/>
        <w:spacing w:line="240" w:lineRule="auto"/>
        <w:ind w:left="708" w:firstLine="708"/>
      </w:pPr>
      <w:r w:rsidRPr="00CB1DBC">
        <w:t>]]&gt;</w:t>
      </w:r>
    </w:p>
    <w:p w:rsidR="00331519" w:rsidRPr="00CB1DBC" w:rsidRDefault="00331519" w:rsidP="00331519">
      <w:pPr>
        <w:autoSpaceDE w:val="0"/>
        <w:autoSpaceDN w:val="0"/>
        <w:adjustRightInd w:val="0"/>
        <w:spacing w:line="240" w:lineRule="auto"/>
        <w:ind w:firstLine="708"/>
      </w:pPr>
      <w:r w:rsidRPr="00CB1DBC">
        <w:t>&lt;/</w:t>
      </w:r>
      <w:proofErr w:type="spellStart"/>
      <w:r w:rsidRPr="00CB1DBC">
        <w:t>fx</w:t>
      </w:r>
      <w:proofErr w:type="gramStart"/>
      <w:r w:rsidRPr="00CB1DBC">
        <w:t>:Script</w:t>
      </w:r>
      <w:proofErr w:type="spellEnd"/>
      <w:proofErr w:type="gramEnd"/>
      <w:r w:rsidRPr="00CB1DBC">
        <w:t>&gt;</w:t>
      </w:r>
    </w:p>
    <w:p w:rsidR="00331519" w:rsidRPr="00CB1DBC" w:rsidRDefault="00331519" w:rsidP="00331519">
      <w:pPr>
        <w:autoSpaceDE w:val="0"/>
        <w:autoSpaceDN w:val="0"/>
        <w:adjustRightInd w:val="0"/>
        <w:spacing w:line="240" w:lineRule="auto"/>
        <w:ind w:firstLine="708"/>
      </w:pPr>
      <w:r w:rsidRPr="00CB1DBC">
        <w:t>&lt;</w:t>
      </w:r>
      <w:proofErr w:type="spellStart"/>
      <w:r w:rsidRPr="00CB1DBC">
        <w:t>mx</w:t>
      </w:r>
      <w:proofErr w:type="gramStart"/>
      <w:r w:rsidRPr="00CB1DBC">
        <w:t>:ButtonBar</w:t>
      </w:r>
      <w:proofErr w:type="spellEnd"/>
      <w:proofErr w:type="gramEnd"/>
      <w:r w:rsidRPr="00CB1DBC">
        <w:t xml:space="preserve"> id="</w:t>
      </w:r>
      <w:proofErr w:type="spellStart"/>
      <w:r w:rsidRPr="00CB1DBC">
        <w:t>myBtnBar</w:t>
      </w:r>
      <w:proofErr w:type="spellEnd"/>
      <w:r w:rsidRPr="00CB1DBC">
        <w:t>" /&gt;</w:t>
      </w:r>
    </w:p>
    <w:p w:rsidR="00331519" w:rsidRPr="00C10B83" w:rsidRDefault="00331519" w:rsidP="00331519">
      <w:pPr>
        <w:autoSpaceDE w:val="0"/>
        <w:autoSpaceDN w:val="0"/>
        <w:adjustRightInd w:val="0"/>
        <w:spacing w:line="240" w:lineRule="auto"/>
        <w:rPr>
          <w:lang w:val="es-UY"/>
        </w:rPr>
      </w:pPr>
      <w:r w:rsidRPr="00C10B83">
        <w:rPr>
          <w:lang w:val="es-UY"/>
        </w:rPr>
        <w:t>&lt;/s:Application&gt;</w:t>
      </w:r>
    </w:p>
    <w:p w:rsidR="00331519" w:rsidRPr="00C10B83" w:rsidRDefault="00331519" w:rsidP="00331519">
      <w:pPr>
        <w:autoSpaceDE w:val="0"/>
        <w:autoSpaceDN w:val="0"/>
        <w:adjustRightInd w:val="0"/>
        <w:spacing w:line="240" w:lineRule="auto"/>
        <w:ind w:left="-426"/>
        <w:rPr>
          <w:lang w:val="es-UY"/>
        </w:rPr>
      </w:pPr>
    </w:p>
    <w:p w:rsidR="00331519" w:rsidRPr="00331519" w:rsidRDefault="00331519" w:rsidP="00331519">
      <w:pPr>
        <w:autoSpaceDE w:val="0"/>
        <w:autoSpaceDN w:val="0"/>
        <w:adjustRightInd w:val="0"/>
        <w:spacing w:line="240" w:lineRule="auto"/>
        <w:ind w:left="-426"/>
        <w:rPr>
          <w:lang w:val="es-UY"/>
        </w:rPr>
      </w:pPr>
      <w:r w:rsidRPr="00331519">
        <w:rPr>
          <w:lang w:val="es-UY"/>
        </w:rPr>
        <w:t xml:space="preserve">El </w:t>
      </w:r>
      <w:proofErr w:type="spellStart"/>
      <w:r w:rsidRPr="00331519">
        <w:rPr>
          <w:b/>
          <w:lang w:val="es-UY"/>
        </w:rPr>
        <w:t>ToggleButtonBar</w:t>
      </w:r>
      <w:proofErr w:type="spellEnd"/>
      <w:r w:rsidRPr="00331519">
        <w:rPr>
          <w:lang w:val="es-UY"/>
        </w:rPr>
        <w:t xml:space="preserve"> funciona de forma idéntica a la barra de botones, pero los elementos que muestra se ponen a cambiar. La </w:t>
      </w:r>
      <w:proofErr w:type="spellStart"/>
      <w:r w:rsidRPr="00331519">
        <w:rPr>
          <w:b/>
          <w:lang w:val="es-UY"/>
        </w:rPr>
        <w:t>MenuBar</w:t>
      </w:r>
      <w:proofErr w:type="spellEnd"/>
      <w:r w:rsidRPr="00331519">
        <w:rPr>
          <w:lang w:val="es-UY"/>
        </w:rPr>
        <w:t xml:space="preserve"> es de naturaleza similar a la </w:t>
      </w:r>
      <w:proofErr w:type="spellStart"/>
      <w:r w:rsidRPr="00331519">
        <w:rPr>
          <w:lang w:val="es-UY"/>
        </w:rPr>
        <w:t>ToggleButtonBar</w:t>
      </w:r>
      <w:proofErr w:type="spellEnd"/>
      <w:r w:rsidRPr="00331519">
        <w:rPr>
          <w:lang w:val="es-UY"/>
        </w:rPr>
        <w:t xml:space="preserve">, pero tiene un estado de </w:t>
      </w:r>
      <w:proofErr w:type="spellStart"/>
      <w:r w:rsidRPr="00331519">
        <w:rPr>
          <w:lang w:val="es-UY"/>
        </w:rPr>
        <w:t>rollover</w:t>
      </w:r>
      <w:proofErr w:type="spellEnd"/>
      <w:r w:rsidRPr="00331519">
        <w:rPr>
          <w:lang w:val="es-UY"/>
        </w:rPr>
        <w:t xml:space="preserve"> que se pueden activar y desactivar. Cuando el usuario pasa el puntero del ratón sobre una entrada, se destaca  la entrada. El componente </w:t>
      </w:r>
      <w:proofErr w:type="spellStart"/>
      <w:r w:rsidRPr="00331519">
        <w:rPr>
          <w:lang w:val="es-UY"/>
        </w:rPr>
        <w:t>MenuBar</w:t>
      </w:r>
      <w:proofErr w:type="spellEnd"/>
      <w:r w:rsidRPr="00331519">
        <w:rPr>
          <w:lang w:val="es-UY"/>
        </w:rPr>
        <w:t xml:space="preserve"> también es compatible con la pantalla de menús jerárquicos, los cuales se crean y se muestran sobre la base de la estructura de datos proporcionados (ver Figura 2.11). Como muchos </w:t>
      </w:r>
      <w:proofErr w:type="spellStart"/>
      <w:r w:rsidRPr="00331519">
        <w:rPr>
          <w:lang w:val="es-UY"/>
        </w:rPr>
        <w:t>renders</w:t>
      </w:r>
      <w:proofErr w:type="spellEnd"/>
      <w:r w:rsidRPr="00331519">
        <w:rPr>
          <w:lang w:val="es-UY"/>
        </w:rPr>
        <w:t xml:space="preserve"> de datos, puede hacer que otros componentes dentro del componente de menú para suministrar una funcionalidad mejorada.</w:t>
      </w:r>
    </w:p>
    <w:p w:rsidR="00331519" w:rsidRPr="00331519" w:rsidRDefault="00331519" w:rsidP="00331519">
      <w:pPr>
        <w:autoSpaceDE w:val="0"/>
        <w:autoSpaceDN w:val="0"/>
        <w:adjustRightInd w:val="0"/>
        <w:spacing w:line="240" w:lineRule="auto"/>
        <w:ind w:left="-426"/>
        <w:rPr>
          <w:lang w:val="es-UY"/>
        </w:rPr>
      </w:pPr>
    </w:p>
    <w:p w:rsidR="00331519" w:rsidRPr="00331519" w:rsidRDefault="00331519" w:rsidP="00331519">
      <w:pPr>
        <w:autoSpaceDE w:val="0"/>
        <w:autoSpaceDN w:val="0"/>
        <w:adjustRightInd w:val="0"/>
        <w:spacing w:line="240" w:lineRule="auto"/>
        <w:rPr>
          <w:lang w:val="es-UY"/>
        </w:rPr>
      </w:pPr>
    </w:p>
    <w:p w:rsidR="00331519" w:rsidRPr="005E2C47" w:rsidRDefault="00331519" w:rsidP="00331519">
      <w:pPr>
        <w:autoSpaceDE w:val="0"/>
        <w:autoSpaceDN w:val="0"/>
        <w:adjustRightInd w:val="0"/>
        <w:spacing w:line="240" w:lineRule="auto"/>
        <w:ind w:left="-284"/>
      </w:pPr>
      <w:r w:rsidRPr="005E2C47">
        <w:rPr>
          <w:noProof/>
          <w:lang w:val="es-UY" w:eastAsia="es-UY"/>
        </w:rPr>
        <w:lastRenderedPageBreak/>
        <w:drawing>
          <wp:inline distT="0" distB="0" distL="0" distR="0">
            <wp:extent cx="5619750" cy="1076325"/>
            <wp:effectExtent l="19050" t="0" r="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cstate="print"/>
                    <a:srcRect/>
                    <a:stretch>
                      <a:fillRect/>
                    </a:stretch>
                  </pic:blipFill>
                  <pic:spPr bwMode="auto">
                    <a:xfrm>
                      <a:off x="0" y="0"/>
                      <a:ext cx="5619750" cy="1076325"/>
                    </a:xfrm>
                    <a:prstGeom prst="rect">
                      <a:avLst/>
                    </a:prstGeom>
                    <a:noFill/>
                    <a:ln w="9525">
                      <a:noFill/>
                      <a:miter lim="800000"/>
                      <a:headEnd/>
                      <a:tailEnd/>
                    </a:ln>
                  </pic:spPr>
                </pic:pic>
              </a:graphicData>
            </a:graphic>
          </wp:inline>
        </w:drawing>
      </w:r>
    </w:p>
    <w:p w:rsidR="00331519" w:rsidRPr="00CB1DBC" w:rsidRDefault="00331519" w:rsidP="00331519">
      <w:pPr>
        <w:autoSpaceDE w:val="0"/>
        <w:autoSpaceDN w:val="0"/>
        <w:adjustRightInd w:val="0"/>
        <w:spacing w:line="240" w:lineRule="auto"/>
        <w:ind w:left="-284"/>
      </w:pPr>
      <w:r w:rsidRPr="00CB1DBC">
        <w:t xml:space="preserve">Figure 2.11 </w:t>
      </w:r>
      <w:proofErr w:type="spellStart"/>
      <w:r w:rsidRPr="00CB1DBC">
        <w:t>ToggleButtonBar</w:t>
      </w:r>
      <w:proofErr w:type="spellEnd"/>
      <w:r w:rsidRPr="00CB1DBC">
        <w:t xml:space="preserve"> and </w:t>
      </w:r>
      <w:proofErr w:type="spellStart"/>
      <w:r w:rsidRPr="00CB1DBC">
        <w:t>MenuBar</w:t>
      </w:r>
      <w:proofErr w:type="spellEnd"/>
      <w:r w:rsidRPr="00CB1DBC">
        <w:t xml:space="preserve"> navigator components</w:t>
      </w:r>
    </w:p>
    <w:p w:rsidR="00331519" w:rsidRPr="00331519" w:rsidRDefault="00331519" w:rsidP="00331519">
      <w:pPr>
        <w:autoSpaceDE w:val="0"/>
        <w:autoSpaceDN w:val="0"/>
        <w:adjustRightInd w:val="0"/>
        <w:spacing w:line="240" w:lineRule="auto"/>
        <w:ind w:left="-426"/>
        <w:rPr>
          <w:lang w:val="es-UY"/>
        </w:rPr>
      </w:pPr>
      <w:r w:rsidRPr="00331519">
        <w:rPr>
          <w:lang w:val="es-UY"/>
        </w:rPr>
        <w:t xml:space="preserve">Pasando de los navegadores del estilo del botón, usted tiene la </w:t>
      </w:r>
      <w:proofErr w:type="spellStart"/>
      <w:r w:rsidRPr="00331519">
        <w:rPr>
          <w:lang w:val="es-UY"/>
        </w:rPr>
        <w:t>TabBar</w:t>
      </w:r>
      <w:proofErr w:type="spellEnd"/>
      <w:r w:rsidRPr="00331519">
        <w:rPr>
          <w:lang w:val="es-UY"/>
        </w:rPr>
        <w:t xml:space="preserve"> y </w:t>
      </w:r>
      <w:proofErr w:type="spellStart"/>
      <w:r w:rsidRPr="00331519">
        <w:rPr>
          <w:lang w:val="es-UY"/>
        </w:rPr>
        <w:t>TabNavigator</w:t>
      </w:r>
      <w:proofErr w:type="spellEnd"/>
      <w:r w:rsidRPr="00331519">
        <w:rPr>
          <w:lang w:val="es-UY"/>
        </w:rPr>
        <w:t xml:space="preserve">. Estos se diferencian entre sí en que el </w:t>
      </w:r>
      <w:proofErr w:type="spellStart"/>
      <w:r w:rsidRPr="00331519">
        <w:rPr>
          <w:b/>
          <w:lang w:val="es-UY"/>
        </w:rPr>
        <w:t>TabNavigator</w:t>
      </w:r>
      <w:proofErr w:type="spellEnd"/>
      <w:r w:rsidRPr="00331519">
        <w:rPr>
          <w:lang w:val="es-UY"/>
        </w:rPr>
        <w:t xml:space="preserve"> y sus contenidos están vinculados entre sí, mientras que el </w:t>
      </w:r>
      <w:proofErr w:type="spellStart"/>
      <w:r w:rsidRPr="00331519">
        <w:rPr>
          <w:b/>
          <w:lang w:val="es-UY"/>
        </w:rPr>
        <w:t>TabBar</w:t>
      </w:r>
      <w:proofErr w:type="spellEnd"/>
      <w:r w:rsidRPr="00331519">
        <w:rPr>
          <w:lang w:val="es-UY"/>
        </w:rPr>
        <w:t xml:space="preserve"> y su contenido pueden ser separados físicamente por otros problemas de diseño, y si te gusta, otros elementos y componentes. Más allá de esta diferencia visual, que tanto la función de una manera casi idénticas.</w:t>
      </w:r>
    </w:p>
    <w:p w:rsidR="00331519" w:rsidRPr="00331519" w:rsidRDefault="00331519" w:rsidP="00331519">
      <w:pPr>
        <w:autoSpaceDE w:val="0"/>
        <w:autoSpaceDN w:val="0"/>
        <w:adjustRightInd w:val="0"/>
        <w:spacing w:line="240" w:lineRule="auto"/>
        <w:ind w:left="-426"/>
        <w:rPr>
          <w:lang w:val="es-UY"/>
        </w:rPr>
      </w:pPr>
      <w:r w:rsidRPr="00331519">
        <w:rPr>
          <w:lang w:val="es-UY"/>
        </w:rPr>
        <w:tab/>
        <w:t xml:space="preserve">El siguiente es un navegador pestaña de clases: el </w:t>
      </w:r>
      <w:r w:rsidRPr="00331519">
        <w:rPr>
          <w:b/>
          <w:lang w:val="es-UY"/>
        </w:rPr>
        <w:t>Acordeón</w:t>
      </w:r>
      <w:r w:rsidRPr="00331519">
        <w:rPr>
          <w:lang w:val="es-UY"/>
        </w:rPr>
        <w:t xml:space="preserve">. Este componente le proporciona un control que puede contener varios recipientes vista dentro de un área determinada. Esto es útil cuando se necesita un sistema </w:t>
      </w:r>
      <w:proofErr w:type="spellStart"/>
      <w:r w:rsidRPr="00331519">
        <w:rPr>
          <w:lang w:val="es-UY"/>
        </w:rPr>
        <w:t>multivisión</w:t>
      </w:r>
      <w:proofErr w:type="spellEnd"/>
      <w:r w:rsidRPr="00331519">
        <w:rPr>
          <w:lang w:val="es-UY"/>
        </w:rPr>
        <w:t xml:space="preserve"> y el espacio es bastante reducido. </w:t>
      </w:r>
    </w:p>
    <w:p w:rsidR="00331519" w:rsidRPr="00331519" w:rsidRDefault="00331519" w:rsidP="00331519">
      <w:pPr>
        <w:autoSpaceDE w:val="0"/>
        <w:autoSpaceDN w:val="0"/>
        <w:adjustRightInd w:val="0"/>
        <w:spacing w:line="240" w:lineRule="auto"/>
        <w:ind w:left="-426"/>
        <w:rPr>
          <w:lang w:val="es-UY"/>
        </w:rPr>
      </w:pPr>
      <w:r w:rsidRPr="00331519">
        <w:rPr>
          <w:lang w:val="es-UY"/>
        </w:rPr>
        <w:tab/>
        <w:t xml:space="preserve">El último componente del navegador es la </w:t>
      </w:r>
      <w:proofErr w:type="spellStart"/>
      <w:r w:rsidRPr="00331519">
        <w:rPr>
          <w:b/>
          <w:lang w:val="es-UY"/>
        </w:rPr>
        <w:t>ViewStack</w:t>
      </w:r>
      <w:proofErr w:type="spellEnd"/>
      <w:r w:rsidRPr="00331519">
        <w:rPr>
          <w:lang w:val="es-UY"/>
        </w:rPr>
        <w:t>. Este navegador no tiene aspecto visual. Funciona de un modo similar de ver estados (véase el capítulo 5, "Gestión de los Estados" para obtener más información acerca de estados de vista), pero proporciona una implementación más flexible</w:t>
      </w:r>
    </w:p>
    <w:p w:rsidR="00331519" w:rsidRPr="00331519" w:rsidRDefault="00331519" w:rsidP="00331519">
      <w:pPr>
        <w:autoSpaceDE w:val="0"/>
        <w:autoSpaceDN w:val="0"/>
        <w:adjustRightInd w:val="0"/>
        <w:spacing w:line="240" w:lineRule="auto"/>
        <w:ind w:left="-426"/>
        <w:rPr>
          <w:lang w:val="es-UY"/>
        </w:rPr>
      </w:pPr>
    </w:p>
    <w:p w:rsidR="00331519" w:rsidRPr="00C10B83" w:rsidRDefault="00331519" w:rsidP="00C10B83">
      <w:pPr>
        <w:rPr>
          <w:rStyle w:val="a"/>
          <w:b/>
        </w:rPr>
      </w:pPr>
      <w:proofErr w:type="spellStart"/>
      <w:r w:rsidRPr="00C10B83">
        <w:rPr>
          <w:rStyle w:val="a"/>
          <w:rFonts w:asciiTheme="majorHAnsi" w:eastAsiaTheme="majorEastAsia" w:hAnsiTheme="majorHAnsi" w:cstheme="majorBidi"/>
          <w:b/>
          <w:bCs/>
          <w:color w:val="365F91" w:themeColor="accent1" w:themeShade="BF"/>
          <w:sz w:val="28"/>
          <w:szCs w:val="28"/>
          <w:lang w:val="es-ES"/>
        </w:rPr>
        <w:t>Layout</w:t>
      </w:r>
      <w:proofErr w:type="spellEnd"/>
      <w:r w:rsidRPr="00C10B83">
        <w:rPr>
          <w:rStyle w:val="a"/>
          <w:rFonts w:asciiTheme="majorHAnsi" w:eastAsiaTheme="majorEastAsia" w:hAnsiTheme="majorHAnsi" w:cstheme="majorBidi"/>
          <w:b/>
          <w:bCs/>
          <w:color w:val="365F91" w:themeColor="accent1" w:themeShade="BF"/>
          <w:sz w:val="28"/>
          <w:szCs w:val="28"/>
          <w:lang w:val="es-ES"/>
        </w:rPr>
        <w:t xml:space="preserve"> </w:t>
      </w:r>
      <w:proofErr w:type="spellStart"/>
      <w:r w:rsidRPr="00C10B83">
        <w:rPr>
          <w:rStyle w:val="a"/>
          <w:rFonts w:asciiTheme="majorHAnsi" w:eastAsiaTheme="majorEastAsia" w:hAnsiTheme="majorHAnsi" w:cstheme="majorBidi"/>
          <w:b/>
          <w:bCs/>
          <w:color w:val="365F91" w:themeColor="accent1" w:themeShade="BF"/>
          <w:sz w:val="28"/>
          <w:szCs w:val="28"/>
          <w:lang w:val="es-ES"/>
        </w:rPr>
        <w:t>Components</w:t>
      </w:r>
      <w:proofErr w:type="spellEnd"/>
    </w:p>
    <w:p w:rsidR="00331519" w:rsidRPr="00331519" w:rsidRDefault="00331519" w:rsidP="00331519">
      <w:pPr>
        <w:autoSpaceDE w:val="0"/>
        <w:autoSpaceDN w:val="0"/>
        <w:adjustRightInd w:val="0"/>
        <w:spacing w:line="240" w:lineRule="auto"/>
        <w:ind w:left="-426"/>
        <w:rPr>
          <w:lang w:val="es-UY"/>
        </w:rPr>
      </w:pPr>
      <w:r w:rsidRPr="00331519">
        <w:rPr>
          <w:lang w:val="es-UY"/>
        </w:rPr>
        <w:t xml:space="preserve">Ahora que ha analizado los componentes de Flex más visuales, vamos a explorar los responsables para el manejo de posicionamiento y el diseño (que se muestra en la Figura 2.12). Como se mencionó al principio de este capítulo, una de las diferencias básicas entre los componentes </w:t>
      </w:r>
      <w:proofErr w:type="spellStart"/>
      <w:r w:rsidRPr="00331519">
        <w:rPr>
          <w:lang w:val="es-UY"/>
        </w:rPr>
        <w:t>Spark</w:t>
      </w:r>
      <w:proofErr w:type="spellEnd"/>
      <w:r w:rsidRPr="00331519">
        <w:rPr>
          <w:lang w:val="es-UY"/>
        </w:rPr>
        <w:t xml:space="preserve"> y Halo.</w:t>
      </w:r>
    </w:p>
    <w:p w:rsidR="00331519" w:rsidRPr="00331519" w:rsidRDefault="00331519" w:rsidP="00331519">
      <w:pPr>
        <w:autoSpaceDE w:val="0"/>
        <w:autoSpaceDN w:val="0"/>
        <w:adjustRightInd w:val="0"/>
        <w:spacing w:line="240" w:lineRule="auto"/>
        <w:ind w:left="-426"/>
        <w:rPr>
          <w:lang w:val="es-UY"/>
        </w:rPr>
      </w:pPr>
      <w:r w:rsidRPr="00331519">
        <w:rPr>
          <w:lang w:val="es-UY"/>
        </w:rPr>
        <w:t>En Halo la cuestión fundamental es que los componentes de diseño no implementan el proceso como un conjunto de normas comunes, cada uno de ellos lo aplica como mejor les parezca.</w:t>
      </w:r>
    </w:p>
    <w:p w:rsidR="00331519" w:rsidRPr="00331519" w:rsidRDefault="00331519" w:rsidP="00331519">
      <w:pPr>
        <w:autoSpaceDE w:val="0"/>
        <w:autoSpaceDN w:val="0"/>
        <w:adjustRightInd w:val="0"/>
        <w:spacing w:line="240" w:lineRule="auto"/>
        <w:ind w:left="-426"/>
        <w:rPr>
          <w:lang w:val="es-UY"/>
        </w:rPr>
      </w:pPr>
    </w:p>
    <w:p w:rsidR="00331519" w:rsidRDefault="00331519" w:rsidP="00331519">
      <w:pPr>
        <w:autoSpaceDE w:val="0"/>
        <w:autoSpaceDN w:val="0"/>
        <w:adjustRightInd w:val="0"/>
        <w:spacing w:line="240" w:lineRule="auto"/>
        <w:ind w:left="-426"/>
      </w:pPr>
      <w:r w:rsidRPr="00331519">
        <w:rPr>
          <w:lang w:val="es-UY"/>
        </w:rPr>
        <w:lastRenderedPageBreak/>
        <w:t xml:space="preserve">       </w:t>
      </w:r>
      <w:r w:rsidRPr="008C4E90">
        <w:rPr>
          <w:noProof/>
          <w:lang w:val="es-UY" w:eastAsia="es-UY"/>
        </w:rPr>
        <w:drawing>
          <wp:inline distT="0" distB="0" distL="0" distR="0">
            <wp:extent cx="4829175" cy="3067050"/>
            <wp:effectExtent l="19050" t="0" r="9525"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cstate="print"/>
                    <a:srcRect/>
                    <a:stretch>
                      <a:fillRect/>
                    </a:stretch>
                  </pic:blipFill>
                  <pic:spPr bwMode="auto">
                    <a:xfrm>
                      <a:off x="0" y="0"/>
                      <a:ext cx="4829175" cy="3067050"/>
                    </a:xfrm>
                    <a:prstGeom prst="rect">
                      <a:avLst/>
                    </a:prstGeom>
                    <a:noFill/>
                    <a:ln w="9525">
                      <a:noFill/>
                      <a:miter lim="800000"/>
                      <a:headEnd/>
                      <a:tailEnd/>
                    </a:ln>
                  </pic:spPr>
                </pic:pic>
              </a:graphicData>
            </a:graphic>
          </wp:inline>
        </w:drawing>
      </w:r>
    </w:p>
    <w:p w:rsidR="00331519" w:rsidRPr="00331519" w:rsidRDefault="00331519" w:rsidP="00331519">
      <w:pPr>
        <w:autoSpaceDE w:val="0"/>
        <w:autoSpaceDN w:val="0"/>
        <w:adjustRightInd w:val="0"/>
        <w:spacing w:line="240" w:lineRule="auto"/>
        <w:rPr>
          <w:lang w:val="es-UY"/>
        </w:rPr>
      </w:pPr>
      <w:r w:rsidRPr="00331519">
        <w:rPr>
          <w:lang w:val="es-UY"/>
        </w:rPr>
        <w:t xml:space="preserve">Figure 2.12 </w:t>
      </w:r>
      <w:proofErr w:type="spellStart"/>
      <w:r w:rsidRPr="00331519">
        <w:rPr>
          <w:lang w:val="es-UY"/>
        </w:rPr>
        <w:t>Layout</w:t>
      </w:r>
      <w:proofErr w:type="spellEnd"/>
      <w:r w:rsidRPr="00331519">
        <w:rPr>
          <w:lang w:val="es-UY"/>
        </w:rPr>
        <w:t xml:space="preserve"> </w:t>
      </w:r>
      <w:proofErr w:type="spellStart"/>
      <w:r w:rsidRPr="00331519">
        <w:rPr>
          <w:lang w:val="es-UY"/>
        </w:rPr>
        <w:t>components</w:t>
      </w:r>
      <w:proofErr w:type="spellEnd"/>
    </w:p>
    <w:p w:rsidR="00331519" w:rsidRPr="00331519" w:rsidRDefault="00331519" w:rsidP="00331519">
      <w:pPr>
        <w:autoSpaceDE w:val="0"/>
        <w:autoSpaceDN w:val="0"/>
        <w:adjustRightInd w:val="0"/>
        <w:spacing w:line="240" w:lineRule="auto"/>
        <w:ind w:left="-426"/>
        <w:rPr>
          <w:lang w:val="es-UY"/>
        </w:rPr>
      </w:pPr>
    </w:p>
    <w:p w:rsidR="00331519" w:rsidRPr="00331519" w:rsidRDefault="00331519" w:rsidP="00331519">
      <w:pPr>
        <w:autoSpaceDE w:val="0"/>
        <w:autoSpaceDN w:val="0"/>
        <w:adjustRightInd w:val="0"/>
        <w:spacing w:line="240" w:lineRule="auto"/>
        <w:ind w:left="-426"/>
        <w:rPr>
          <w:lang w:val="es-UY"/>
        </w:rPr>
      </w:pPr>
      <w:r w:rsidRPr="00331519">
        <w:rPr>
          <w:lang w:val="es-UY"/>
        </w:rPr>
        <w:t xml:space="preserve">Se tomó la decisión de corregir este déficit y llevar el modelo de componentes de </w:t>
      </w:r>
      <w:proofErr w:type="spellStart"/>
      <w:r w:rsidRPr="00331519">
        <w:rPr>
          <w:lang w:val="es-UY"/>
        </w:rPr>
        <w:t>Spark</w:t>
      </w:r>
      <w:proofErr w:type="spellEnd"/>
      <w:r w:rsidRPr="00331519">
        <w:rPr>
          <w:lang w:val="es-UY"/>
        </w:rPr>
        <w:t xml:space="preserve"> en línea con la estrategia global de diseño de Flex 4. </w:t>
      </w:r>
    </w:p>
    <w:p w:rsidR="00331519" w:rsidRDefault="00331519" w:rsidP="00331519">
      <w:pPr>
        <w:autoSpaceDE w:val="0"/>
        <w:autoSpaceDN w:val="0"/>
        <w:adjustRightInd w:val="0"/>
        <w:spacing w:line="240" w:lineRule="auto"/>
        <w:ind w:left="-426"/>
        <w:rPr>
          <w:lang w:val="es-UY"/>
        </w:rPr>
      </w:pPr>
      <w:r w:rsidRPr="00331519">
        <w:rPr>
          <w:lang w:val="es-UY"/>
        </w:rPr>
        <w:t xml:space="preserve">Todo el control de diseño se desacopla de los componentes y se mudó a un conjunto de alto nivel de las clases que el diseño aplicado de manera consistente a través de toda la aplicación, ya sea para una vista o un solo componente. El que puede definir fácilmente su propio diseños y asignar un </w:t>
      </w:r>
      <w:proofErr w:type="spellStart"/>
      <w:r w:rsidRPr="00331519">
        <w:rPr>
          <w:lang w:val="es-UY"/>
        </w:rPr>
        <w:t>layout</w:t>
      </w:r>
      <w:proofErr w:type="spellEnd"/>
      <w:r w:rsidRPr="00331519">
        <w:rPr>
          <w:lang w:val="es-UY"/>
        </w:rPr>
        <w:t xml:space="preserve"> dinámicamente en tiempo de ejecución, y el controlador de distribución se aplicarán exactamente de la misma manera como los diseños estándar que vienen con Flex 4. Esto es casi imposible de hacer con los componentes de Halo, más allá de establecer la orientación de horizontal al vertical, o absoluta, que tendría que entrar en algunas subclases pesadas.</w:t>
      </w:r>
    </w:p>
    <w:p w:rsidR="00DD67BA" w:rsidRPr="00331519" w:rsidRDefault="00DD67BA" w:rsidP="00331519">
      <w:pPr>
        <w:autoSpaceDE w:val="0"/>
        <w:autoSpaceDN w:val="0"/>
        <w:adjustRightInd w:val="0"/>
        <w:spacing w:line="240" w:lineRule="auto"/>
        <w:ind w:left="-426"/>
        <w:rPr>
          <w:lang w:val="es-UY"/>
        </w:rPr>
      </w:pPr>
    </w:p>
    <w:p w:rsidR="00331519" w:rsidRPr="00C10B83" w:rsidRDefault="00331519" w:rsidP="00C10B83">
      <w:pPr>
        <w:rPr>
          <w:rStyle w:val="a"/>
          <w:rFonts w:asciiTheme="majorHAnsi" w:eastAsiaTheme="majorEastAsia" w:hAnsiTheme="majorHAnsi" w:cstheme="majorBidi"/>
          <w:b/>
          <w:bCs/>
          <w:color w:val="365F91" w:themeColor="accent1" w:themeShade="BF"/>
          <w:sz w:val="28"/>
          <w:szCs w:val="28"/>
          <w:lang w:val="es-ES"/>
        </w:rPr>
      </w:pPr>
      <w:r w:rsidRPr="00C10B83">
        <w:rPr>
          <w:rStyle w:val="a"/>
          <w:rFonts w:asciiTheme="majorHAnsi" w:eastAsiaTheme="majorEastAsia" w:hAnsiTheme="majorHAnsi" w:cstheme="majorBidi"/>
          <w:b/>
          <w:bCs/>
          <w:color w:val="365F91" w:themeColor="accent1" w:themeShade="BF"/>
          <w:sz w:val="28"/>
          <w:szCs w:val="28"/>
          <w:lang w:val="es-ES"/>
        </w:rPr>
        <w:t>Componentes Gráficos</w:t>
      </w:r>
    </w:p>
    <w:p w:rsidR="00331519" w:rsidRPr="00331519" w:rsidRDefault="00331519" w:rsidP="00331519">
      <w:pPr>
        <w:autoSpaceDE w:val="0"/>
        <w:autoSpaceDN w:val="0"/>
        <w:adjustRightInd w:val="0"/>
        <w:spacing w:line="240" w:lineRule="auto"/>
        <w:ind w:left="-426"/>
        <w:rPr>
          <w:lang w:val="es-UY"/>
        </w:rPr>
      </w:pPr>
      <w:r w:rsidRPr="00331519">
        <w:rPr>
          <w:lang w:val="es-UY"/>
        </w:rPr>
        <w:t>Los componentes de gráficos son perfectos para hacer frente a la visualización de datos o creación de informes</w:t>
      </w:r>
    </w:p>
    <w:p w:rsidR="00331519" w:rsidRPr="00331519" w:rsidRDefault="00331519" w:rsidP="00331519">
      <w:pPr>
        <w:autoSpaceDE w:val="0"/>
        <w:autoSpaceDN w:val="0"/>
        <w:adjustRightInd w:val="0"/>
        <w:spacing w:line="240" w:lineRule="auto"/>
        <w:ind w:left="-426"/>
        <w:rPr>
          <w:lang w:val="es-UY"/>
        </w:rPr>
      </w:pPr>
    </w:p>
    <w:p w:rsidR="00331519" w:rsidRDefault="00331519" w:rsidP="00331519">
      <w:pPr>
        <w:autoSpaceDE w:val="0"/>
        <w:autoSpaceDN w:val="0"/>
        <w:adjustRightInd w:val="0"/>
        <w:spacing w:line="240" w:lineRule="auto"/>
        <w:ind w:left="-426"/>
      </w:pPr>
      <w:r w:rsidRPr="00331519">
        <w:rPr>
          <w:lang w:val="es-UY"/>
        </w:rPr>
        <w:lastRenderedPageBreak/>
        <w:t xml:space="preserve">              </w:t>
      </w:r>
      <w:r w:rsidRPr="008526EB">
        <w:rPr>
          <w:noProof/>
          <w:lang w:val="es-UY" w:eastAsia="es-UY"/>
        </w:rPr>
        <w:drawing>
          <wp:inline distT="0" distB="0" distL="0" distR="0">
            <wp:extent cx="1857375" cy="1933575"/>
            <wp:effectExtent l="19050" t="0" r="9525"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0" cstate="print"/>
                    <a:srcRect/>
                    <a:stretch>
                      <a:fillRect/>
                    </a:stretch>
                  </pic:blipFill>
                  <pic:spPr bwMode="auto">
                    <a:xfrm>
                      <a:off x="0" y="0"/>
                      <a:ext cx="1857375" cy="1933575"/>
                    </a:xfrm>
                    <a:prstGeom prst="rect">
                      <a:avLst/>
                    </a:prstGeom>
                    <a:noFill/>
                    <a:ln w="9525">
                      <a:noFill/>
                      <a:miter lim="800000"/>
                      <a:headEnd/>
                      <a:tailEnd/>
                    </a:ln>
                  </pic:spPr>
                </pic:pic>
              </a:graphicData>
            </a:graphic>
          </wp:inline>
        </w:drawing>
      </w:r>
    </w:p>
    <w:p w:rsidR="00331519" w:rsidRPr="005E2C47" w:rsidRDefault="00331519" w:rsidP="00331519">
      <w:pPr>
        <w:autoSpaceDE w:val="0"/>
        <w:autoSpaceDN w:val="0"/>
        <w:adjustRightInd w:val="0"/>
        <w:spacing w:line="240" w:lineRule="auto"/>
      </w:pPr>
      <w:r w:rsidRPr="005E2C47">
        <w:t>Figure 2.14 Charting components</w:t>
      </w:r>
    </w:p>
    <w:p w:rsidR="00331519" w:rsidRDefault="00331519" w:rsidP="00331519">
      <w:pPr>
        <w:autoSpaceDE w:val="0"/>
        <w:autoSpaceDN w:val="0"/>
        <w:adjustRightInd w:val="0"/>
        <w:spacing w:line="240" w:lineRule="auto"/>
        <w:ind w:left="-426"/>
      </w:pPr>
    </w:p>
    <w:p w:rsidR="00331519" w:rsidRPr="00DD67BA" w:rsidRDefault="00331519" w:rsidP="00C10B83">
      <w:pPr>
        <w:rPr>
          <w:rFonts w:asciiTheme="majorHAnsi" w:eastAsiaTheme="majorEastAsia" w:hAnsiTheme="majorHAnsi" w:cstheme="majorBidi"/>
          <w:bCs/>
          <w:color w:val="365F91" w:themeColor="accent1" w:themeShade="BF"/>
          <w:sz w:val="28"/>
          <w:szCs w:val="28"/>
        </w:rPr>
      </w:pPr>
      <w:r>
        <w:tab/>
      </w:r>
      <w:r w:rsidRPr="00C10B83">
        <w:rPr>
          <w:rStyle w:val="a"/>
          <w:rFonts w:asciiTheme="majorHAnsi" w:eastAsiaTheme="majorEastAsia" w:hAnsiTheme="majorHAnsi" w:cstheme="majorBidi"/>
          <w:b/>
          <w:bCs/>
          <w:color w:val="365F91" w:themeColor="accent1" w:themeShade="BF"/>
          <w:sz w:val="28"/>
          <w:szCs w:val="28"/>
          <w:lang w:val="es-ES"/>
        </w:rPr>
        <w:t>AIR-Specific Components</w:t>
      </w:r>
    </w:p>
    <w:p w:rsidR="00331519" w:rsidRPr="00331519" w:rsidRDefault="00331519" w:rsidP="00331519">
      <w:pPr>
        <w:autoSpaceDE w:val="0"/>
        <w:autoSpaceDN w:val="0"/>
        <w:adjustRightInd w:val="0"/>
        <w:spacing w:line="240" w:lineRule="auto"/>
        <w:rPr>
          <w:lang w:val="es-UY"/>
        </w:rPr>
      </w:pPr>
      <w:r w:rsidRPr="00331519">
        <w:rPr>
          <w:lang w:val="es-UY"/>
        </w:rPr>
        <w:t xml:space="preserve">Los componentes específicos de AIR son extensiones de las que ya hemos visto, actualizado para permitir la interacción con el sistema operativo del usuario. </w:t>
      </w:r>
    </w:p>
    <w:p w:rsidR="00331519" w:rsidRPr="00331519" w:rsidRDefault="00331519" w:rsidP="00331519">
      <w:pPr>
        <w:autoSpaceDE w:val="0"/>
        <w:autoSpaceDN w:val="0"/>
        <w:adjustRightInd w:val="0"/>
        <w:spacing w:line="240" w:lineRule="auto"/>
        <w:rPr>
          <w:lang w:val="es-UY"/>
        </w:rPr>
      </w:pPr>
    </w:p>
    <w:p w:rsidR="00331519" w:rsidRPr="005E2C47" w:rsidRDefault="00331519" w:rsidP="00331519">
      <w:pPr>
        <w:autoSpaceDE w:val="0"/>
        <w:autoSpaceDN w:val="0"/>
        <w:adjustRightInd w:val="0"/>
        <w:spacing w:line="240" w:lineRule="auto"/>
      </w:pPr>
      <w:r w:rsidRPr="005E2C47">
        <w:rPr>
          <w:noProof/>
          <w:lang w:val="es-UY" w:eastAsia="es-UY"/>
        </w:rPr>
        <w:drawing>
          <wp:inline distT="0" distB="0" distL="0" distR="0">
            <wp:extent cx="2314575" cy="1181100"/>
            <wp:effectExtent l="19050" t="0" r="9525"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1" cstate="print"/>
                    <a:srcRect/>
                    <a:stretch>
                      <a:fillRect/>
                    </a:stretch>
                  </pic:blipFill>
                  <pic:spPr bwMode="auto">
                    <a:xfrm>
                      <a:off x="0" y="0"/>
                      <a:ext cx="2314575" cy="1181100"/>
                    </a:xfrm>
                    <a:prstGeom prst="rect">
                      <a:avLst/>
                    </a:prstGeom>
                    <a:noFill/>
                    <a:ln w="9525">
                      <a:noFill/>
                      <a:miter lim="800000"/>
                      <a:headEnd/>
                      <a:tailEnd/>
                    </a:ln>
                  </pic:spPr>
                </pic:pic>
              </a:graphicData>
            </a:graphic>
          </wp:inline>
        </w:drawing>
      </w:r>
    </w:p>
    <w:p w:rsidR="00331519" w:rsidRPr="00CC70CC" w:rsidRDefault="00331519" w:rsidP="00331519">
      <w:pPr>
        <w:autoSpaceDE w:val="0"/>
        <w:autoSpaceDN w:val="0"/>
        <w:adjustRightInd w:val="0"/>
        <w:spacing w:line="240" w:lineRule="auto"/>
        <w:rPr>
          <w:rFonts w:ascii="FranklinGothic-Book" w:hAnsi="FranklinGothic-Book" w:cs="FranklinGothic-Book"/>
          <w:color w:val="000000"/>
          <w:sz w:val="17"/>
          <w:szCs w:val="17"/>
        </w:rPr>
      </w:pPr>
      <w:r w:rsidRPr="005E2C47">
        <w:t>Figure 2.15 AIR components</w:t>
      </w:r>
    </w:p>
    <w:p w:rsidR="00331519" w:rsidRDefault="00331519" w:rsidP="00331519">
      <w:pPr>
        <w:autoSpaceDE w:val="0"/>
        <w:autoSpaceDN w:val="0"/>
        <w:adjustRightInd w:val="0"/>
        <w:spacing w:line="240" w:lineRule="auto"/>
        <w:ind w:left="-426"/>
      </w:pPr>
    </w:p>
    <w:p w:rsidR="00331519" w:rsidRDefault="00331519" w:rsidP="00331519">
      <w:pPr>
        <w:autoSpaceDE w:val="0"/>
        <w:autoSpaceDN w:val="0"/>
        <w:adjustRightInd w:val="0"/>
        <w:spacing w:line="240" w:lineRule="auto"/>
        <w:ind w:left="-426"/>
      </w:pPr>
    </w:p>
    <w:p w:rsidR="00331519" w:rsidRDefault="00331519" w:rsidP="00331519">
      <w:pPr>
        <w:autoSpaceDE w:val="0"/>
        <w:autoSpaceDN w:val="0"/>
        <w:adjustRightInd w:val="0"/>
        <w:spacing w:line="240" w:lineRule="auto"/>
        <w:ind w:left="-426"/>
      </w:pPr>
    </w:p>
    <w:p w:rsidR="00331519" w:rsidRPr="0077301B" w:rsidRDefault="00331519" w:rsidP="00331519">
      <w:pPr>
        <w:autoSpaceDE w:val="0"/>
        <w:autoSpaceDN w:val="0"/>
        <w:adjustRightInd w:val="0"/>
        <w:spacing w:line="240" w:lineRule="auto"/>
        <w:ind w:left="-426"/>
      </w:pPr>
    </w:p>
    <w:p w:rsidR="001C0DF2" w:rsidRPr="00C10B83" w:rsidRDefault="001C0DF2" w:rsidP="001C0DF2"/>
    <w:p w:rsidR="001C0DF2" w:rsidRPr="00C10B83" w:rsidRDefault="001C0DF2" w:rsidP="001C0DF2"/>
    <w:p w:rsidR="00456633" w:rsidRPr="00C10B83" w:rsidRDefault="00456633" w:rsidP="001C0DF2"/>
    <w:p w:rsidR="00456633" w:rsidRPr="00C10B83" w:rsidRDefault="00456633" w:rsidP="001C0DF2"/>
    <w:p w:rsidR="00456633" w:rsidRPr="00456633" w:rsidRDefault="00456633" w:rsidP="00456633">
      <w:pPr>
        <w:pStyle w:val="Ttulo"/>
        <w:jc w:val="center"/>
      </w:pPr>
      <w:r w:rsidRPr="00456633">
        <w:lastRenderedPageBreak/>
        <w:t>DeveloperFlexComponents</w:t>
      </w:r>
      <w:r w:rsidRPr="00456633">
        <w:br/>
        <w:t>Capítulo 4</w:t>
      </w:r>
      <w:r>
        <w:t xml:space="preserve"> </w:t>
      </w:r>
      <w:r w:rsidRPr="00456633">
        <w:t>-</w:t>
      </w:r>
      <w:r>
        <w:t xml:space="preserve"> </w:t>
      </w:r>
      <w:r w:rsidRPr="00456633">
        <w:t>(Creating Your First Component)</w:t>
      </w:r>
    </w:p>
    <w:p w:rsidR="009457E8" w:rsidRPr="009457E8" w:rsidRDefault="009457E8" w:rsidP="009457E8">
      <w:pPr>
        <w:widowControl w:val="0"/>
        <w:autoSpaceDE w:val="0"/>
        <w:autoSpaceDN w:val="0"/>
        <w:adjustRightInd w:val="0"/>
        <w:spacing w:after="0" w:line="240" w:lineRule="auto"/>
        <w:rPr>
          <w:lang w:val="es-UY"/>
        </w:rPr>
      </w:pPr>
      <w:r w:rsidRPr="009457E8">
        <w:rPr>
          <w:lang w:val="es-UY"/>
        </w:rPr>
        <w:t xml:space="preserve">Para crear el componente necesitamos </w:t>
      </w:r>
      <w:proofErr w:type="spellStart"/>
      <w:r w:rsidRPr="009457E8">
        <w:rPr>
          <w:lang w:val="es-UY"/>
        </w:rPr>
        <w:t>setearle</w:t>
      </w:r>
      <w:proofErr w:type="spellEnd"/>
      <w:r w:rsidRPr="009457E8">
        <w:rPr>
          <w:lang w:val="es-UY"/>
        </w:rPr>
        <w:t xml:space="preserve"> la superclase y como lo estamos creando de </w:t>
      </w:r>
      <w:proofErr w:type="spellStart"/>
      <w:r w:rsidRPr="009457E8">
        <w:rPr>
          <w:lang w:val="es-UY"/>
        </w:rPr>
        <w:t>cero</w:t>
      </w:r>
      <w:proofErr w:type="gramStart"/>
      <w:r w:rsidRPr="009457E8">
        <w:rPr>
          <w:lang w:val="es-UY"/>
        </w:rPr>
        <w:t>,Tambien</w:t>
      </w:r>
      <w:proofErr w:type="spellEnd"/>
      <w:proofErr w:type="gramEnd"/>
      <w:r w:rsidRPr="009457E8">
        <w:rPr>
          <w:lang w:val="es-UY"/>
        </w:rPr>
        <w:t xml:space="preserve"> necesitamos indicarle que herede de </w:t>
      </w:r>
      <w:proofErr w:type="spellStart"/>
      <w:r w:rsidRPr="009457E8">
        <w:rPr>
          <w:lang w:val="es-UY"/>
        </w:rPr>
        <w:t>UIComponent</w:t>
      </w:r>
      <w:proofErr w:type="spellEnd"/>
      <w:r w:rsidRPr="009457E8">
        <w:rPr>
          <w:lang w:val="es-UY"/>
        </w:rPr>
        <w:t>.</w:t>
      </w:r>
    </w:p>
    <w:p w:rsidR="009457E8" w:rsidRPr="009457E8" w:rsidRDefault="009457E8" w:rsidP="009457E8">
      <w:pPr>
        <w:widowControl w:val="0"/>
        <w:autoSpaceDE w:val="0"/>
        <w:autoSpaceDN w:val="0"/>
        <w:adjustRightInd w:val="0"/>
        <w:spacing w:after="0" w:line="240" w:lineRule="auto"/>
        <w:rPr>
          <w:rFonts w:ascii="Arial" w:hAnsi="Arial" w:cs="Arial"/>
          <w:sz w:val="24"/>
          <w:szCs w:val="24"/>
          <w:lang w:val="es-UY"/>
        </w:rPr>
      </w:pPr>
    </w:p>
    <w:p w:rsidR="009457E8" w:rsidRPr="00C10B83" w:rsidRDefault="009457E8" w:rsidP="009457E8">
      <w:pPr>
        <w:widowControl w:val="0"/>
        <w:autoSpaceDE w:val="0"/>
        <w:autoSpaceDN w:val="0"/>
        <w:adjustRightInd w:val="0"/>
        <w:spacing w:after="0" w:line="240" w:lineRule="auto"/>
      </w:pPr>
      <w:r w:rsidRPr="00C10B83">
        <w:t>import mx.core.UIComponent;</w:t>
      </w:r>
    </w:p>
    <w:p w:rsidR="009457E8" w:rsidRPr="00C10B83" w:rsidRDefault="009457E8" w:rsidP="009457E8">
      <w:pPr>
        <w:widowControl w:val="0"/>
        <w:autoSpaceDE w:val="0"/>
        <w:autoSpaceDN w:val="0"/>
        <w:adjustRightInd w:val="0"/>
        <w:spacing w:after="0" w:line="240" w:lineRule="auto"/>
      </w:pPr>
      <w:proofErr w:type="gramStart"/>
      <w:r w:rsidRPr="00C10B83">
        <w:t>public</w:t>
      </w:r>
      <w:proofErr w:type="gramEnd"/>
      <w:r w:rsidRPr="00C10B83">
        <w:t xml:space="preserve"> class MyFirstComponent extends UIComponent</w:t>
      </w:r>
    </w:p>
    <w:p w:rsidR="009457E8" w:rsidRPr="009457E8" w:rsidRDefault="009457E8" w:rsidP="009457E8">
      <w:pPr>
        <w:widowControl w:val="0"/>
        <w:autoSpaceDE w:val="0"/>
        <w:autoSpaceDN w:val="0"/>
        <w:adjustRightInd w:val="0"/>
        <w:spacing w:after="0" w:line="240" w:lineRule="auto"/>
        <w:rPr>
          <w:lang w:val="es-UY"/>
        </w:rPr>
      </w:pPr>
      <w:r w:rsidRPr="009457E8">
        <w:rPr>
          <w:lang w:val="es-UY"/>
        </w:rPr>
        <w:t>{</w:t>
      </w:r>
    </w:p>
    <w:p w:rsidR="009457E8" w:rsidRPr="009457E8" w:rsidRDefault="009457E8" w:rsidP="009457E8">
      <w:pPr>
        <w:widowControl w:val="0"/>
        <w:autoSpaceDE w:val="0"/>
        <w:autoSpaceDN w:val="0"/>
        <w:adjustRightInd w:val="0"/>
        <w:spacing w:after="0" w:line="240" w:lineRule="auto"/>
        <w:rPr>
          <w:lang w:val="es-UY"/>
        </w:rPr>
      </w:pPr>
      <w:proofErr w:type="spellStart"/>
      <w:proofErr w:type="gramStart"/>
      <w:r w:rsidRPr="009457E8">
        <w:rPr>
          <w:lang w:val="es-UY"/>
        </w:rPr>
        <w:t>public</w:t>
      </w:r>
      <w:proofErr w:type="spellEnd"/>
      <w:proofErr w:type="gramEnd"/>
      <w:r w:rsidRPr="009457E8">
        <w:rPr>
          <w:lang w:val="es-UY"/>
        </w:rPr>
        <w:t xml:space="preserve"> </w:t>
      </w:r>
      <w:proofErr w:type="spellStart"/>
      <w:r w:rsidRPr="009457E8">
        <w:rPr>
          <w:lang w:val="es-UY"/>
        </w:rPr>
        <w:t>function</w:t>
      </w:r>
      <w:proofErr w:type="spellEnd"/>
      <w:r w:rsidRPr="009457E8">
        <w:rPr>
          <w:lang w:val="es-UY"/>
        </w:rPr>
        <w:t xml:space="preserve"> </w:t>
      </w:r>
      <w:proofErr w:type="spellStart"/>
      <w:r w:rsidRPr="009457E8">
        <w:rPr>
          <w:lang w:val="es-UY"/>
        </w:rPr>
        <w:t>MyFirstComponent</w:t>
      </w:r>
      <w:proofErr w:type="spellEnd"/>
      <w:r w:rsidRPr="009457E8">
        <w:rPr>
          <w:lang w:val="es-UY"/>
        </w:rPr>
        <w:t>()</w:t>
      </w:r>
    </w:p>
    <w:p w:rsidR="009457E8" w:rsidRPr="009457E8" w:rsidRDefault="009457E8" w:rsidP="009457E8">
      <w:pPr>
        <w:widowControl w:val="0"/>
        <w:autoSpaceDE w:val="0"/>
        <w:autoSpaceDN w:val="0"/>
        <w:adjustRightInd w:val="0"/>
        <w:spacing w:after="0" w:line="240" w:lineRule="auto"/>
        <w:rPr>
          <w:lang w:val="es-UY"/>
        </w:rPr>
      </w:pPr>
      <w:r w:rsidRPr="009457E8">
        <w:rPr>
          <w:lang w:val="es-UY"/>
        </w:rPr>
        <w:t>{</w:t>
      </w:r>
    </w:p>
    <w:p w:rsidR="009457E8" w:rsidRPr="009457E8" w:rsidRDefault="009457E8" w:rsidP="009457E8">
      <w:pPr>
        <w:widowControl w:val="0"/>
        <w:autoSpaceDE w:val="0"/>
        <w:autoSpaceDN w:val="0"/>
        <w:adjustRightInd w:val="0"/>
        <w:spacing w:after="0" w:line="240" w:lineRule="auto"/>
        <w:rPr>
          <w:lang w:val="es-UY"/>
        </w:rPr>
      </w:pPr>
      <w:proofErr w:type="spellStart"/>
      <w:proofErr w:type="gramStart"/>
      <w:r w:rsidRPr="009457E8">
        <w:rPr>
          <w:lang w:val="es-UY"/>
        </w:rPr>
        <w:t>super</w:t>
      </w:r>
      <w:proofErr w:type="spellEnd"/>
      <w:proofErr w:type="gramEnd"/>
      <w:r w:rsidRPr="009457E8">
        <w:rPr>
          <w:lang w:val="es-UY"/>
        </w:rPr>
        <w:t>();</w:t>
      </w:r>
    </w:p>
    <w:p w:rsidR="009457E8" w:rsidRPr="009457E8" w:rsidRDefault="009457E8" w:rsidP="009457E8">
      <w:pPr>
        <w:widowControl w:val="0"/>
        <w:autoSpaceDE w:val="0"/>
        <w:autoSpaceDN w:val="0"/>
        <w:adjustRightInd w:val="0"/>
        <w:spacing w:after="0" w:line="240" w:lineRule="auto"/>
        <w:rPr>
          <w:lang w:val="es-UY"/>
        </w:rPr>
      </w:pPr>
      <w:r w:rsidRPr="009457E8">
        <w:rPr>
          <w:lang w:val="es-UY"/>
        </w:rPr>
        <w:t>}</w:t>
      </w:r>
    </w:p>
    <w:p w:rsidR="009457E8" w:rsidRPr="009457E8" w:rsidRDefault="009457E8" w:rsidP="009457E8">
      <w:pPr>
        <w:widowControl w:val="0"/>
        <w:autoSpaceDE w:val="0"/>
        <w:autoSpaceDN w:val="0"/>
        <w:adjustRightInd w:val="0"/>
        <w:spacing w:after="0" w:line="240" w:lineRule="auto"/>
        <w:rPr>
          <w:lang w:val="es-UY"/>
        </w:rPr>
      </w:pPr>
      <w:r w:rsidRPr="009457E8">
        <w:rPr>
          <w:lang w:val="es-UY"/>
        </w:rPr>
        <w:t>}</w:t>
      </w:r>
    </w:p>
    <w:p w:rsidR="009457E8" w:rsidRPr="009457E8" w:rsidRDefault="009457E8" w:rsidP="009457E8">
      <w:pPr>
        <w:widowControl w:val="0"/>
        <w:autoSpaceDE w:val="0"/>
        <w:autoSpaceDN w:val="0"/>
        <w:adjustRightInd w:val="0"/>
        <w:spacing w:after="0" w:line="240" w:lineRule="auto"/>
        <w:rPr>
          <w:lang w:val="es-UY"/>
        </w:rPr>
      </w:pPr>
    </w:p>
    <w:p w:rsidR="009457E8" w:rsidRPr="009457E8" w:rsidRDefault="009457E8" w:rsidP="009457E8">
      <w:pPr>
        <w:widowControl w:val="0"/>
        <w:autoSpaceDE w:val="0"/>
        <w:autoSpaceDN w:val="0"/>
        <w:adjustRightInd w:val="0"/>
        <w:spacing w:after="0" w:line="240" w:lineRule="auto"/>
        <w:rPr>
          <w:lang w:val="es-UY"/>
        </w:rPr>
      </w:pPr>
      <w:r w:rsidRPr="009457E8">
        <w:rPr>
          <w:lang w:val="es-UY"/>
        </w:rPr>
        <w:t xml:space="preserve">Al hacer que el componente herede de </w:t>
      </w:r>
      <w:proofErr w:type="spellStart"/>
      <w:r w:rsidRPr="009457E8">
        <w:rPr>
          <w:lang w:val="es-UY"/>
        </w:rPr>
        <w:t>UIComponent</w:t>
      </w:r>
      <w:proofErr w:type="spellEnd"/>
      <w:r w:rsidRPr="009457E8">
        <w:rPr>
          <w:lang w:val="es-UY"/>
        </w:rPr>
        <w:t xml:space="preserve"> </w:t>
      </w:r>
      <w:proofErr w:type="spellStart"/>
      <w:r w:rsidRPr="009457E8">
        <w:rPr>
          <w:lang w:val="es-UY"/>
        </w:rPr>
        <w:t>automaticamente</w:t>
      </w:r>
      <w:proofErr w:type="spellEnd"/>
      <w:r w:rsidRPr="009457E8">
        <w:rPr>
          <w:lang w:val="es-UY"/>
        </w:rPr>
        <w:t xml:space="preserve"> le estamos proporcionando 5 </w:t>
      </w:r>
      <w:proofErr w:type="spellStart"/>
      <w:r w:rsidRPr="009457E8">
        <w:rPr>
          <w:lang w:val="es-UY"/>
        </w:rPr>
        <w:t>metodos</w:t>
      </w:r>
      <w:proofErr w:type="spellEnd"/>
      <w:r w:rsidRPr="009457E8">
        <w:rPr>
          <w:lang w:val="es-UY"/>
        </w:rPr>
        <w:t xml:space="preserve"> estos </w:t>
      </w:r>
      <w:proofErr w:type="spellStart"/>
      <w:r w:rsidRPr="009457E8">
        <w:rPr>
          <w:lang w:val="es-UY"/>
        </w:rPr>
        <w:t>metodos</w:t>
      </w:r>
      <w:proofErr w:type="spellEnd"/>
      <w:r w:rsidRPr="009457E8">
        <w:rPr>
          <w:lang w:val="es-UY"/>
        </w:rPr>
        <w:t xml:space="preserve"> son los que diferencian al </w:t>
      </w:r>
      <w:proofErr w:type="spellStart"/>
      <w:r w:rsidRPr="009457E8">
        <w:rPr>
          <w:lang w:val="es-UY"/>
        </w:rPr>
        <w:t>component</w:t>
      </w:r>
      <w:proofErr w:type="spellEnd"/>
      <w:r w:rsidRPr="009457E8">
        <w:rPr>
          <w:lang w:val="es-UY"/>
        </w:rPr>
        <w:t xml:space="preserve"> de una </w:t>
      </w:r>
      <w:proofErr w:type="spellStart"/>
      <w:r w:rsidRPr="009457E8">
        <w:rPr>
          <w:lang w:val="es-UY"/>
        </w:rPr>
        <w:t>actionScript</w:t>
      </w:r>
      <w:proofErr w:type="spellEnd"/>
      <w:r w:rsidRPr="009457E8">
        <w:rPr>
          <w:lang w:val="es-UY"/>
        </w:rPr>
        <w:t xml:space="preserve"> </w:t>
      </w:r>
      <w:proofErr w:type="spellStart"/>
      <w:r w:rsidRPr="009457E8">
        <w:rPr>
          <w:lang w:val="es-UY"/>
        </w:rPr>
        <w:t>Class</w:t>
      </w:r>
      <w:proofErr w:type="spellEnd"/>
      <w:r w:rsidRPr="009457E8">
        <w:rPr>
          <w:lang w:val="es-UY"/>
        </w:rPr>
        <w:t xml:space="preserve"> </w:t>
      </w:r>
      <w:proofErr w:type="spellStart"/>
      <w:r w:rsidRPr="009457E8">
        <w:rPr>
          <w:lang w:val="es-UY"/>
        </w:rPr>
        <w:t>comun</w:t>
      </w:r>
      <w:proofErr w:type="spellEnd"/>
      <w:r w:rsidRPr="009457E8">
        <w:rPr>
          <w:lang w:val="es-UY"/>
        </w:rPr>
        <w:t>:</w:t>
      </w:r>
    </w:p>
    <w:p w:rsidR="009457E8" w:rsidRPr="009457E8" w:rsidRDefault="009457E8" w:rsidP="009457E8">
      <w:pPr>
        <w:widowControl w:val="0"/>
        <w:autoSpaceDE w:val="0"/>
        <w:autoSpaceDN w:val="0"/>
        <w:adjustRightInd w:val="0"/>
        <w:spacing w:after="0" w:line="240" w:lineRule="auto"/>
        <w:rPr>
          <w:lang w:val="es-UY"/>
        </w:rPr>
      </w:pPr>
    </w:p>
    <w:p w:rsidR="009457E8" w:rsidRDefault="009457E8" w:rsidP="009457E8">
      <w:pPr>
        <w:widowControl w:val="0"/>
        <w:autoSpaceDE w:val="0"/>
        <w:autoSpaceDN w:val="0"/>
        <w:adjustRightInd w:val="0"/>
        <w:spacing w:after="0" w:line="240" w:lineRule="auto"/>
        <w:rPr>
          <w:rFonts w:ascii="Arial" w:hAnsi="Arial" w:cs="Arial"/>
          <w:sz w:val="16"/>
          <w:szCs w:val="16"/>
        </w:rPr>
      </w:pPr>
      <w:r>
        <w:rPr>
          <w:rFonts w:ascii="Arial" w:hAnsi="Arial" w:cs="Arial"/>
          <w:noProof/>
          <w:sz w:val="16"/>
          <w:szCs w:val="16"/>
          <w:lang w:val="es-UY" w:eastAsia="es-UY"/>
        </w:rPr>
        <w:drawing>
          <wp:inline distT="0" distB="0" distL="0" distR="0">
            <wp:extent cx="5267325" cy="3390900"/>
            <wp:effectExtent l="19050" t="0" r="9525" b="0"/>
            <wp:docPr id="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srcRect/>
                    <a:stretch>
                      <a:fillRect/>
                    </a:stretch>
                  </pic:blipFill>
                  <pic:spPr bwMode="auto">
                    <a:xfrm>
                      <a:off x="0" y="0"/>
                      <a:ext cx="5267325" cy="3390900"/>
                    </a:xfrm>
                    <a:prstGeom prst="rect">
                      <a:avLst/>
                    </a:prstGeom>
                    <a:noFill/>
                    <a:ln w="9525">
                      <a:noFill/>
                      <a:miter lim="800000"/>
                      <a:headEnd/>
                      <a:tailEnd/>
                    </a:ln>
                  </pic:spPr>
                </pic:pic>
              </a:graphicData>
            </a:graphic>
          </wp:inline>
        </w:drawing>
      </w:r>
    </w:p>
    <w:p w:rsidR="009457E8" w:rsidRDefault="009457E8" w:rsidP="009457E8">
      <w:pPr>
        <w:widowControl w:val="0"/>
        <w:autoSpaceDE w:val="0"/>
        <w:autoSpaceDN w:val="0"/>
        <w:adjustRightInd w:val="0"/>
        <w:spacing w:after="0" w:line="240" w:lineRule="auto"/>
        <w:rPr>
          <w:rFonts w:ascii="Arial" w:hAnsi="Arial" w:cs="Arial"/>
          <w:sz w:val="16"/>
          <w:szCs w:val="16"/>
        </w:rPr>
      </w:pPr>
    </w:p>
    <w:p w:rsidR="009457E8" w:rsidRDefault="009457E8" w:rsidP="009457E8">
      <w:pPr>
        <w:widowControl w:val="0"/>
        <w:autoSpaceDE w:val="0"/>
        <w:autoSpaceDN w:val="0"/>
        <w:adjustRightInd w:val="0"/>
        <w:spacing w:after="0" w:line="240" w:lineRule="auto"/>
        <w:rPr>
          <w:rFonts w:ascii="Arial" w:hAnsi="Arial" w:cs="Arial"/>
          <w:sz w:val="16"/>
          <w:szCs w:val="16"/>
        </w:rPr>
      </w:pPr>
    </w:p>
    <w:p w:rsidR="009457E8" w:rsidRDefault="009457E8" w:rsidP="009457E8">
      <w:pPr>
        <w:widowControl w:val="0"/>
        <w:autoSpaceDE w:val="0"/>
        <w:autoSpaceDN w:val="0"/>
        <w:adjustRightInd w:val="0"/>
        <w:spacing w:after="0" w:line="240" w:lineRule="auto"/>
        <w:rPr>
          <w:rFonts w:ascii="Arial" w:hAnsi="Arial" w:cs="Arial"/>
        </w:rPr>
      </w:pPr>
    </w:p>
    <w:p w:rsidR="009457E8" w:rsidRDefault="009457E8" w:rsidP="009457E8">
      <w:pPr>
        <w:widowControl w:val="0"/>
        <w:autoSpaceDE w:val="0"/>
        <w:autoSpaceDN w:val="0"/>
        <w:adjustRightInd w:val="0"/>
        <w:spacing w:after="0" w:line="240" w:lineRule="auto"/>
        <w:rPr>
          <w:rFonts w:ascii="Arial" w:hAnsi="Arial" w:cs="Arial"/>
        </w:rPr>
      </w:pPr>
    </w:p>
    <w:p w:rsidR="009457E8" w:rsidRDefault="009457E8" w:rsidP="009457E8">
      <w:pPr>
        <w:widowControl w:val="0"/>
        <w:autoSpaceDE w:val="0"/>
        <w:autoSpaceDN w:val="0"/>
        <w:adjustRightInd w:val="0"/>
        <w:spacing w:after="0" w:line="240" w:lineRule="auto"/>
        <w:rPr>
          <w:rFonts w:ascii="Arial" w:hAnsi="Arial" w:cs="Arial"/>
        </w:rPr>
      </w:pPr>
    </w:p>
    <w:p w:rsidR="009457E8" w:rsidRPr="009457E8" w:rsidRDefault="009457E8" w:rsidP="009457E8">
      <w:pPr>
        <w:widowControl w:val="0"/>
        <w:autoSpaceDE w:val="0"/>
        <w:autoSpaceDN w:val="0"/>
        <w:adjustRightInd w:val="0"/>
        <w:spacing w:after="0" w:line="240" w:lineRule="auto"/>
        <w:rPr>
          <w:lang w:val="es-UY"/>
        </w:rPr>
      </w:pPr>
      <w:proofErr w:type="spellStart"/>
      <w:r w:rsidRPr="009457E8">
        <w:rPr>
          <w:b/>
          <w:lang w:val="es-UY"/>
        </w:rPr>
        <w:lastRenderedPageBreak/>
        <w:t>Contructor</w:t>
      </w:r>
      <w:proofErr w:type="spellEnd"/>
      <w:r w:rsidRPr="009457E8">
        <w:rPr>
          <w:lang w:val="es-UY"/>
        </w:rPr>
        <w:t xml:space="preserve">: Este </w:t>
      </w:r>
      <w:proofErr w:type="spellStart"/>
      <w:r w:rsidRPr="009457E8">
        <w:rPr>
          <w:lang w:val="es-UY"/>
        </w:rPr>
        <w:t>metodo</w:t>
      </w:r>
      <w:proofErr w:type="spellEnd"/>
      <w:r w:rsidRPr="009457E8">
        <w:rPr>
          <w:lang w:val="es-UY"/>
        </w:rPr>
        <w:t xml:space="preserve"> se llama de primero en todos los componentes flex, lleva el mismo nombre que la clase que se </w:t>
      </w:r>
      <w:proofErr w:type="spellStart"/>
      <w:r w:rsidRPr="009457E8">
        <w:rPr>
          <w:lang w:val="es-UY"/>
        </w:rPr>
        <w:t>esta</w:t>
      </w:r>
      <w:proofErr w:type="spellEnd"/>
      <w:r w:rsidRPr="009457E8">
        <w:rPr>
          <w:lang w:val="es-UY"/>
        </w:rPr>
        <w:t xml:space="preserve"> creando. Permite inicializar variables entre otras cosas.</w:t>
      </w:r>
    </w:p>
    <w:p w:rsidR="009457E8" w:rsidRPr="009457E8" w:rsidRDefault="009457E8" w:rsidP="009457E8">
      <w:pPr>
        <w:widowControl w:val="0"/>
        <w:autoSpaceDE w:val="0"/>
        <w:autoSpaceDN w:val="0"/>
        <w:adjustRightInd w:val="0"/>
        <w:spacing w:after="0" w:line="240" w:lineRule="auto"/>
        <w:rPr>
          <w:lang w:val="es-UY"/>
        </w:rPr>
      </w:pPr>
    </w:p>
    <w:p w:rsidR="009457E8" w:rsidRPr="009457E8" w:rsidRDefault="009457E8" w:rsidP="009457E8">
      <w:pPr>
        <w:widowControl w:val="0"/>
        <w:autoSpaceDE w:val="0"/>
        <w:autoSpaceDN w:val="0"/>
        <w:adjustRightInd w:val="0"/>
        <w:spacing w:after="0" w:line="240" w:lineRule="auto"/>
        <w:rPr>
          <w:lang w:val="es-UY"/>
        </w:rPr>
      </w:pPr>
      <w:proofErr w:type="spellStart"/>
      <w:r w:rsidRPr="009457E8">
        <w:rPr>
          <w:b/>
          <w:lang w:val="es-UY"/>
        </w:rPr>
        <w:t>CreateChildren</w:t>
      </w:r>
      <w:proofErr w:type="spellEnd"/>
      <w:r w:rsidRPr="009457E8">
        <w:rPr>
          <w:lang w:val="es-UY"/>
        </w:rPr>
        <w:t xml:space="preserve">: Este </w:t>
      </w:r>
      <w:proofErr w:type="spellStart"/>
      <w:r w:rsidRPr="009457E8">
        <w:rPr>
          <w:lang w:val="es-UY"/>
        </w:rPr>
        <w:t>metodo</w:t>
      </w:r>
      <w:proofErr w:type="spellEnd"/>
      <w:r w:rsidRPr="009457E8">
        <w:rPr>
          <w:lang w:val="es-UY"/>
        </w:rPr>
        <w:t xml:space="preserve"> se utiliza para agregar hijos al componente, todos los componentes tienen una lista de hijos dentro de </w:t>
      </w:r>
      <w:proofErr w:type="spellStart"/>
      <w:r w:rsidRPr="009457E8">
        <w:rPr>
          <w:lang w:val="es-UY"/>
        </w:rPr>
        <w:t>si</w:t>
      </w:r>
      <w:proofErr w:type="spellEnd"/>
      <w:r w:rsidRPr="009457E8">
        <w:rPr>
          <w:lang w:val="es-UY"/>
        </w:rPr>
        <w:t xml:space="preserve">, todos estos hijos son actualizados por otros métodos como </w:t>
      </w:r>
      <w:proofErr w:type="spellStart"/>
      <w:r w:rsidRPr="009457E8">
        <w:rPr>
          <w:lang w:val="es-UY"/>
        </w:rPr>
        <w:t>updateDisplayList</w:t>
      </w:r>
      <w:proofErr w:type="spellEnd"/>
      <w:r w:rsidRPr="009457E8">
        <w:rPr>
          <w:lang w:val="es-UY"/>
        </w:rPr>
        <w:t>, para que un objeto pueda ser hijo de un componente debe heredar de la clase.</w:t>
      </w:r>
    </w:p>
    <w:p w:rsidR="009457E8" w:rsidRPr="009457E8" w:rsidRDefault="009457E8" w:rsidP="009457E8">
      <w:pPr>
        <w:widowControl w:val="0"/>
        <w:autoSpaceDE w:val="0"/>
        <w:autoSpaceDN w:val="0"/>
        <w:adjustRightInd w:val="0"/>
        <w:spacing w:after="0" w:line="240" w:lineRule="auto"/>
        <w:rPr>
          <w:lang w:val="es-UY"/>
        </w:rPr>
      </w:pPr>
    </w:p>
    <w:p w:rsidR="009457E8" w:rsidRPr="009457E8" w:rsidRDefault="009457E8" w:rsidP="009457E8">
      <w:pPr>
        <w:widowControl w:val="0"/>
        <w:autoSpaceDE w:val="0"/>
        <w:autoSpaceDN w:val="0"/>
        <w:adjustRightInd w:val="0"/>
        <w:spacing w:after="0" w:line="240" w:lineRule="auto"/>
        <w:rPr>
          <w:lang w:val="es-UY"/>
        </w:rPr>
      </w:pPr>
      <w:proofErr w:type="spellStart"/>
      <w:r w:rsidRPr="009457E8">
        <w:rPr>
          <w:b/>
          <w:lang w:val="es-UY"/>
        </w:rPr>
        <w:t>DisplayObject</w:t>
      </w:r>
      <w:proofErr w:type="spellEnd"/>
      <w:r w:rsidRPr="009457E8">
        <w:rPr>
          <w:lang w:val="es-UY"/>
        </w:rPr>
        <w:t xml:space="preserve">: Este </w:t>
      </w:r>
      <w:proofErr w:type="spellStart"/>
      <w:r w:rsidRPr="009457E8">
        <w:rPr>
          <w:lang w:val="es-UY"/>
        </w:rPr>
        <w:t>metodo</w:t>
      </w:r>
      <w:proofErr w:type="spellEnd"/>
      <w:r w:rsidRPr="009457E8">
        <w:rPr>
          <w:lang w:val="es-UY"/>
        </w:rPr>
        <w:t xml:space="preserve"> solo se ejecuta una vez al inicializarse el componente. Los hijos que se quieran agregar después deben agregarse en otros segmentos de código.</w:t>
      </w:r>
    </w:p>
    <w:p w:rsidR="009457E8" w:rsidRPr="009457E8" w:rsidRDefault="009457E8" w:rsidP="009457E8">
      <w:pPr>
        <w:widowControl w:val="0"/>
        <w:autoSpaceDE w:val="0"/>
        <w:autoSpaceDN w:val="0"/>
        <w:adjustRightInd w:val="0"/>
        <w:spacing w:after="0" w:line="240" w:lineRule="auto"/>
        <w:rPr>
          <w:lang w:val="es-UY"/>
        </w:rPr>
      </w:pPr>
    </w:p>
    <w:p w:rsidR="009457E8" w:rsidRPr="009457E8" w:rsidRDefault="009457E8" w:rsidP="009457E8">
      <w:pPr>
        <w:widowControl w:val="0"/>
        <w:autoSpaceDE w:val="0"/>
        <w:autoSpaceDN w:val="0"/>
        <w:adjustRightInd w:val="0"/>
        <w:spacing w:after="0" w:line="240" w:lineRule="auto"/>
        <w:rPr>
          <w:lang w:val="es-UY"/>
        </w:rPr>
      </w:pPr>
      <w:proofErr w:type="spellStart"/>
      <w:r w:rsidRPr="009457E8">
        <w:rPr>
          <w:b/>
          <w:lang w:val="es-UY"/>
        </w:rPr>
        <w:t>CommitProperties</w:t>
      </w:r>
      <w:proofErr w:type="spellEnd"/>
      <w:r w:rsidRPr="009457E8">
        <w:rPr>
          <w:lang w:val="es-UY"/>
        </w:rPr>
        <w:t xml:space="preserve">: Este </w:t>
      </w:r>
      <w:proofErr w:type="spellStart"/>
      <w:r w:rsidRPr="009457E8">
        <w:rPr>
          <w:lang w:val="es-UY"/>
        </w:rPr>
        <w:t>metodo</w:t>
      </w:r>
      <w:proofErr w:type="spellEnd"/>
      <w:r w:rsidRPr="009457E8">
        <w:rPr>
          <w:lang w:val="es-UY"/>
        </w:rPr>
        <w:t xml:space="preserve"> se invoca para definir o actualizar las propiedades del componente. Se puede ejecutar varias veces, y siempre se ejecuta la </w:t>
      </w:r>
      <w:proofErr w:type="spellStart"/>
      <w:r w:rsidRPr="009457E8">
        <w:rPr>
          <w:lang w:val="es-UY"/>
        </w:rPr>
        <w:t>rimera</w:t>
      </w:r>
      <w:proofErr w:type="spellEnd"/>
      <w:r w:rsidRPr="009457E8">
        <w:rPr>
          <w:lang w:val="es-UY"/>
        </w:rPr>
        <w:t xml:space="preserve"> vez justo </w:t>
      </w:r>
      <w:proofErr w:type="spellStart"/>
      <w:r w:rsidRPr="009457E8">
        <w:rPr>
          <w:lang w:val="es-UY"/>
        </w:rPr>
        <w:t>despues</w:t>
      </w:r>
      <w:proofErr w:type="spellEnd"/>
      <w:r w:rsidRPr="009457E8">
        <w:rPr>
          <w:lang w:val="es-UY"/>
        </w:rPr>
        <w:t xml:space="preserve"> del </w:t>
      </w:r>
      <w:proofErr w:type="spellStart"/>
      <w:r w:rsidRPr="009457E8">
        <w:rPr>
          <w:lang w:val="es-UY"/>
        </w:rPr>
        <w:t>metodo</w:t>
      </w:r>
      <w:proofErr w:type="spellEnd"/>
      <w:r w:rsidRPr="009457E8">
        <w:rPr>
          <w:lang w:val="es-UY"/>
        </w:rPr>
        <w:t xml:space="preserve"> </w:t>
      </w:r>
      <w:proofErr w:type="spellStart"/>
      <w:r w:rsidRPr="009457E8">
        <w:rPr>
          <w:lang w:val="es-UY"/>
        </w:rPr>
        <w:t>CreateChildren</w:t>
      </w:r>
      <w:proofErr w:type="spellEnd"/>
      <w:r w:rsidRPr="009457E8">
        <w:rPr>
          <w:lang w:val="es-UY"/>
        </w:rPr>
        <w:t>.</w:t>
      </w:r>
    </w:p>
    <w:p w:rsidR="009457E8" w:rsidRPr="009457E8" w:rsidRDefault="009457E8" w:rsidP="009457E8">
      <w:pPr>
        <w:widowControl w:val="0"/>
        <w:autoSpaceDE w:val="0"/>
        <w:autoSpaceDN w:val="0"/>
        <w:adjustRightInd w:val="0"/>
        <w:spacing w:after="0" w:line="240" w:lineRule="auto"/>
        <w:rPr>
          <w:lang w:val="es-UY"/>
        </w:rPr>
      </w:pPr>
    </w:p>
    <w:p w:rsidR="009457E8" w:rsidRPr="009457E8" w:rsidRDefault="009457E8" w:rsidP="009457E8">
      <w:pPr>
        <w:widowControl w:val="0"/>
        <w:autoSpaceDE w:val="0"/>
        <w:autoSpaceDN w:val="0"/>
        <w:adjustRightInd w:val="0"/>
        <w:spacing w:after="0" w:line="240" w:lineRule="auto"/>
        <w:rPr>
          <w:lang w:val="es-UY"/>
        </w:rPr>
      </w:pPr>
      <w:proofErr w:type="spellStart"/>
      <w:r w:rsidRPr="009457E8">
        <w:rPr>
          <w:b/>
          <w:lang w:val="es-UY"/>
        </w:rPr>
        <w:t>Measure</w:t>
      </w:r>
      <w:proofErr w:type="spellEnd"/>
      <w:r w:rsidRPr="009457E8">
        <w:rPr>
          <w:lang w:val="es-UY"/>
        </w:rPr>
        <w:t xml:space="preserve">: Este </w:t>
      </w:r>
      <w:proofErr w:type="spellStart"/>
      <w:r w:rsidRPr="009457E8">
        <w:rPr>
          <w:lang w:val="es-UY"/>
        </w:rPr>
        <w:t>metodo</w:t>
      </w:r>
      <w:proofErr w:type="spellEnd"/>
      <w:r w:rsidRPr="009457E8">
        <w:rPr>
          <w:lang w:val="es-UY"/>
        </w:rPr>
        <w:t xml:space="preserve"> se utiliza para definir el tamaño del componente, cada vez que flex no sabe que tamaño tiene el componente entra en este método. Es importante saber que si se define un tamaño explicito (</w:t>
      </w:r>
      <w:proofErr w:type="spellStart"/>
      <w:r w:rsidRPr="009457E8">
        <w:rPr>
          <w:lang w:val="es-UY"/>
        </w:rPr>
        <w:t>width</w:t>
      </w:r>
      <w:proofErr w:type="spellEnd"/>
      <w:r w:rsidRPr="009457E8">
        <w:rPr>
          <w:lang w:val="es-UY"/>
        </w:rPr>
        <w:t xml:space="preserve"> y </w:t>
      </w:r>
      <w:proofErr w:type="spellStart"/>
      <w:r w:rsidRPr="009457E8">
        <w:rPr>
          <w:lang w:val="es-UY"/>
        </w:rPr>
        <w:t>height</w:t>
      </w:r>
      <w:proofErr w:type="spellEnd"/>
      <w:r w:rsidRPr="009457E8">
        <w:rPr>
          <w:lang w:val="es-UY"/>
        </w:rPr>
        <w:t>) al componente entonces flex no entrará mas en este método.</w:t>
      </w:r>
    </w:p>
    <w:p w:rsidR="009457E8" w:rsidRPr="009457E8" w:rsidRDefault="009457E8" w:rsidP="009457E8">
      <w:pPr>
        <w:widowControl w:val="0"/>
        <w:autoSpaceDE w:val="0"/>
        <w:autoSpaceDN w:val="0"/>
        <w:adjustRightInd w:val="0"/>
        <w:spacing w:after="0" w:line="240" w:lineRule="auto"/>
        <w:rPr>
          <w:lang w:val="es-UY"/>
        </w:rPr>
      </w:pPr>
    </w:p>
    <w:p w:rsidR="009457E8" w:rsidRPr="009457E8" w:rsidRDefault="009457E8" w:rsidP="009457E8">
      <w:pPr>
        <w:widowControl w:val="0"/>
        <w:autoSpaceDE w:val="0"/>
        <w:autoSpaceDN w:val="0"/>
        <w:adjustRightInd w:val="0"/>
        <w:spacing w:after="0" w:line="240" w:lineRule="auto"/>
        <w:rPr>
          <w:lang w:val="es-UY"/>
        </w:rPr>
      </w:pPr>
      <w:proofErr w:type="spellStart"/>
      <w:r w:rsidRPr="009457E8">
        <w:rPr>
          <w:b/>
          <w:lang w:val="es-UY"/>
        </w:rPr>
        <w:t>UpdateDisplayList</w:t>
      </w:r>
      <w:proofErr w:type="spellEnd"/>
      <w:r w:rsidRPr="009457E8">
        <w:rPr>
          <w:lang w:val="es-UY"/>
        </w:rPr>
        <w:t xml:space="preserve">: Este método se encarga de pintar el componente, en este lugar se ejecutan todas las sentencias de </w:t>
      </w:r>
      <w:proofErr w:type="spellStart"/>
      <w:r w:rsidRPr="009457E8">
        <w:rPr>
          <w:lang w:val="es-UY"/>
        </w:rPr>
        <w:t>coódigo</w:t>
      </w:r>
      <w:proofErr w:type="spellEnd"/>
      <w:r w:rsidRPr="009457E8">
        <w:rPr>
          <w:lang w:val="es-UY"/>
        </w:rPr>
        <w:t xml:space="preserve"> que tengan que ver con la </w:t>
      </w:r>
      <w:proofErr w:type="spellStart"/>
      <w:r w:rsidRPr="009457E8">
        <w:rPr>
          <w:lang w:val="es-UY"/>
        </w:rPr>
        <w:t>visualizacion</w:t>
      </w:r>
      <w:proofErr w:type="spellEnd"/>
      <w:r w:rsidRPr="009457E8">
        <w:rPr>
          <w:lang w:val="es-UY"/>
        </w:rPr>
        <w:t xml:space="preserve"> del componente. </w:t>
      </w:r>
      <w:proofErr w:type="spellStart"/>
      <w:r w:rsidRPr="009457E8">
        <w:rPr>
          <w:lang w:val="es-UY"/>
        </w:rPr>
        <w:t>Tambien</w:t>
      </w:r>
      <w:proofErr w:type="spellEnd"/>
      <w:r w:rsidRPr="009457E8">
        <w:rPr>
          <w:lang w:val="es-UY"/>
        </w:rPr>
        <w:t xml:space="preserve"> se ejecuta muchas veces.</w:t>
      </w:r>
    </w:p>
    <w:p w:rsidR="009457E8" w:rsidRPr="009457E8" w:rsidRDefault="009457E8" w:rsidP="009457E8">
      <w:pPr>
        <w:widowControl w:val="0"/>
        <w:autoSpaceDE w:val="0"/>
        <w:autoSpaceDN w:val="0"/>
        <w:adjustRightInd w:val="0"/>
        <w:spacing w:after="0" w:line="240" w:lineRule="auto"/>
        <w:rPr>
          <w:lang w:val="es-UY"/>
        </w:rPr>
      </w:pPr>
    </w:p>
    <w:p w:rsidR="009457E8" w:rsidRPr="009457E8" w:rsidRDefault="009457E8" w:rsidP="009457E8">
      <w:pPr>
        <w:widowControl w:val="0"/>
        <w:autoSpaceDE w:val="0"/>
        <w:autoSpaceDN w:val="0"/>
        <w:adjustRightInd w:val="0"/>
        <w:spacing w:after="0" w:line="240" w:lineRule="auto"/>
        <w:rPr>
          <w:lang w:val="es-UY"/>
        </w:rPr>
      </w:pPr>
      <w:r w:rsidRPr="009457E8">
        <w:rPr>
          <w:lang w:val="es-UY"/>
        </w:rPr>
        <w:t>Es importante saber que estos tres últimos métodos mencionados no se pueden invocar directamente, si queremos llamarlos debemos utilizar unas funciones pensadas para eso:</w:t>
      </w:r>
    </w:p>
    <w:p w:rsidR="009457E8" w:rsidRPr="009457E8" w:rsidRDefault="009457E8" w:rsidP="009457E8">
      <w:pPr>
        <w:widowControl w:val="0"/>
        <w:autoSpaceDE w:val="0"/>
        <w:autoSpaceDN w:val="0"/>
        <w:adjustRightInd w:val="0"/>
        <w:spacing w:after="0" w:line="240" w:lineRule="auto"/>
        <w:rPr>
          <w:rFonts w:ascii="Arial" w:hAnsi="Arial" w:cs="Arial"/>
          <w:lang w:val="es-UY"/>
        </w:rPr>
      </w:pPr>
    </w:p>
    <w:p w:rsidR="009457E8" w:rsidRPr="009457E8" w:rsidRDefault="009457E8" w:rsidP="009457E8">
      <w:pPr>
        <w:widowControl w:val="0"/>
        <w:autoSpaceDE w:val="0"/>
        <w:autoSpaceDN w:val="0"/>
        <w:adjustRightInd w:val="0"/>
        <w:spacing w:after="0" w:line="240" w:lineRule="auto"/>
        <w:rPr>
          <w:rFonts w:ascii="Arial" w:hAnsi="Arial" w:cs="Arial"/>
          <w:lang w:val="es-UY"/>
        </w:rPr>
      </w:pPr>
    </w:p>
    <w:p w:rsidR="009457E8" w:rsidRPr="009457E8" w:rsidRDefault="009457E8" w:rsidP="009457E8">
      <w:pPr>
        <w:widowControl w:val="0"/>
        <w:autoSpaceDE w:val="0"/>
        <w:autoSpaceDN w:val="0"/>
        <w:adjustRightInd w:val="0"/>
        <w:spacing w:after="0" w:line="240" w:lineRule="auto"/>
        <w:rPr>
          <w:rFonts w:ascii="Arial" w:hAnsi="Arial" w:cs="Arial"/>
          <w:lang w:val="es-UY"/>
        </w:rPr>
      </w:pPr>
    </w:p>
    <w:p w:rsidR="009457E8" w:rsidRPr="009457E8" w:rsidRDefault="009457E8" w:rsidP="009457E8">
      <w:pPr>
        <w:widowControl w:val="0"/>
        <w:autoSpaceDE w:val="0"/>
        <w:autoSpaceDN w:val="0"/>
        <w:adjustRightInd w:val="0"/>
        <w:spacing w:after="0" w:line="240" w:lineRule="auto"/>
        <w:rPr>
          <w:rFonts w:ascii="Arial" w:hAnsi="Arial" w:cs="Arial"/>
          <w:lang w:val="es-UY"/>
        </w:rPr>
      </w:pPr>
    </w:p>
    <w:p w:rsidR="009457E8" w:rsidRPr="009457E8" w:rsidRDefault="009457E8" w:rsidP="009457E8">
      <w:pPr>
        <w:widowControl w:val="0"/>
        <w:autoSpaceDE w:val="0"/>
        <w:autoSpaceDN w:val="0"/>
        <w:adjustRightInd w:val="0"/>
        <w:spacing w:after="0" w:line="240" w:lineRule="auto"/>
        <w:rPr>
          <w:rFonts w:ascii="Arial" w:hAnsi="Arial" w:cs="Arial"/>
          <w:lang w:val="es-UY"/>
        </w:rPr>
      </w:pPr>
    </w:p>
    <w:p w:rsidR="009457E8" w:rsidRDefault="009457E8" w:rsidP="009457E8">
      <w:pPr>
        <w:widowControl w:val="0"/>
        <w:autoSpaceDE w:val="0"/>
        <w:autoSpaceDN w:val="0"/>
        <w:adjustRightInd w:val="0"/>
        <w:spacing w:after="0" w:line="240" w:lineRule="auto"/>
        <w:rPr>
          <w:rFonts w:ascii="Arial" w:hAnsi="Arial" w:cs="Arial"/>
        </w:rPr>
      </w:pPr>
      <w:r>
        <w:rPr>
          <w:rFonts w:ascii="Arial" w:hAnsi="Arial" w:cs="Arial"/>
          <w:noProof/>
          <w:lang w:val="es-UY" w:eastAsia="es-UY"/>
        </w:rPr>
        <w:drawing>
          <wp:inline distT="0" distB="0" distL="0" distR="0">
            <wp:extent cx="5267325" cy="2790825"/>
            <wp:effectExtent l="19050" t="0" r="9525" b="0"/>
            <wp:docPr id="6"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srcRect/>
                    <a:stretch>
                      <a:fillRect/>
                    </a:stretch>
                  </pic:blipFill>
                  <pic:spPr bwMode="auto">
                    <a:xfrm>
                      <a:off x="0" y="0"/>
                      <a:ext cx="5267325" cy="2790825"/>
                    </a:xfrm>
                    <a:prstGeom prst="rect">
                      <a:avLst/>
                    </a:prstGeom>
                    <a:noFill/>
                    <a:ln w="9525">
                      <a:noFill/>
                      <a:miter lim="800000"/>
                      <a:headEnd/>
                      <a:tailEnd/>
                    </a:ln>
                  </pic:spPr>
                </pic:pic>
              </a:graphicData>
            </a:graphic>
          </wp:inline>
        </w:drawing>
      </w:r>
    </w:p>
    <w:p w:rsidR="009457E8" w:rsidRDefault="009457E8" w:rsidP="009457E8">
      <w:pPr>
        <w:widowControl w:val="0"/>
        <w:autoSpaceDE w:val="0"/>
        <w:autoSpaceDN w:val="0"/>
        <w:adjustRightInd w:val="0"/>
        <w:spacing w:after="0" w:line="240" w:lineRule="auto"/>
        <w:rPr>
          <w:rFonts w:ascii="Arial" w:hAnsi="Arial" w:cs="Arial"/>
        </w:rPr>
      </w:pPr>
    </w:p>
    <w:p w:rsidR="009457E8" w:rsidRDefault="009457E8" w:rsidP="009457E8">
      <w:pPr>
        <w:widowControl w:val="0"/>
        <w:autoSpaceDE w:val="0"/>
        <w:autoSpaceDN w:val="0"/>
        <w:adjustRightInd w:val="0"/>
        <w:spacing w:after="0" w:line="240" w:lineRule="auto"/>
        <w:rPr>
          <w:rFonts w:ascii="Arial" w:hAnsi="Arial" w:cs="Arial"/>
        </w:rPr>
      </w:pPr>
    </w:p>
    <w:p w:rsidR="003B643F" w:rsidRDefault="003B643F" w:rsidP="009457E8">
      <w:pPr>
        <w:widowControl w:val="0"/>
        <w:autoSpaceDE w:val="0"/>
        <w:autoSpaceDN w:val="0"/>
        <w:adjustRightInd w:val="0"/>
        <w:spacing w:after="0" w:line="240" w:lineRule="auto"/>
        <w:rPr>
          <w:lang w:val="es-UY"/>
        </w:rPr>
      </w:pPr>
    </w:p>
    <w:p w:rsidR="009457E8" w:rsidRPr="003B643F" w:rsidRDefault="009457E8" w:rsidP="009457E8">
      <w:pPr>
        <w:widowControl w:val="0"/>
        <w:autoSpaceDE w:val="0"/>
        <w:autoSpaceDN w:val="0"/>
        <w:adjustRightInd w:val="0"/>
        <w:spacing w:after="0" w:line="240" w:lineRule="auto"/>
        <w:rPr>
          <w:lang w:val="es-UY"/>
        </w:rPr>
      </w:pPr>
      <w:r w:rsidRPr="003B643F">
        <w:rPr>
          <w:lang w:val="es-UY"/>
        </w:rPr>
        <w:lastRenderedPageBreak/>
        <w:t xml:space="preserve">La razón de no llamar a estos métodos directamente es porque el </w:t>
      </w:r>
      <w:proofErr w:type="spellStart"/>
      <w:r w:rsidRPr="003B643F">
        <w:rPr>
          <w:lang w:val="es-UY"/>
        </w:rPr>
        <w:t>framework</w:t>
      </w:r>
      <w:proofErr w:type="spellEnd"/>
      <w:r w:rsidRPr="003B643F">
        <w:rPr>
          <w:lang w:val="es-UY"/>
        </w:rPr>
        <w:t xml:space="preserve"> de </w:t>
      </w:r>
      <w:proofErr w:type="spellStart"/>
      <w:r w:rsidRPr="003B643F">
        <w:rPr>
          <w:lang w:val="es-UY"/>
        </w:rPr>
        <w:t>flex</w:t>
      </w:r>
      <w:proofErr w:type="spellEnd"/>
      <w:r w:rsidRPr="003B643F">
        <w:rPr>
          <w:lang w:val="es-UY"/>
        </w:rPr>
        <w:t xml:space="preserve"> debe llamarlos cuando lo considere pertinente, es decir, con los métodos </w:t>
      </w:r>
      <w:proofErr w:type="spellStart"/>
      <w:r w:rsidRPr="003B643F">
        <w:rPr>
          <w:lang w:val="es-UY"/>
        </w:rPr>
        <w:t>invalidateProperties</w:t>
      </w:r>
      <w:proofErr w:type="spellEnd"/>
      <w:r w:rsidRPr="003B643F">
        <w:rPr>
          <w:lang w:val="es-UY"/>
        </w:rPr>
        <w:t xml:space="preserve">, </w:t>
      </w:r>
      <w:proofErr w:type="spellStart"/>
      <w:r w:rsidRPr="003B643F">
        <w:rPr>
          <w:lang w:val="es-UY"/>
        </w:rPr>
        <w:t>invalidateSize</w:t>
      </w:r>
      <w:proofErr w:type="spellEnd"/>
      <w:r w:rsidRPr="003B643F">
        <w:rPr>
          <w:lang w:val="es-UY"/>
        </w:rPr>
        <w:t xml:space="preserve"> e </w:t>
      </w:r>
      <w:proofErr w:type="spellStart"/>
      <w:r w:rsidRPr="003B643F">
        <w:rPr>
          <w:lang w:val="es-UY"/>
        </w:rPr>
        <w:t>invalidateDisplayList</w:t>
      </w:r>
      <w:proofErr w:type="spellEnd"/>
      <w:r w:rsidRPr="003B643F">
        <w:rPr>
          <w:lang w:val="es-UY"/>
        </w:rPr>
        <w:t xml:space="preserve"> nosotros le decimos a </w:t>
      </w:r>
      <w:proofErr w:type="spellStart"/>
      <w:r w:rsidRPr="003B643F">
        <w:rPr>
          <w:lang w:val="es-UY"/>
        </w:rPr>
        <w:t>flex</w:t>
      </w:r>
      <w:proofErr w:type="spellEnd"/>
      <w:r w:rsidRPr="003B643F">
        <w:rPr>
          <w:lang w:val="es-UY"/>
        </w:rPr>
        <w:t xml:space="preserve"> que </w:t>
      </w:r>
      <w:proofErr w:type="spellStart"/>
      <w:r w:rsidRPr="003B643F">
        <w:rPr>
          <w:lang w:val="es-UY"/>
        </w:rPr>
        <w:t>porfavor</w:t>
      </w:r>
      <w:proofErr w:type="spellEnd"/>
      <w:r w:rsidRPr="003B643F">
        <w:rPr>
          <w:lang w:val="es-UY"/>
        </w:rPr>
        <w:t xml:space="preserve"> </w:t>
      </w:r>
      <w:proofErr w:type="gramStart"/>
      <w:r w:rsidRPr="003B643F">
        <w:rPr>
          <w:lang w:val="es-UY"/>
        </w:rPr>
        <w:t>los llame</w:t>
      </w:r>
      <w:proofErr w:type="gramEnd"/>
      <w:r w:rsidRPr="003B643F">
        <w:rPr>
          <w:lang w:val="es-UY"/>
        </w:rPr>
        <w:t>, a partir de ese momento flex esperará el momento adecuado para llamarlos.</w:t>
      </w:r>
    </w:p>
    <w:p w:rsidR="009457E8" w:rsidRPr="00C10B83" w:rsidRDefault="003B643F" w:rsidP="009457E8">
      <w:pPr>
        <w:widowControl w:val="0"/>
        <w:autoSpaceDE w:val="0"/>
        <w:autoSpaceDN w:val="0"/>
        <w:adjustRightInd w:val="0"/>
        <w:spacing w:after="0" w:line="240" w:lineRule="auto"/>
      </w:pPr>
      <w:r>
        <w:rPr>
          <w:lang w:val="es-UY"/>
        </w:rPr>
        <w:tab/>
      </w:r>
      <w:r w:rsidR="009457E8" w:rsidRPr="003B643F">
        <w:rPr>
          <w:lang w:val="es-UY"/>
        </w:rPr>
        <w:t xml:space="preserve">Para mantener guardadas las propiedades de nuestro componente usamos variables privadas y para poder accederlas desde afuera vamos a necesitar </w:t>
      </w:r>
      <w:proofErr w:type="spellStart"/>
      <w:r w:rsidR="009457E8" w:rsidRPr="003B643F">
        <w:rPr>
          <w:lang w:val="es-UY"/>
        </w:rPr>
        <w:t>tambien</w:t>
      </w:r>
      <w:proofErr w:type="spellEnd"/>
      <w:r w:rsidR="009457E8" w:rsidRPr="003B643F">
        <w:rPr>
          <w:lang w:val="es-UY"/>
        </w:rPr>
        <w:t xml:space="preserve"> crear sus </w:t>
      </w:r>
      <w:proofErr w:type="spellStart"/>
      <w:r w:rsidR="009457E8" w:rsidRPr="003B643F">
        <w:rPr>
          <w:lang w:val="es-UY"/>
        </w:rPr>
        <w:t>Getters</w:t>
      </w:r>
      <w:proofErr w:type="spellEnd"/>
      <w:r w:rsidR="009457E8" w:rsidRPr="003B643F">
        <w:rPr>
          <w:lang w:val="es-UY"/>
        </w:rPr>
        <w:t xml:space="preserve"> y </w:t>
      </w:r>
      <w:proofErr w:type="spellStart"/>
      <w:r w:rsidR="009457E8" w:rsidRPr="003B643F">
        <w:rPr>
          <w:lang w:val="es-UY"/>
        </w:rPr>
        <w:t>Setters</w:t>
      </w:r>
      <w:proofErr w:type="spellEnd"/>
      <w:r w:rsidR="009457E8" w:rsidRPr="003B643F">
        <w:rPr>
          <w:lang w:val="es-UY"/>
        </w:rPr>
        <w:t>.</w:t>
      </w:r>
      <w:r w:rsidR="009457E8" w:rsidRPr="003B643F">
        <w:rPr>
          <w:lang w:val="es-UY"/>
        </w:rPr>
        <w:br/>
      </w:r>
      <w:r w:rsidR="009457E8" w:rsidRPr="003B643F">
        <w:rPr>
          <w:lang w:val="es-UY"/>
        </w:rPr>
        <w:br/>
      </w:r>
      <w:r w:rsidR="009457E8" w:rsidRPr="00C10B83">
        <w:t>private var _backgroundColor :uint = 0xff0000;</w:t>
      </w:r>
    </w:p>
    <w:p w:rsidR="009457E8" w:rsidRPr="00C10B83" w:rsidRDefault="009457E8" w:rsidP="009457E8">
      <w:pPr>
        <w:widowControl w:val="0"/>
        <w:autoSpaceDE w:val="0"/>
        <w:autoSpaceDN w:val="0"/>
        <w:adjustRightInd w:val="0"/>
        <w:spacing w:after="0" w:line="240" w:lineRule="auto"/>
      </w:pPr>
    </w:p>
    <w:p w:rsidR="009457E8" w:rsidRPr="00C10B83" w:rsidRDefault="009457E8" w:rsidP="009457E8">
      <w:pPr>
        <w:widowControl w:val="0"/>
        <w:autoSpaceDE w:val="0"/>
        <w:autoSpaceDN w:val="0"/>
        <w:adjustRightInd w:val="0"/>
        <w:spacing w:after="0" w:line="240" w:lineRule="auto"/>
      </w:pPr>
      <w:proofErr w:type="gramStart"/>
      <w:r w:rsidRPr="00C10B83">
        <w:t>public</w:t>
      </w:r>
      <w:proofErr w:type="gramEnd"/>
      <w:r w:rsidRPr="00C10B83">
        <w:t xml:space="preserve"> function set backgroundColor(val:uint):void</w:t>
      </w:r>
    </w:p>
    <w:p w:rsidR="009457E8" w:rsidRPr="00C10B83" w:rsidRDefault="009457E8" w:rsidP="009457E8">
      <w:pPr>
        <w:widowControl w:val="0"/>
        <w:autoSpaceDE w:val="0"/>
        <w:autoSpaceDN w:val="0"/>
        <w:adjustRightInd w:val="0"/>
        <w:spacing w:after="0" w:line="240" w:lineRule="auto"/>
      </w:pPr>
      <w:r w:rsidRPr="00C10B83">
        <w:t>{</w:t>
      </w:r>
    </w:p>
    <w:p w:rsidR="009457E8" w:rsidRPr="00C10B83" w:rsidRDefault="009457E8" w:rsidP="009457E8">
      <w:pPr>
        <w:widowControl w:val="0"/>
        <w:autoSpaceDE w:val="0"/>
        <w:autoSpaceDN w:val="0"/>
        <w:adjustRightInd w:val="0"/>
        <w:spacing w:after="0" w:line="240" w:lineRule="auto"/>
      </w:pPr>
      <w:r w:rsidRPr="00C10B83">
        <w:t>_backgroundColor = val;</w:t>
      </w:r>
    </w:p>
    <w:p w:rsidR="009457E8" w:rsidRPr="00C10B83" w:rsidRDefault="009457E8" w:rsidP="009457E8">
      <w:pPr>
        <w:widowControl w:val="0"/>
        <w:autoSpaceDE w:val="0"/>
        <w:autoSpaceDN w:val="0"/>
        <w:adjustRightInd w:val="0"/>
        <w:spacing w:after="0" w:line="240" w:lineRule="auto"/>
      </w:pPr>
      <w:r w:rsidRPr="00C10B83">
        <w:t>}</w:t>
      </w:r>
    </w:p>
    <w:p w:rsidR="009457E8" w:rsidRPr="00C10B83" w:rsidRDefault="009457E8" w:rsidP="009457E8">
      <w:pPr>
        <w:widowControl w:val="0"/>
        <w:autoSpaceDE w:val="0"/>
        <w:autoSpaceDN w:val="0"/>
        <w:adjustRightInd w:val="0"/>
        <w:spacing w:after="0" w:line="240" w:lineRule="auto"/>
      </w:pPr>
    </w:p>
    <w:p w:rsidR="009457E8" w:rsidRPr="00C10B83" w:rsidRDefault="009457E8" w:rsidP="009457E8">
      <w:pPr>
        <w:widowControl w:val="0"/>
        <w:autoSpaceDE w:val="0"/>
        <w:autoSpaceDN w:val="0"/>
        <w:adjustRightInd w:val="0"/>
        <w:spacing w:after="0" w:line="240" w:lineRule="auto"/>
      </w:pPr>
      <w:r w:rsidRPr="00C10B83">
        <w:t>public function get backgroundColor():uint</w:t>
      </w:r>
    </w:p>
    <w:p w:rsidR="009457E8" w:rsidRPr="00C10B83" w:rsidRDefault="009457E8" w:rsidP="009457E8">
      <w:pPr>
        <w:widowControl w:val="0"/>
        <w:autoSpaceDE w:val="0"/>
        <w:autoSpaceDN w:val="0"/>
        <w:adjustRightInd w:val="0"/>
        <w:spacing w:after="0" w:line="240" w:lineRule="auto"/>
      </w:pPr>
      <w:r w:rsidRPr="00C10B83">
        <w:t>{</w:t>
      </w:r>
    </w:p>
    <w:p w:rsidR="009457E8" w:rsidRPr="003B643F" w:rsidRDefault="009457E8" w:rsidP="009457E8">
      <w:pPr>
        <w:widowControl w:val="0"/>
        <w:autoSpaceDE w:val="0"/>
        <w:autoSpaceDN w:val="0"/>
        <w:adjustRightInd w:val="0"/>
        <w:spacing w:after="0" w:line="240" w:lineRule="auto"/>
        <w:rPr>
          <w:lang w:val="es-UY"/>
        </w:rPr>
      </w:pPr>
      <w:proofErr w:type="spellStart"/>
      <w:proofErr w:type="gramStart"/>
      <w:r w:rsidRPr="003B643F">
        <w:rPr>
          <w:lang w:val="es-UY"/>
        </w:rPr>
        <w:t>return</w:t>
      </w:r>
      <w:proofErr w:type="spellEnd"/>
      <w:proofErr w:type="gramEnd"/>
      <w:r w:rsidRPr="003B643F">
        <w:rPr>
          <w:lang w:val="es-UY"/>
        </w:rPr>
        <w:t xml:space="preserve"> _</w:t>
      </w:r>
      <w:proofErr w:type="spellStart"/>
      <w:r w:rsidRPr="003B643F">
        <w:rPr>
          <w:lang w:val="es-UY"/>
        </w:rPr>
        <w:t>backgroundColor</w:t>
      </w:r>
      <w:proofErr w:type="spellEnd"/>
      <w:r w:rsidRPr="003B643F">
        <w:rPr>
          <w:lang w:val="es-UY"/>
        </w:rPr>
        <w:t>;</w:t>
      </w:r>
    </w:p>
    <w:p w:rsidR="009457E8" w:rsidRPr="003B643F" w:rsidRDefault="009457E8" w:rsidP="009457E8">
      <w:pPr>
        <w:widowControl w:val="0"/>
        <w:autoSpaceDE w:val="0"/>
        <w:autoSpaceDN w:val="0"/>
        <w:adjustRightInd w:val="0"/>
        <w:spacing w:after="0" w:line="240" w:lineRule="auto"/>
        <w:rPr>
          <w:lang w:val="es-UY"/>
        </w:rPr>
      </w:pPr>
      <w:r w:rsidRPr="003B643F">
        <w:rPr>
          <w:lang w:val="es-UY"/>
        </w:rPr>
        <w:t>}</w:t>
      </w:r>
    </w:p>
    <w:p w:rsidR="009457E8" w:rsidRPr="003B643F" w:rsidRDefault="009457E8" w:rsidP="009457E8">
      <w:pPr>
        <w:widowControl w:val="0"/>
        <w:autoSpaceDE w:val="0"/>
        <w:autoSpaceDN w:val="0"/>
        <w:adjustRightInd w:val="0"/>
        <w:spacing w:after="0" w:line="240" w:lineRule="auto"/>
        <w:rPr>
          <w:lang w:val="es-UY"/>
        </w:rPr>
      </w:pPr>
    </w:p>
    <w:p w:rsidR="009457E8" w:rsidRDefault="009457E8" w:rsidP="009457E8">
      <w:pPr>
        <w:widowControl w:val="0"/>
        <w:autoSpaceDE w:val="0"/>
        <w:autoSpaceDN w:val="0"/>
        <w:adjustRightInd w:val="0"/>
        <w:spacing w:after="0" w:line="240" w:lineRule="auto"/>
        <w:rPr>
          <w:lang w:val="es-UY"/>
        </w:rPr>
      </w:pPr>
      <w:r w:rsidRPr="003B643F">
        <w:rPr>
          <w:lang w:val="es-UY"/>
        </w:rPr>
        <w:t xml:space="preserve">Para poder ver los resultados debemos introducir nuestro </w:t>
      </w:r>
      <w:proofErr w:type="spellStart"/>
      <w:r w:rsidRPr="003B643F">
        <w:rPr>
          <w:lang w:val="es-UY"/>
        </w:rPr>
        <w:t>component</w:t>
      </w:r>
      <w:proofErr w:type="spellEnd"/>
      <w:r w:rsidRPr="003B643F">
        <w:rPr>
          <w:lang w:val="es-UY"/>
        </w:rPr>
        <w:t xml:space="preserve"> en un archivo MXML.</w:t>
      </w:r>
    </w:p>
    <w:p w:rsidR="00260742" w:rsidRDefault="00260742" w:rsidP="009457E8">
      <w:pPr>
        <w:widowControl w:val="0"/>
        <w:autoSpaceDE w:val="0"/>
        <w:autoSpaceDN w:val="0"/>
        <w:adjustRightInd w:val="0"/>
        <w:spacing w:after="0" w:line="240" w:lineRule="auto"/>
        <w:rPr>
          <w:lang w:val="es-UY"/>
        </w:rPr>
      </w:pPr>
    </w:p>
    <w:p w:rsidR="00260742" w:rsidRDefault="00260742" w:rsidP="009457E8">
      <w:pPr>
        <w:widowControl w:val="0"/>
        <w:autoSpaceDE w:val="0"/>
        <w:autoSpaceDN w:val="0"/>
        <w:adjustRightInd w:val="0"/>
        <w:spacing w:after="0" w:line="240" w:lineRule="auto"/>
        <w:rPr>
          <w:lang w:val="es-UY"/>
        </w:rPr>
      </w:pPr>
    </w:p>
    <w:p w:rsidR="00260742" w:rsidRDefault="00260742" w:rsidP="009457E8">
      <w:pPr>
        <w:widowControl w:val="0"/>
        <w:autoSpaceDE w:val="0"/>
        <w:autoSpaceDN w:val="0"/>
        <w:adjustRightInd w:val="0"/>
        <w:spacing w:after="0" w:line="240" w:lineRule="auto"/>
        <w:rPr>
          <w:lang w:val="es-UY"/>
        </w:rPr>
      </w:pPr>
    </w:p>
    <w:p w:rsidR="00260742" w:rsidRDefault="00260742" w:rsidP="009457E8">
      <w:pPr>
        <w:widowControl w:val="0"/>
        <w:autoSpaceDE w:val="0"/>
        <w:autoSpaceDN w:val="0"/>
        <w:adjustRightInd w:val="0"/>
        <w:spacing w:after="0" w:line="240" w:lineRule="auto"/>
        <w:rPr>
          <w:lang w:val="es-UY"/>
        </w:rPr>
      </w:pPr>
    </w:p>
    <w:p w:rsidR="00260742" w:rsidRDefault="00260742" w:rsidP="009457E8">
      <w:pPr>
        <w:widowControl w:val="0"/>
        <w:autoSpaceDE w:val="0"/>
        <w:autoSpaceDN w:val="0"/>
        <w:adjustRightInd w:val="0"/>
        <w:spacing w:after="0" w:line="240" w:lineRule="auto"/>
        <w:rPr>
          <w:lang w:val="es-UY"/>
        </w:rPr>
      </w:pPr>
    </w:p>
    <w:p w:rsidR="00260742" w:rsidRDefault="00260742" w:rsidP="009457E8">
      <w:pPr>
        <w:widowControl w:val="0"/>
        <w:autoSpaceDE w:val="0"/>
        <w:autoSpaceDN w:val="0"/>
        <w:adjustRightInd w:val="0"/>
        <w:spacing w:after="0" w:line="240" w:lineRule="auto"/>
        <w:rPr>
          <w:lang w:val="es-UY"/>
        </w:rPr>
      </w:pPr>
    </w:p>
    <w:p w:rsidR="00260742" w:rsidRDefault="00260742" w:rsidP="009457E8">
      <w:pPr>
        <w:widowControl w:val="0"/>
        <w:autoSpaceDE w:val="0"/>
        <w:autoSpaceDN w:val="0"/>
        <w:adjustRightInd w:val="0"/>
        <w:spacing w:after="0" w:line="240" w:lineRule="auto"/>
        <w:rPr>
          <w:lang w:val="es-UY"/>
        </w:rPr>
      </w:pPr>
    </w:p>
    <w:p w:rsidR="00260742" w:rsidRDefault="00260742" w:rsidP="009457E8">
      <w:pPr>
        <w:widowControl w:val="0"/>
        <w:autoSpaceDE w:val="0"/>
        <w:autoSpaceDN w:val="0"/>
        <w:adjustRightInd w:val="0"/>
        <w:spacing w:after="0" w:line="240" w:lineRule="auto"/>
        <w:rPr>
          <w:lang w:val="es-UY"/>
        </w:rPr>
      </w:pPr>
    </w:p>
    <w:p w:rsidR="00260742" w:rsidRDefault="00260742" w:rsidP="009457E8">
      <w:pPr>
        <w:widowControl w:val="0"/>
        <w:autoSpaceDE w:val="0"/>
        <w:autoSpaceDN w:val="0"/>
        <w:adjustRightInd w:val="0"/>
        <w:spacing w:after="0" w:line="240" w:lineRule="auto"/>
        <w:rPr>
          <w:lang w:val="es-UY"/>
        </w:rPr>
      </w:pPr>
    </w:p>
    <w:p w:rsidR="00260742" w:rsidRDefault="00260742" w:rsidP="009457E8">
      <w:pPr>
        <w:widowControl w:val="0"/>
        <w:autoSpaceDE w:val="0"/>
        <w:autoSpaceDN w:val="0"/>
        <w:adjustRightInd w:val="0"/>
        <w:spacing w:after="0" w:line="240" w:lineRule="auto"/>
        <w:rPr>
          <w:lang w:val="es-UY"/>
        </w:rPr>
      </w:pPr>
    </w:p>
    <w:p w:rsidR="00260742" w:rsidRDefault="00260742" w:rsidP="009457E8">
      <w:pPr>
        <w:widowControl w:val="0"/>
        <w:autoSpaceDE w:val="0"/>
        <w:autoSpaceDN w:val="0"/>
        <w:adjustRightInd w:val="0"/>
        <w:spacing w:after="0" w:line="240" w:lineRule="auto"/>
        <w:rPr>
          <w:lang w:val="es-UY"/>
        </w:rPr>
      </w:pPr>
    </w:p>
    <w:p w:rsidR="00260742" w:rsidRDefault="00260742" w:rsidP="009457E8">
      <w:pPr>
        <w:widowControl w:val="0"/>
        <w:autoSpaceDE w:val="0"/>
        <w:autoSpaceDN w:val="0"/>
        <w:adjustRightInd w:val="0"/>
        <w:spacing w:after="0" w:line="240" w:lineRule="auto"/>
        <w:rPr>
          <w:lang w:val="es-UY"/>
        </w:rPr>
      </w:pPr>
    </w:p>
    <w:p w:rsidR="00260742" w:rsidRDefault="00260742" w:rsidP="009457E8">
      <w:pPr>
        <w:widowControl w:val="0"/>
        <w:autoSpaceDE w:val="0"/>
        <w:autoSpaceDN w:val="0"/>
        <w:adjustRightInd w:val="0"/>
        <w:spacing w:after="0" w:line="240" w:lineRule="auto"/>
        <w:rPr>
          <w:lang w:val="es-UY"/>
        </w:rPr>
      </w:pPr>
    </w:p>
    <w:p w:rsidR="00260742" w:rsidRDefault="00260742" w:rsidP="009457E8">
      <w:pPr>
        <w:widowControl w:val="0"/>
        <w:autoSpaceDE w:val="0"/>
        <w:autoSpaceDN w:val="0"/>
        <w:adjustRightInd w:val="0"/>
        <w:spacing w:after="0" w:line="240" w:lineRule="auto"/>
        <w:rPr>
          <w:lang w:val="es-UY"/>
        </w:rPr>
      </w:pPr>
    </w:p>
    <w:p w:rsidR="00260742" w:rsidRDefault="00260742" w:rsidP="009457E8">
      <w:pPr>
        <w:widowControl w:val="0"/>
        <w:autoSpaceDE w:val="0"/>
        <w:autoSpaceDN w:val="0"/>
        <w:adjustRightInd w:val="0"/>
        <w:spacing w:after="0" w:line="240" w:lineRule="auto"/>
        <w:rPr>
          <w:lang w:val="es-UY"/>
        </w:rPr>
      </w:pPr>
    </w:p>
    <w:p w:rsidR="00260742" w:rsidRDefault="00260742" w:rsidP="009457E8">
      <w:pPr>
        <w:widowControl w:val="0"/>
        <w:autoSpaceDE w:val="0"/>
        <w:autoSpaceDN w:val="0"/>
        <w:adjustRightInd w:val="0"/>
        <w:spacing w:after="0" w:line="240" w:lineRule="auto"/>
        <w:rPr>
          <w:lang w:val="es-UY"/>
        </w:rPr>
      </w:pPr>
    </w:p>
    <w:p w:rsidR="00260742" w:rsidRDefault="00260742" w:rsidP="009457E8">
      <w:pPr>
        <w:widowControl w:val="0"/>
        <w:autoSpaceDE w:val="0"/>
        <w:autoSpaceDN w:val="0"/>
        <w:adjustRightInd w:val="0"/>
        <w:spacing w:after="0" w:line="240" w:lineRule="auto"/>
        <w:rPr>
          <w:lang w:val="es-UY"/>
        </w:rPr>
      </w:pPr>
    </w:p>
    <w:p w:rsidR="00260742" w:rsidRDefault="00260742" w:rsidP="009457E8">
      <w:pPr>
        <w:widowControl w:val="0"/>
        <w:autoSpaceDE w:val="0"/>
        <w:autoSpaceDN w:val="0"/>
        <w:adjustRightInd w:val="0"/>
        <w:spacing w:after="0" w:line="240" w:lineRule="auto"/>
        <w:rPr>
          <w:lang w:val="es-UY"/>
        </w:rPr>
      </w:pPr>
    </w:p>
    <w:p w:rsidR="00260742" w:rsidRDefault="00260742" w:rsidP="009457E8">
      <w:pPr>
        <w:widowControl w:val="0"/>
        <w:autoSpaceDE w:val="0"/>
        <w:autoSpaceDN w:val="0"/>
        <w:adjustRightInd w:val="0"/>
        <w:spacing w:after="0" w:line="240" w:lineRule="auto"/>
        <w:rPr>
          <w:lang w:val="es-UY"/>
        </w:rPr>
      </w:pPr>
    </w:p>
    <w:p w:rsidR="00260742" w:rsidRDefault="00260742" w:rsidP="009457E8">
      <w:pPr>
        <w:widowControl w:val="0"/>
        <w:autoSpaceDE w:val="0"/>
        <w:autoSpaceDN w:val="0"/>
        <w:adjustRightInd w:val="0"/>
        <w:spacing w:after="0" w:line="240" w:lineRule="auto"/>
        <w:rPr>
          <w:lang w:val="es-UY"/>
        </w:rPr>
      </w:pPr>
    </w:p>
    <w:p w:rsidR="00260742" w:rsidRDefault="00260742" w:rsidP="009457E8">
      <w:pPr>
        <w:widowControl w:val="0"/>
        <w:autoSpaceDE w:val="0"/>
        <w:autoSpaceDN w:val="0"/>
        <w:adjustRightInd w:val="0"/>
        <w:spacing w:after="0" w:line="240" w:lineRule="auto"/>
        <w:rPr>
          <w:lang w:val="es-UY"/>
        </w:rPr>
      </w:pPr>
    </w:p>
    <w:p w:rsidR="00260742" w:rsidRDefault="00260742" w:rsidP="009457E8">
      <w:pPr>
        <w:widowControl w:val="0"/>
        <w:autoSpaceDE w:val="0"/>
        <w:autoSpaceDN w:val="0"/>
        <w:adjustRightInd w:val="0"/>
        <w:spacing w:after="0" w:line="240" w:lineRule="auto"/>
        <w:rPr>
          <w:lang w:val="es-UY"/>
        </w:rPr>
      </w:pPr>
    </w:p>
    <w:p w:rsidR="00260742" w:rsidRDefault="00260742" w:rsidP="009457E8">
      <w:pPr>
        <w:widowControl w:val="0"/>
        <w:autoSpaceDE w:val="0"/>
        <w:autoSpaceDN w:val="0"/>
        <w:adjustRightInd w:val="0"/>
        <w:spacing w:after="0" w:line="240" w:lineRule="auto"/>
        <w:rPr>
          <w:lang w:val="es-UY"/>
        </w:rPr>
      </w:pPr>
    </w:p>
    <w:p w:rsidR="00260742" w:rsidRDefault="00260742" w:rsidP="009457E8">
      <w:pPr>
        <w:widowControl w:val="0"/>
        <w:autoSpaceDE w:val="0"/>
        <w:autoSpaceDN w:val="0"/>
        <w:adjustRightInd w:val="0"/>
        <w:spacing w:after="0" w:line="240" w:lineRule="auto"/>
        <w:rPr>
          <w:lang w:val="es-UY"/>
        </w:rPr>
      </w:pPr>
    </w:p>
    <w:p w:rsidR="00260742" w:rsidRDefault="00260742" w:rsidP="009457E8">
      <w:pPr>
        <w:widowControl w:val="0"/>
        <w:autoSpaceDE w:val="0"/>
        <w:autoSpaceDN w:val="0"/>
        <w:adjustRightInd w:val="0"/>
        <w:spacing w:after="0" w:line="240" w:lineRule="auto"/>
        <w:rPr>
          <w:lang w:val="es-UY"/>
        </w:rPr>
      </w:pPr>
    </w:p>
    <w:p w:rsidR="00260742" w:rsidRDefault="00260742" w:rsidP="009457E8">
      <w:pPr>
        <w:widowControl w:val="0"/>
        <w:autoSpaceDE w:val="0"/>
        <w:autoSpaceDN w:val="0"/>
        <w:adjustRightInd w:val="0"/>
        <w:spacing w:after="0" w:line="240" w:lineRule="auto"/>
        <w:rPr>
          <w:lang w:val="es-UY"/>
        </w:rPr>
      </w:pPr>
    </w:p>
    <w:p w:rsidR="00260742" w:rsidRDefault="00260742" w:rsidP="009457E8">
      <w:pPr>
        <w:widowControl w:val="0"/>
        <w:autoSpaceDE w:val="0"/>
        <w:autoSpaceDN w:val="0"/>
        <w:adjustRightInd w:val="0"/>
        <w:spacing w:after="0" w:line="240" w:lineRule="auto"/>
        <w:rPr>
          <w:lang w:val="es-UY"/>
        </w:rPr>
      </w:pPr>
    </w:p>
    <w:p w:rsidR="00260742" w:rsidRDefault="00260742" w:rsidP="009457E8">
      <w:pPr>
        <w:widowControl w:val="0"/>
        <w:autoSpaceDE w:val="0"/>
        <w:autoSpaceDN w:val="0"/>
        <w:adjustRightInd w:val="0"/>
        <w:spacing w:after="0" w:line="240" w:lineRule="auto"/>
        <w:rPr>
          <w:lang w:val="es-UY"/>
        </w:rPr>
      </w:pPr>
    </w:p>
    <w:p w:rsidR="00260742" w:rsidRPr="00081EB2" w:rsidRDefault="00260742" w:rsidP="00260742">
      <w:pPr>
        <w:pStyle w:val="Ttulo"/>
        <w:jc w:val="center"/>
        <w:rPr>
          <w:lang w:val="es-UY"/>
        </w:rPr>
      </w:pPr>
      <w:r w:rsidRPr="00081EB2">
        <w:rPr>
          <w:lang w:val="es-UY"/>
        </w:rPr>
        <w:lastRenderedPageBreak/>
        <w:t>DeveloperFlexComponents</w:t>
      </w:r>
      <w:r w:rsidRPr="00081EB2">
        <w:rPr>
          <w:lang w:val="es-UY"/>
        </w:rPr>
        <w:br/>
        <w:t>Capítulo 5 - (</w:t>
      </w:r>
      <w:proofErr w:type="spellStart"/>
      <w:r w:rsidRPr="00081EB2">
        <w:rPr>
          <w:lang w:val="es-UY"/>
        </w:rPr>
        <w:t>Managing</w:t>
      </w:r>
      <w:proofErr w:type="spellEnd"/>
      <w:r w:rsidRPr="00081EB2">
        <w:rPr>
          <w:lang w:val="es-UY"/>
        </w:rPr>
        <w:t xml:space="preserve"> </w:t>
      </w:r>
      <w:proofErr w:type="spellStart"/>
      <w:r w:rsidRPr="00081EB2">
        <w:rPr>
          <w:lang w:val="es-UY"/>
        </w:rPr>
        <w:t>States</w:t>
      </w:r>
      <w:proofErr w:type="spellEnd"/>
      <w:r w:rsidRPr="00081EB2">
        <w:rPr>
          <w:lang w:val="es-UY"/>
        </w:rPr>
        <w:t>)</w:t>
      </w:r>
    </w:p>
    <w:p w:rsidR="00260742" w:rsidRPr="00081EB2" w:rsidRDefault="00260742" w:rsidP="009457E8">
      <w:pPr>
        <w:widowControl w:val="0"/>
        <w:autoSpaceDE w:val="0"/>
        <w:autoSpaceDN w:val="0"/>
        <w:adjustRightInd w:val="0"/>
        <w:spacing w:after="0" w:line="240" w:lineRule="auto"/>
        <w:rPr>
          <w:lang w:val="es-UY"/>
        </w:rPr>
      </w:pPr>
    </w:p>
    <w:p w:rsidR="00260742" w:rsidRPr="00081EB2" w:rsidRDefault="00260742" w:rsidP="009457E8">
      <w:pPr>
        <w:widowControl w:val="0"/>
        <w:autoSpaceDE w:val="0"/>
        <w:autoSpaceDN w:val="0"/>
        <w:adjustRightInd w:val="0"/>
        <w:spacing w:after="0" w:line="240" w:lineRule="auto"/>
        <w:rPr>
          <w:lang w:val="es-UY"/>
        </w:rPr>
      </w:pPr>
    </w:p>
    <w:p w:rsidR="00081EB2" w:rsidRPr="00C10B83" w:rsidRDefault="00081EB2" w:rsidP="00081EB2">
      <w:pPr>
        <w:rPr>
          <w:rStyle w:val="a"/>
          <w:rFonts w:asciiTheme="majorHAnsi" w:eastAsiaTheme="majorEastAsia" w:hAnsiTheme="majorHAnsi" w:cstheme="majorBidi"/>
          <w:b/>
          <w:bCs/>
          <w:color w:val="365F91" w:themeColor="accent1" w:themeShade="BF"/>
          <w:sz w:val="28"/>
          <w:szCs w:val="28"/>
          <w:lang w:val="es-ES"/>
        </w:rPr>
      </w:pPr>
      <w:r w:rsidRPr="00C10B83">
        <w:rPr>
          <w:rStyle w:val="a"/>
          <w:rFonts w:asciiTheme="majorHAnsi" w:eastAsiaTheme="majorEastAsia" w:hAnsiTheme="majorHAnsi" w:cstheme="majorBidi"/>
          <w:b/>
          <w:bCs/>
          <w:color w:val="365F91" w:themeColor="accent1" w:themeShade="BF"/>
          <w:sz w:val="28"/>
          <w:szCs w:val="28"/>
          <w:lang w:val="es-ES"/>
        </w:rPr>
        <w:t>Estados visuales en Flex:</w:t>
      </w:r>
    </w:p>
    <w:p w:rsidR="00081EB2" w:rsidRPr="00081EB2" w:rsidRDefault="00081EB2" w:rsidP="00081EB2">
      <w:pPr>
        <w:widowControl w:val="0"/>
        <w:autoSpaceDE w:val="0"/>
        <w:autoSpaceDN w:val="0"/>
        <w:adjustRightInd w:val="0"/>
        <w:spacing w:after="0" w:line="240" w:lineRule="auto"/>
        <w:rPr>
          <w:lang w:val="es-UY"/>
        </w:rPr>
      </w:pPr>
      <w:r w:rsidRPr="00081EB2">
        <w:rPr>
          <w:lang w:val="es-UY"/>
        </w:rPr>
        <w:t xml:space="preserve">Los estados visuales permiten variar el contenido y la apariencia de un componente o aplicación, por lo general en respuesta a una acción del usuario. Por ejemplo, </w:t>
      </w:r>
      <w:proofErr w:type="spellStart"/>
      <w:r w:rsidRPr="00081EB2">
        <w:rPr>
          <w:lang w:val="es-UY"/>
        </w:rPr>
        <w:t>lel</w:t>
      </w:r>
      <w:proofErr w:type="spellEnd"/>
      <w:r w:rsidRPr="00081EB2">
        <w:rPr>
          <w:lang w:val="es-UY"/>
        </w:rPr>
        <w:t xml:space="preserve"> estado visual de una aplicación podría ser la página de inicio e incluir un logo, una barra lateral, y algunos contenidos de bienvenida. Cuando el usuario hace clic en un botón en la barra lateral, la aplicación cambia dinámicamente su apariencia, es decir, su estado visual, reemplazando el área de contenido principal, con un formulario de orden de compra, pero dejando el logotipo y la barra lateral en su lugar.</w:t>
      </w:r>
    </w:p>
    <w:p w:rsidR="00081EB2" w:rsidRPr="00081EB2" w:rsidRDefault="00081EB2" w:rsidP="00081EB2">
      <w:pPr>
        <w:widowControl w:val="0"/>
        <w:autoSpaceDE w:val="0"/>
        <w:autoSpaceDN w:val="0"/>
        <w:adjustRightInd w:val="0"/>
        <w:spacing w:after="0" w:line="240" w:lineRule="auto"/>
        <w:rPr>
          <w:lang w:val="es-UY"/>
        </w:rPr>
      </w:pPr>
      <w:r w:rsidRPr="00081EB2">
        <w:rPr>
          <w:lang w:val="es-UY"/>
        </w:rPr>
        <w:t xml:space="preserve">Los estados visuales proporcionan al desarrollador Flex una manera fácil de ajustar el aspecto y el comportamiento de una aplicación Flash, por lo general en respuesta a algunas de las acciones del usuario. </w:t>
      </w:r>
    </w:p>
    <w:p w:rsidR="00081EB2" w:rsidRPr="00081EB2" w:rsidRDefault="00081EB2" w:rsidP="00081EB2">
      <w:pPr>
        <w:widowControl w:val="0"/>
        <w:autoSpaceDE w:val="0"/>
        <w:autoSpaceDN w:val="0"/>
        <w:adjustRightInd w:val="0"/>
        <w:spacing w:after="0" w:line="240" w:lineRule="auto"/>
        <w:rPr>
          <w:lang w:val="es-UY"/>
        </w:rPr>
      </w:pPr>
      <w:r w:rsidRPr="00081EB2">
        <w:rPr>
          <w:lang w:val="es-UY"/>
        </w:rPr>
        <w:t>Por ejemplo, un botón en su estado por defecto se ve de una manera, cuando está siendo pulsado, el botón tendrá una apariencia ligeramente diferente para indicar la acción que tiene lugar.</w:t>
      </w:r>
    </w:p>
    <w:p w:rsidR="00081EB2" w:rsidRPr="00081EB2" w:rsidRDefault="00081EB2" w:rsidP="00081EB2">
      <w:pPr>
        <w:widowControl w:val="0"/>
        <w:autoSpaceDE w:val="0"/>
        <w:autoSpaceDN w:val="0"/>
        <w:adjustRightInd w:val="0"/>
        <w:spacing w:after="0" w:line="240" w:lineRule="auto"/>
        <w:rPr>
          <w:lang w:val="es-UY"/>
        </w:rPr>
      </w:pPr>
      <w:r w:rsidRPr="00081EB2">
        <w:rPr>
          <w:lang w:val="es-UY"/>
        </w:rPr>
        <w:t>En el uso de estados visuales, se ampliar este concepto a otros componentes o para toda la aplicación.</w:t>
      </w:r>
    </w:p>
    <w:p w:rsidR="00081EB2" w:rsidRPr="00081EB2" w:rsidRDefault="00081EB2" w:rsidP="00081EB2">
      <w:pPr>
        <w:widowControl w:val="0"/>
        <w:autoSpaceDE w:val="0"/>
        <w:autoSpaceDN w:val="0"/>
        <w:adjustRightInd w:val="0"/>
        <w:spacing w:after="0" w:line="240" w:lineRule="auto"/>
        <w:rPr>
          <w:lang w:val="es-UY"/>
        </w:rPr>
      </w:pPr>
      <w:r w:rsidRPr="00081EB2">
        <w:rPr>
          <w:lang w:val="es-UY"/>
        </w:rPr>
        <w:t>Ejemplo:</w:t>
      </w:r>
    </w:p>
    <w:p w:rsidR="00081EB2" w:rsidRPr="00081EB2" w:rsidRDefault="00081EB2" w:rsidP="00081EB2">
      <w:pPr>
        <w:widowControl w:val="0"/>
        <w:autoSpaceDE w:val="0"/>
        <w:autoSpaceDN w:val="0"/>
        <w:adjustRightInd w:val="0"/>
        <w:spacing w:after="0" w:line="240" w:lineRule="auto"/>
        <w:rPr>
          <w:lang w:val="es-UY"/>
        </w:rPr>
      </w:pPr>
      <w:r w:rsidRPr="00081EB2">
        <w:rPr>
          <w:lang w:val="es-UY"/>
        </w:rPr>
        <w:t xml:space="preserve">Partes de una aplicación se pueden desactivar hasta que el usuario selecciona una opción en un menú desplegable o también una pantalla de </w:t>
      </w:r>
      <w:proofErr w:type="spellStart"/>
      <w:r w:rsidRPr="00081EB2">
        <w:rPr>
          <w:lang w:val="es-UY"/>
        </w:rPr>
        <w:t>login</w:t>
      </w:r>
      <w:proofErr w:type="spellEnd"/>
      <w:r w:rsidRPr="00081EB2">
        <w:rPr>
          <w:lang w:val="es-UY"/>
        </w:rPr>
        <w:t xml:space="preserve"> puede desaparecer una vez que el usuario ha iniciado sesión.</w:t>
      </w:r>
    </w:p>
    <w:p w:rsidR="00081EB2" w:rsidRPr="00081EB2" w:rsidRDefault="00081EB2" w:rsidP="00081EB2">
      <w:pPr>
        <w:widowControl w:val="0"/>
        <w:autoSpaceDE w:val="0"/>
        <w:autoSpaceDN w:val="0"/>
        <w:adjustRightInd w:val="0"/>
        <w:spacing w:after="0" w:line="240" w:lineRule="auto"/>
        <w:rPr>
          <w:lang w:val="es-UY"/>
        </w:rPr>
      </w:pPr>
      <w:r w:rsidRPr="00081EB2">
        <w:rPr>
          <w:lang w:val="es-UY"/>
        </w:rPr>
        <w:t>En muchas aplicaciones ricas de Internet, la interfaz cambia en base a las tareas que el usuario esté realizando. Un ejemplo sencillo es una imagen que cambia cuando el usuario pasa el ratón por encima. Ejemplos más complejos incluyen interfaces de usuario cuyo contenido cambiará dependiendo del progreso del usuario a través de una tarea, como cambiar de una vista de exploración por una vista de detalle. Los estados visuales (</w:t>
      </w:r>
      <w:proofErr w:type="spellStart"/>
      <w:r w:rsidRPr="00081EB2">
        <w:rPr>
          <w:lang w:val="es-UY"/>
        </w:rPr>
        <w:t>states</w:t>
      </w:r>
      <w:proofErr w:type="spellEnd"/>
      <w:r w:rsidRPr="00081EB2">
        <w:rPr>
          <w:lang w:val="es-UY"/>
        </w:rPr>
        <w:t xml:space="preserve"> </w:t>
      </w:r>
      <w:proofErr w:type="spellStart"/>
      <w:r w:rsidRPr="00081EB2">
        <w:rPr>
          <w:lang w:val="es-UY"/>
        </w:rPr>
        <w:t>views</w:t>
      </w:r>
      <w:proofErr w:type="spellEnd"/>
      <w:r w:rsidRPr="00081EB2">
        <w:rPr>
          <w:lang w:val="es-UY"/>
        </w:rPr>
        <w:t xml:space="preserve">) permiten implementar fácilmente estas aplicaciones. </w:t>
      </w:r>
    </w:p>
    <w:p w:rsidR="00081EB2" w:rsidRPr="00081EB2" w:rsidRDefault="00081EB2" w:rsidP="00081EB2">
      <w:pPr>
        <w:widowControl w:val="0"/>
        <w:autoSpaceDE w:val="0"/>
        <w:autoSpaceDN w:val="0"/>
        <w:adjustRightInd w:val="0"/>
        <w:spacing w:after="0" w:line="240" w:lineRule="auto"/>
        <w:rPr>
          <w:lang w:val="es-UY"/>
        </w:rPr>
      </w:pPr>
      <w:r w:rsidRPr="00081EB2">
        <w:rPr>
          <w:lang w:val="es-UY"/>
        </w:rPr>
        <w:t>En su forma más simple, un estado visual define una visión particular de un componente. Por ejemplo, una imagen del producto puede tener dos estados visuales, un estado base con un mínimo de información, y un estado "rico", con enlaces para obtener más información o para añadir el artículo a la cesta de la compra, como muestra la siguiente figura:</w:t>
      </w:r>
    </w:p>
    <w:p w:rsidR="00081EB2" w:rsidRPr="00081EB2" w:rsidRDefault="00081EB2" w:rsidP="00081EB2">
      <w:pPr>
        <w:rPr>
          <w:rFonts w:ascii="Tahoma" w:hAnsi="Tahoma" w:cs="Tahoma"/>
          <w:lang w:val="es-UY"/>
        </w:rPr>
      </w:pPr>
    </w:p>
    <w:p w:rsidR="00081EB2" w:rsidRPr="00FC617C" w:rsidRDefault="00081EB2" w:rsidP="00081EB2">
      <w:pPr>
        <w:rPr>
          <w:rFonts w:ascii="Tahoma" w:hAnsi="Tahoma" w:cs="Tahoma"/>
        </w:rPr>
      </w:pPr>
      <w:r w:rsidRPr="00FC617C">
        <w:rPr>
          <w:rFonts w:ascii="Tahoma" w:hAnsi="Tahoma" w:cs="Tahoma"/>
          <w:noProof/>
          <w:lang w:val="es-UY" w:eastAsia="es-UY"/>
        </w:rPr>
        <w:lastRenderedPageBreak/>
        <w:drawing>
          <wp:inline distT="0" distB="0" distL="0" distR="0">
            <wp:extent cx="4124325" cy="2378361"/>
            <wp:effectExtent l="0" t="0" r="0" b="3175"/>
            <wp:docPr id="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llRendererCart.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131716" cy="2382623"/>
                    </a:xfrm>
                    <a:prstGeom prst="rect">
                      <a:avLst/>
                    </a:prstGeom>
                  </pic:spPr>
                </pic:pic>
              </a:graphicData>
            </a:graphic>
          </wp:inline>
        </w:drawing>
      </w:r>
    </w:p>
    <w:p w:rsidR="00081EB2" w:rsidRPr="00081EB2" w:rsidRDefault="00081EB2" w:rsidP="00081EB2">
      <w:pPr>
        <w:pStyle w:val="Prrafodelista"/>
        <w:numPr>
          <w:ilvl w:val="0"/>
          <w:numId w:val="7"/>
        </w:numPr>
        <w:rPr>
          <w:lang w:val="es-UY"/>
        </w:rPr>
      </w:pPr>
      <w:r w:rsidRPr="00081EB2">
        <w:rPr>
          <w:lang w:val="es-UY"/>
        </w:rPr>
        <w:t>estado visual base</w:t>
      </w:r>
      <w:r w:rsidRPr="00081EB2">
        <w:rPr>
          <w:lang w:val="es-UY"/>
        </w:rPr>
        <w:tab/>
        <w:t xml:space="preserve"> </w:t>
      </w:r>
      <w:r w:rsidRPr="00081EB2">
        <w:rPr>
          <w:lang w:val="es-UY"/>
        </w:rPr>
        <w:tab/>
        <w:t>B. estado visual rico</w:t>
      </w:r>
    </w:p>
    <w:p w:rsidR="00081EB2" w:rsidRPr="00081EB2" w:rsidRDefault="00081EB2" w:rsidP="00081EB2">
      <w:pPr>
        <w:rPr>
          <w:lang w:val="es-UY"/>
        </w:rPr>
      </w:pPr>
      <w:r w:rsidRPr="00081EB2">
        <w:rPr>
          <w:lang w:val="es-UY"/>
        </w:rPr>
        <w:t>Para crear un estado visual, se define un estado base y a continuación un conjunto de cambios o redefiniciones (</w:t>
      </w:r>
      <w:proofErr w:type="spellStart"/>
      <w:r w:rsidRPr="00081EB2">
        <w:rPr>
          <w:lang w:val="es-UY"/>
        </w:rPr>
        <w:t>overrides</w:t>
      </w:r>
      <w:proofErr w:type="spellEnd"/>
      <w:proofErr w:type="gramStart"/>
      <w:r w:rsidRPr="00081EB2">
        <w:rPr>
          <w:lang w:val="es-UY"/>
        </w:rPr>
        <w:t>) ,</w:t>
      </w:r>
      <w:proofErr w:type="gramEnd"/>
      <w:r w:rsidRPr="00081EB2">
        <w:rPr>
          <w:lang w:val="es-UY"/>
        </w:rPr>
        <w:t xml:space="preserve"> que modifican el estado base para definir el nuevo estado visual. Cada estado visual adicional puede modificar el estado base mediante la adición o eliminación de componentes hijos, mediante el establecimiento de los valores de estilo y de propiedad, o definiendo controladores de eventos específicos de cada estado.</w:t>
      </w:r>
    </w:p>
    <w:p w:rsidR="00081EB2" w:rsidRPr="00081EB2" w:rsidRDefault="00081EB2" w:rsidP="00081EB2">
      <w:pPr>
        <w:rPr>
          <w:lang w:val="es-UY"/>
        </w:rPr>
      </w:pPr>
      <w:r w:rsidRPr="00081EB2">
        <w:rPr>
          <w:lang w:val="es-UY"/>
        </w:rPr>
        <w:t>Un estado visual no tiene por qué modificar el estado base. Un estado visual puede especificar modificaciones a cualquier otro estado visual. Esto le permite crear un conjunto de estados visuales que comparten funcionalidades comunes, al mismo tiempo que permite la adición de redefiniciones (</w:t>
      </w:r>
      <w:proofErr w:type="spellStart"/>
      <w:r w:rsidRPr="00081EB2">
        <w:rPr>
          <w:lang w:val="es-UY"/>
        </w:rPr>
        <w:t>overrides</w:t>
      </w:r>
      <w:proofErr w:type="spellEnd"/>
      <w:r w:rsidRPr="00081EB2">
        <w:rPr>
          <w:lang w:val="es-UY"/>
        </w:rPr>
        <w:t>) específicas para cada estado visual.</w:t>
      </w:r>
    </w:p>
    <w:p w:rsidR="00081EB2" w:rsidRPr="00081EB2" w:rsidRDefault="00081EB2" w:rsidP="00081EB2">
      <w:pPr>
        <w:rPr>
          <w:rFonts w:ascii="Tahoma" w:hAnsi="Tahoma" w:cs="Tahoma"/>
          <w:lang w:val="es-UY"/>
        </w:rPr>
      </w:pPr>
    </w:p>
    <w:p w:rsidR="00081EB2" w:rsidRPr="00C10B83" w:rsidRDefault="00081EB2" w:rsidP="00081EB2">
      <w:pPr>
        <w:rPr>
          <w:rStyle w:val="a"/>
          <w:rFonts w:asciiTheme="majorHAnsi" w:eastAsiaTheme="majorEastAsia" w:hAnsiTheme="majorHAnsi" w:cstheme="majorBidi"/>
          <w:b/>
          <w:bCs/>
          <w:color w:val="365F91" w:themeColor="accent1" w:themeShade="BF"/>
          <w:sz w:val="28"/>
          <w:szCs w:val="28"/>
          <w:lang w:val="es-ES"/>
        </w:rPr>
      </w:pPr>
      <w:r w:rsidRPr="00C10B83">
        <w:rPr>
          <w:rStyle w:val="a"/>
          <w:rFonts w:asciiTheme="majorHAnsi" w:eastAsiaTheme="majorEastAsia" w:hAnsiTheme="majorHAnsi" w:cstheme="majorBidi"/>
          <w:b/>
          <w:bCs/>
          <w:color w:val="365F91" w:themeColor="accent1" w:themeShade="BF"/>
          <w:sz w:val="28"/>
          <w:szCs w:val="28"/>
          <w:lang w:val="es-ES"/>
        </w:rPr>
        <w:t>Definir una interfaz de inicio de sesión utilizando los estados visuales (views states)</w:t>
      </w:r>
    </w:p>
    <w:p w:rsidR="00081EB2" w:rsidRPr="0039560D" w:rsidRDefault="00081EB2" w:rsidP="00081EB2">
      <w:pPr>
        <w:rPr>
          <w:lang w:val="es-UY"/>
        </w:rPr>
      </w:pPr>
      <w:r w:rsidRPr="0039560D">
        <w:rPr>
          <w:lang w:val="es-UY"/>
        </w:rPr>
        <w:t xml:space="preserve">Uno de los usos de los estados visuales es la implementación de un inicio de sesión y formulario de inscripción. En este ejemplo, el estado visual base solicita al usuario que inicie sesión e incluye un control </w:t>
      </w:r>
      <w:proofErr w:type="spellStart"/>
      <w:r w:rsidRPr="0039560D">
        <w:rPr>
          <w:lang w:val="es-UY"/>
        </w:rPr>
        <w:t>LinkButton</w:t>
      </w:r>
      <w:proofErr w:type="spellEnd"/>
      <w:r w:rsidRPr="0039560D">
        <w:rPr>
          <w:lang w:val="es-UY"/>
        </w:rPr>
        <w:t xml:space="preserve"> que permite registrar el usuario, si es necesario, como muestra la siguiente imagen:</w:t>
      </w:r>
    </w:p>
    <w:p w:rsidR="00081EB2" w:rsidRPr="00FC617C" w:rsidRDefault="00081EB2" w:rsidP="00081EB2">
      <w:pPr>
        <w:rPr>
          <w:rFonts w:ascii="Tahoma" w:hAnsi="Tahoma" w:cs="Tahoma"/>
        </w:rPr>
      </w:pPr>
      <w:r w:rsidRPr="00FC617C">
        <w:rPr>
          <w:rFonts w:ascii="Tahoma" w:hAnsi="Tahoma" w:cs="Tahoma"/>
          <w:noProof/>
          <w:lang w:val="es-UY" w:eastAsia="es-UY"/>
        </w:rPr>
        <w:lastRenderedPageBreak/>
        <w:drawing>
          <wp:inline distT="0" distB="0" distL="0" distR="0">
            <wp:extent cx="3514725" cy="2327477"/>
            <wp:effectExtent l="0" t="0" r="0" b="0"/>
            <wp:docPr id="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inBox.png"/>
                    <pic:cNvPicPr/>
                  </pic:nvPicPr>
                  <pic:blipFill>
                    <a:blip r:embed="rId2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516390" cy="2328580"/>
                    </a:xfrm>
                    <a:prstGeom prst="rect">
                      <a:avLst/>
                    </a:prstGeom>
                  </pic:spPr>
                </pic:pic>
              </a:graphicData>
            </a:graphic>
          </wp:inline>
        </w:drawing>
      </w:r>
    </w:p>
    <w:p w:rsidR="00081EB2" w:rsidRPr="0039560D" w:rsidRDefault="00081EB2" w:rsidP="00081EB2">
      <w:pPr>
        <w:pStyle w:val="Prrafodelista"/>
        <w:numPr>
          <w:ilvl w:val="0"/>
          <w:numId w:val="8"/>
        </w:numPr>
        <w:rPr>
          <w:lang w:val="es-UY"/>
        </w:rPr>
      </w:pPr>
      <w:proofErr w:type="spellStart"/>
      <w:r w:rsidRPr="0039560D">
        <w:rPr>
          <w:lang w:val="es-UY"/>
        </w:rPr>
        <w:t>LinkButton</w:t>
      </w:r>
      <w:proofErr w:type="spellEnd"/>
      <w:r w:rsidRPr="0039560D">
        <w:rPr>
          <w:lang w:val="es-UY"/>
        </w:rPr>
        <w:t xml:space="preserve"> control</w:t>
      </w:r>
    </w:p>
    <w:p w:rsidR="00081EB2" w:rsidRPr="0039560D" w:rsidRDefault="00081EB2" w:rsidP="00081EB2">
      <w:pPr>
        <w:rPr>
          <w:lang w:val="es-UY"/>
        </w:rPr>
      </w:pPr>
    </w:p>
    <w:p w:rsidR="00081EB2" w:rsidRPr="0039560D" w:rsidRDefault="00081EB2" w:rsidP="00081EB2">
      <w:pPr>
        <w:rPr>
          <w:lang w:val="es-UY"/>
        </w:rPr>
      </w:pPr>
      <w:r w:rsidRPr="0039560D">
        <w:rPr>
          <w:lang w:val="es-UY"/>
        </w:rPr>
        <w:t xml:space="preserve">Si el usuario selecciona la necesidad de registrarse, el </w:t>
      </w:r>
      <w:proofErr w:type="spellStart"/>
      <w:r w:rsidRPr="0039560D">
        <w:rPr>
          <w:lang w:val="es-UY"/>
        </w:rPr>
        <w:t>form</w:t>
      </w:r>
      <w:proofErr w:type="spellEnd"/>
      <w:r w:rsidRPr="0039560D">
        <w:rPr>
          <w:lang w:val="es-UY"/>
        </w:rPr>
        <w:t xml:space="preserve"> cambia el estado visual para mostrar la información de registro, como lo muestra la siguiente imagen:</w:t>
      </w:r>
    </w:p>
    <w:p w:rsidR="00081EB2" w:rsidRPr="00FC617C" w:rsidRDefault="00081EB2" w:rsidP="00081EB2">
      <w:pPr>
        <w:rPr>
          <w:rFonts w:ascii="Tahoma" w:hAnsi="Tahoma" w:cs="Tahoma"/>
        </w:rPr>
      </w:pPr>
      <w:r w:rsidRPr="00FC617C">
        <w:rPr>
          <w:rFonts w:ascii="Tahoma" w:hAnsi="Tahoma" w:cs="Tahoma"/>
          <w:noProof/>
          <w:lang w:val="es-UY" w:eastAsia="es-UY"/>
        </w:rPr>
        <w:drawing>
          <wp:inline distT="0" distB="0" distL="0" distR="0">
            <wp:extent cx="3905250" cy="2257255"/>
            <wp:effectExtent l="0" t="0" r="0" b="0"/>
            <wp:docPr id="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gisterBox.png"/>
                    <pic:cNvPicPr/>
                  </pic:nvPicPr>
                  <pic:blipFill>
                    <a:blip r:embed="rId2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909205" cy="2259541"/>
                    </a:xfrm>
                    <a:prstGeom prst="rect">
                      <a:avLst/>
                    </a:prstGeom>
                  </pic:spPr>
                </pic:pic>
              </a:graphicData>
            </a:graphic>
          </wp:inline>
        </w:drawing>
      </w:r>
    </w:p>
    <w:p w:rsidR="00081EB2" w:rsidRPr="00FC617C" w:rsidRDefault="00081EB2" w:rsidP="00081EB2">
      <w:pPr>
        <w:rPr>
          <w:rFonts w:ascii="Tahoma" w:hAnsi="Tahoma" w:cs="Tahoma"/>
        </w:rPr>
      </w:pPr>
    </w:p>
    <w:p w:rsidR="00081EB2" w:rsidRPr="0039560D" w:rsidRDefault="00081EB2" w:rsidP="00081EB2">
      <w:pPr>
        <w:pStyle w:val="Prrafodelista"/>
        <w:numPr>
          <w:ilvl w:val="0"/>
          <w:numId w:val="9"/>
        </w:numPr>
        <w:rPr>
          <w:lang w:val="es-UY"/>
        </w:rPr>
      </w:pPr>
      <w:r w:rsidRPr="0039560D">
        <w:rPr>
          <w:lang w:val="es-UY"/>
        </w:rPr>
        <w:t xml:space="preserve">Título modificado del panel contenedor.  B. Nuevo elemento del </w:t>
      </w:r>
      <w:proofErr w:type="spellStart"/>
      <w:r w:rsidRPr="0039560D">
        <w:rPr>
          <w:lang w:val="es-UY"/>
        </w:rPr>
        <w:t>form</w:t>
      </w:r>
      <w:proofErr w:type="spellEnd"/>
      <w:r w:rsidRPr="0039560D">
        <w:rPr>
          <w:lang w:val="es-UY"/>
        </w:rPr>
        <w:t xml:space="preserve">.  C. Etiqueta modificada del </w:t>
      </w:r>
      <w:proofErr w:type="spellStart"/>
      <w:r w:rsidRPr="0039560D">
        <w:rPr>
          <w:lang w:val="es-UY"/>
        </w:rPr>
        <w:t>Button</w:t>
      </w:r>
      <w:proofErr w:type="spellEnd"/>
      <w:r w:rsidRPr="0039560D">
        <w:rPr>
          <w:lang w:val="es-UY"/>
        </w:rPr>
        <w:t xml:space="preserve"> control.  D. Nuevo </w:t>
      </w:r>
      <w:proofErr w:type="spellStart"/>
      <w:r w:rsidRPr="0039560D">
        <w:rPr>
          <w:lang w:val="es-UY"/>
        </w:rPr>
        <w:t>LinkButton</w:t>
      </w:r>
      <w:proofErr w:type="spellEnd"/>
      <w:r w:rsidRPr="0039560D">
        <w:rPr>
          <w:lang w:val="es-UY"/>
        </w:rPr>
        <w:t xml:space="preserve"> control.</w:t>
      </w:r>
    </w:p>
    <w:p w:rsidR="00081EB2" w:rsidRPr="00081EB2" w:rsidRDefault="00081EB2" w:rsidP="00081EB2">
      <w:pPr>
        <w:rPr>
          <w:rFonts w:ascii="Tahoma" w:hAnsi="Tahoma" w:cs="Tahoma"/>
          <w:lang w:val="es-UY"/>
        </w:rPr>
      </w:pPr>
    </w:p>
    <w:p w:rsidR="00081EB2" w:rsidRPr="00081EB2" w:rsidRDefault="00081EB2" w:rsidP="00081EB2">
      <w:pPr>
        <w:rPr>
          <w:rFonts w:ascii="Tahoma" w:hAnsi="Tahoma" w:cs="Tahoma"/>
          <w:lang w:val="es-UY"/>
        </w:rPr>
      </w:pPr>
    </w:p>
    <w:p w:rsidR="00081EB2" w:rsidRPr="00081EB2" w:rsidRDefault="00081EB2" w:rsidP="00081EB2">
      <w:pPr>
        <w:rPr>
          <w:rFonts w:ascii="Tahoma" w:hAnsi="Tahoma" w:cs="Tahoma"/>
          <w:lang w:val="es-UY"/>
        </w:rPr>
      </w:pPr>
    </w:p>
    <w:p w:rsidR="00081EB2" w:rsidRPr="00081EB2" w:rsidRDefault="00081EB2" w:rsidP="00081EB2">
      <w:pPr>
        <w:rPr>
          <w:rFonts w:ascii="Tahoma" w:hAnsi="Tahoma" w:cs="Tahoma"/>
          <w:lang w:val="es-UY"/>
        </w:rPr>
      </w:pPr>
    </w:p>
    <w:p w:rsidR="00081EB2" w:rsidRPr="0039560D" w:rsidRDefault="00081EB2" w:rsidP="00081EB2">
      <w:pPr>
        <w:rPr>
          <w:lang w:val="es-UY"/>
        </w:rPr>
      </w:pPr>
      <w:r w:rsidRPr="0039560D">
        <w:rPr>
          <w:lang w:val="es-UY"/>
        </w:rPr>
        <w:lastRenderedPageBreak/>
        <w:t>Observe los siguientes cambios en el estado visual base para crear este nuevo estado visual:</w:t>
      </w:r>
    </w:p>
    <w:p w:rsidR="00081EB2" w:rsidRPr="0039560D" w:rsidRDefault="00081EB2" w:rsidP="00081EB2">
      <w:pPr>
        <w:rPr>
          <w:lang w:val="es-UY"/>
        </w:rPr>
      </w:pPr>
      <w:r w:rsidRPr="0039560D">
        <w:rPr>
          <w:lang w:val="es-UY"/>
        </w:rPr>
        <w:t>-</w:t>
      </w:r>
      <w:r w:rsidRPr="0039560D">
        <w:rPr>
          <w:lang w:val="es-UY"/>
        </w:rPr>
        <w:tab/>
        <w:t>El título del Panel contenedor es “</w:t>
      </w:r>
      <w:proofErr w:type="spellStart"/>
      <w:r w:rsidRPr="0039560D">
        <w:rPr>
          <w:lang w:val="es-UY"/>
        </w:rPr>
        <w:t>Register</w:t>
      </w:r>
      <w:proofErr w:type="spellEnd"/>
      <w:r w:rsidRPr="0039560D">
        <w:rPr>
          <w:lang w:val="es-UY"/>
        </w:rPr>
        <w:t>”.</w:t>
      </w:r>
    </w:p>
    <w:p w:rsidR="00081EB2" w:rsidRPr="0039560D" w:rsidRDefault="00081EB2" w:rsidP="00081EB2">
      <w:pPr>
        <w:rPr>
          <w:lang w:val="es-UY"/>
        </w:rPr>
      </w:pPr>
      <w:r w:rsidRPr="0039560D">
        <w:rPr>
          <w:lang w:val="es-UY"/>
        </w:rPr>
        <w:t>-</w:t>
      </w:r>
      <w:r w:rsidRPr="0039560D">
        <w:rPr>
          <w:lang w:val="es-UY"/>
        </w:rPr>
        <w:tab/>
        <w:t xml:space="preserve">El contenedor del </w:t>
      </w:r>
      <w:proofErr w:type="spellStart"/>
      <w:r w:rsidRPr="0039560D">
        <w:rPr>
          <w:lang w:val="es-UY"/>
        </w:rPr>
        <w:t>Form</w:t>
      </w:r>
      <w:proofErr w:type="spellEnd"/>
      <w:r w:rsidRPr="0039560D">
        <w:rPr>
          <w:lang w:val="es-UY"/>
        </w:rPr>
        <w:t xml:space="preserve"> tiene un Nuevo control de tipo </w:t>
      </w:r>
      <w:proofErr w:type="spellStart"/>
      <w:r w:rsidRPr="0039560D">
        <w:rPr>
          <w:lang w:val="es-UY"/>
        </w:rPr>
        <w:t>TextInput</w:t>
      </w:r>
      <w:proofErr w:type="spellEnd"/>
      <w:r w:rsidRPr="0039560D">
        <w:rPr>
          <w:lang w:val="es-UY"/>
        </w:rPr>
        <w:t xml:space="preserve"> para confirmar la </w:t>
      </w:r>
      <w:proofErr w:type="spellStart"/>
      <w:r w:rsidRPr="0039560D">
        <w:rPr>
          <w:lang w:val="es-UY"/>
        </w:rPr>
        <w:t>password</w:t>
      </w:r>
      <w:proofErr w:type="spellEnd"/>
      <w:r w:rsidRPr="0039560D">
        <w:rPr>
          <w:lang w:val="es-UY"/>
        </w:rPr>
        <w:t>.</w:t>
      </w:r>
    </w:p>
    <w:p w:rsidR="00081EB2" w:rsidRPr="0039560D" w:rsidRDefault="00081EB2" w:rsidP="00081EB2">
      <w:pPr>
        <w:rPr>
          <w:lang w:val="es-UY"/>
        </w:rPr>
      </w:pPr>
      <w:r w:rsidRPr="0039560D">
        <w:rPr>
          <w:lang w:val="es-UY"/>
        </w:rPr>
        <w:t>-</w:t>
      </w:r>
      <w:r w:rsidRPr="0039560D">
        <w:rPr>
          <w:lang w:val="es-UY"/>
        </w:rPr>
        <w:tab/>
        <w:t xml:space="preserve">La etiqueta del </w:t>
      </w:r>
      <w:proofErr w:type="spellStart"/>
      <w:r w:rsidRPr="0039560D">
        <w:rPr>
          <w:lang w:val="es-UY"/>
        </w:rPr>
        <w:t>Button</w:t>
      </w:r>
      <w:proofErr w:type="spellEnd"/>
      <w:r w:rsidRPr="0039560D">
        <w:rPr>
          <w:lang w:val="es-UY"/>
        </w:rPr>
        <w:t xml:space="preserve"> control es “</w:t>
      </w:r>
      <w:proofErr w:type="spellStart"/>
      <w:r w:rsidRPr="0039560D">
        <w:rPr>
          <w:lang w:val="es-UY"/>
        </w:rPr>
        <w:t>Register</w:t>
      </w:r>
      <w:proofErr w:type="spellEnd"/>
      <w:r w:rsidRPr="0039560D">
        <w:rPr>
          <w:lang w:val="es-UY"/>
        </w:rPr>
        <w:t>”.</w:t>
      </w:r>
    </w:p>
    <w:p w:rsidR="00081EB2" w:rsidRPr="0039560D" w:rsidRDefault="00081EB2" w:rsidP="00081EB2">
      <w:pPr>
        <w:rPr>
          <w:lang w:val="es-UY"/>
        </w:rPr>
      </w:pPr>
      <w:r w:rsidRPr="0039560D">
        <w:rPr>
          <w:lang w:val="es-UY"/>
        </w:rPr>
        <w:t xml:space="preserve">El control </w:t>
      </w:r>
      <w:proofErr w:type="spellStart"/>
      <w:r w:rsidRPr="0039560D">
        <w:rPr>
          <w:lang w:val="es-UY"/>
        </w:rPr>
        <w:t>LinkButton</w:t>
      </w:r>
      <w:proofErr w:type="spellEnd"/>
      <w:r w:rsidRPr="0039560D">
        <w:rPr>
          <w:lang w:val="es-UY"/>
        </w:rPr>
        <w:t xml:space="preserve"> se ha sustituido por un nuevo control </w:t>
      </w:r>
      <w:proofErr w:type="spellStart"/>
      <w:r w:rsidRPr="0039560D">
        <w:rPr>
          <w:lang w:val="es-UY"/>
        </w:rPr>
        <w:t>LinkButton</w:t>
      </w:r>
      <w:proofErr w:type="spellEnd"/>
      <w:r w:rsidRPr="0039560D">
        <w:rPr>
          <w:lang w:val="es-UY"/>
        </w:rPr>
        <w:t xml:space="preserve"> que permite que el usuario pueda cambiar al estado visual base.</w:t>
      </w:r>
    </w:p>
    <w:p w:rsidR="00081EB2" w:rsidRPr="0039560D" w:rsidRDefault="00081EB2" w:rsidP="00081EB2">
      <w:pPr>
        <w:rPr>
          <w:lang w:val="es-UY"/>
        </w:rPr>
      </w:pPr>
      <w:r w:rsidRPr="0039560D">
        <w:rPr>
          <w:lang w:val="es-UY"/>
        </w:rPr>
        <w:t>Cuando el usuario hace clic en el vínculo “</w:t>
      </w:r>
      <w:proofErr w:type="spellStart"/>
      <w:r w:rsidRPr="0039560D">
        <w:rPr>
          <w:lang w:val="es-UY"/>
        </w:rPr>
        <w:t>Return</w:t>
      </w:r>
      <w:proofErr w:type="spellEnd"/>
      <w:r w:rsidRPr="0039560D">
        <w:rPr>
          <w:lang w:val="es-UY"/>
        </w:rPr>
        <w:t xml:space="preserve"> </w:t>
      </w:r>
      <w:proofErr w:type="spellStart"/>
      <w:r w:rsidRPr="0039560D">
        <w:rPr>
          <w:lang w:val="es-UY"/>
        </w:rPr>
        <w:t>to</w:t>
      </w:r>
      <w:proofErr w:type="spellEnd"/>
      <w:r w:rsidRPr="0039560D">
        <w:rPr>
          <w:lang w:val="es-UY"/>
        </w:rPr>
        <w:t xml:space="preserve"> </w:t>
      </w:r>
      <w:proofErr w:type="spellStart"/>
      <w:r w:rsidRPr="0039560D">
        <w:rPr>
          <w:lang w:val="es-UY"/>
        </w:rPr>
        <w:t>Login</w:t>
      </w:r>
      <w:proofErr w:type="spellEnd"/>
      <w:r w:rsidRPr="0039560D">
        <w:rPr>
          <w:lang w:val="es-UY"/>
        </w:rPr>
        <w:t>”, el estado visual cambia de nuevo a estado base para mostrar el formulario de inicio de sesión, revirtiendo todos los cambios hechos al haberse cambiado el estado visual de registro.</w:t>
      </w:r>
    </w:p>
    <w:p w:rsidR="00081EB2" w:rsidRPr="00081EB2" w:rsidRDefault="00081EB2" w:rsidP="00081EB2">
      <w:pPr>
        <w:rPr>
          <w:rFonts w:ascii="Tahoma" w:hAnsi="Tahoma" w:cs="Tahoma"/>
          <w:lang w:val="es-UY"/>
        </w:rPr>
      </w:pPr>
    </w:p>
    <w:p w:rsidR="00081EB2" w:rsidRPr="00C10B83" w:rsidRDefault="00081EB2" w:rsidP="00081EB2">
      <w:pPr>
        <w:rPr>
          <w:rStyle w:val="a"/>
          <w:rFonts w:asciiTheme="majorHAnsi" w:eastAsiaTheme="majorEastAsia" w:hAnsiTheme="majorHAnsi" w:cstheme="majorBidi"/>
          <w:b/>
          <w:bCs/>
          <w:color w:val="365F91" w:themeColor="accent1" w:themeShade="BF"/>
          <w:sz w:val="28"/>
          <w:szCs w:val="28"/>
          <w:lang w:val="es-ES"/>
        </w:rPr>
      </w:pPr>
      <w:r w:rsidRPr="00C10B83">
        <w:rPr>
          <w:rStyle w:val="a"/>
          <w:rFonts w:asciiTheme="majorHAnsi" w:eastAsiaTheme="majorEastAsia" w:hAnsiTheme="majorHAnsi" w:cstheme="majorBidi"/>
          <w:b/>
          <w:bCs/>
          <w:color w:val="365F91" w:themeColor="accent1" w:themeShade="BF"/>
          <w:sz w:val="28"/>
          <w:szCs w:val="28"/>
          <w:lang w:val="es-ES"/>
        </w:rPr>
        <w:t>Creación de estados visuales:</w:t>
      </w:r>
    </w:p>
    <w:p w:rsidR="00081EB2" w:rsidRPr="0039560D" w:rsidRDefault="00081EB2" w:rsidP="00081EB2">
      <w:pPr>
        <w:rPr>
          <w:lang w:val="es-UY"/>
        </w:rPr>
      </w:pPr>
      <w:r w:rsidRPr="0039560D">
        <w:rPr>
          <w:lang w:val="es-UY"/>
        </w:rPr>
        <w:t>Considerar los siguientes puntos cuando se define un estado visual.</w:t>
      </w:r>
    </w:p>
    <w:p w:rsidR="00081EB2" w:rsidRPr="0039560D" w:rsidRDefault="00081EB2" w:rsidP="00081EB2">
      <w:pPr>
        <w:rPr>
          <w:lang w:val="es-UY"/>
        </w:rPr>
      </w:pPr>
      <w:r w:rsidRPr="0039560D">
        <w:rPr>
          <w:lang w:val="es-UY"/>
        </w:rPr>
        <w:t xml:space="preserve">- Definir un estado visual en la raíz de una aplicación o en la raíz de un componente personalizado, es decir, como una propiedad dentro de la etiqueta </w:t>
      </w:r>
      <w:proofErr w:type="spellStart"/>
      <w:r w:rsidRPr="0039560D">
        <w:rPr>
          <w:lang w:val="es-UY"/>
        </w:rPr>
        <w:t>Application</w:t>
      </w:r>
      <w:proofErr w:type="spellEnd"/>
      <w:r w:rsidRPr="0039560D">
        <w:rPr>
          <w:lang w:val="es-UY"/>
        </w:rPr>
        <w:t xml:space="preserve"> o dentro de la etiqueta raíz de un componente MXML.</w:t>
      </w:r>
    </w:p>
    <w:p w:rsidR="00081EB2" w:rsidRPr="0039560D" w:rsidRDefault="00081EB2" w:rsidP="00081EB2">
      <w:pPr>
        <w:rPr>
          <w:lang w:val="es-UY"/>
        </w:rPr>
      </w:pPr>
      <w:r w:rsidRPr="0039560D">
        <w:rPr>
          <w:lang w:val="es-UY"/>
        </w:rPr>
        <w:t>- Definir estados utilizando la etiqueta &lt;s</w:t>
      </w:r>
      <w:proofErr w:type="gramStart"/>
      <w:r w:rsidRPr="0039560D">
        <w:rPr>
          <w:lang w:val="es-UY"/>
        </w:rPr>
        <w:t>:states</w:t>
      </w:r>
      <w:proofErr w:type="gramEnd"/>
      <w:r w:rsidRPr="0039560D">
        <w:rPr>
          <w:lang w:val="es-UY"/>
        </w:rPr>
        <w:t>&gt; in MXML.</w:t>
      </w:r>
    </w:p>
    <w:p w:rsidR="00081EB2" w:rsidRPr="0039560D" w:rsidRDefault="00081EB2" w:rsidP="00081EB2">
      <w:pPr>
        <w:rPr>
          <w:lang w:val="es-UY"/>
        </w:rPr>
      </w:pPr>
      <w:r w:rsidRPr="0039560D">
        <w:rPr>
          <w:lang w:val="es-UY"/>
        </w:rPr>
        <w:t xml:space="preserve">- Completar la propiedad  de estados con un </w:t>
      </w:r>
      <w:proofErr w:type="spellStart"/>
      <w:r w:rsidRPr="0039560D">
        <w:rPr>
          <w:lang w:val="es-UY"/>
        </w:rPr>
        <w:t>array</w:t>
      </w:r>
      <w:proofErr w:type="spellEnd"/>
      <w:r w:rsidRPr="0039560D">
        <w:rPr>
          <w:lang w:val="es-UY"/>
        </w:rPr>
        <w:t xml:space="preserve"> de uno o más objetos de estado, donde cada objeto estado corresponde a un estado visual.</w:t>
      </w:r>
    </w:p>
    <w:p w:rsidR="00081EB2" w:rsidRPr="0039560D" w:rsidRDefault="00081EB2" w:rsidP="00081EB2">
      <w:pPr>
        <w:rPr>
          <w:lang w:val="es-UY"/>
        </w:rPr>
      </w:pPr>
      <w:r w:rsidRPr="0039560D">
        <w:rPr>
          <w:lang w:val="es-UY"/>
        </w:rPr>
        <w:t xml:space="preserve">- Utilice la propiedad </w:t>
      </w:r>
      <w:proofErr w:type="spellStart"/>
      <w:r w:rsidRPr="0039560D">
        <w:rPr>
          <w:lang w:val="es-UY"/>
        </w:rPr>
        <w:t>name</w:t>
      </w:r>
      <w:proofErr w:type="spellEnd"/>
      <w:r w:rsidRPr="0039560D">
        <w:rPr>
          <w:lang w:val="es-UY"/>
        </w:rPr>
        <w:t xml:space="preserve"> del objeto estado para especificar su identificador.</w:t>
      </w:r>
    </w:p>
    <w:p w:rsidR="00081EB2" w:rsidRPr="0039560D" w:rsidRDefault="00081EB2" w:rsidP="00081EB2">
      <w:pPr>
        <w:rPr>
          <w:lang w:val="es-UY"/>
        </w:rPr>
      </w:pPr>
    </w:p>
    <w:p w:rsidR="00081EB2" w:rsidRPr="0039560D" w:rsidRDefault="00081EB2" w:rsidP="00081EB2">
      <w:pPr>
        <w:rPr>
          <w:lang w:val="es-UY"/>
        </w:rPr>
      </w:pPr>
    </w:p>
    <w:p w:rsidR="00081EB2" w:rsidRPr="0039560D" w:rsidRDefault="00081EB2" w:rsidP="00081EB2">
      <w:pPr>
        <w:rPr>
          <w:lang w:val="es-UY"/>
        </w:rPr>
      </w:pPr>
    </w:p>
    <w:p w:rsidR="00081EB2" w:rsidRPr="0039560D" w:rsidRDefault="00081EB2" w:rsidP="00081EB2">
      <w:pPr>
        <w:rPr>
          <w:lang w:val="es-UY"/>
        </w:rPr>
      </w:pPr>
    </w:p>
    <w:p w:rsidR="00081EB2" w:rsidRPr="0039560D" w:rsidRDefault="00081EB2" w:rsidP="00081EB2">
      <w:pPr>
        <w:rPr>
          <w:lang w:val="es-UY"/>
        </w:rPr>
      </w:pPr>
    </w:p>
    <w:p w:rsidR="00081EB2" w:rsidRPr="0039560D" w:rsidRDefault="00081EB2" w:rsidP="00081EB2">
      <w:pPr>
        <w:rPr>
          <w:lang w:val="es-UY"/>
        </w:rPr>
      </w:pPr>
    </w:p>
    <w:p w:rsidR="00081EB2" w:rsidRPr="0039560D" w:rsidRDefault="00081EB2" w:rsidP="00081EB2">
      <w:pPr>
        <w:rPr>
          <w:lang w:val="es-UY"/>
        </w:rPr>
      </w:pPr>
    </w:p>
    <w:p w:rsidR="00081EB2" w:rsidRPr="0039560D" w:rsidRDefault="00081EB2" w:rsidP="00081EB2">
      <w:pPr>
        <w:rPr>
          <w:lang w:val="es-UY"/>
        </w:rPr>
      </w:pPr>
    </w:p>
    <w:p w:rsidR="00081EB2" w:rsidRPr="0039560D" w:rsidRDefault="00081EB2" w:rsidP="00081EB2">
      <w:pPr>
        <w:rPr>
          <w:lang w:val="es-UY"/>
        </w:rPr>
      </w:pPr>
    </w:p>
    <w:p w:rsidR="00081EB2" w:rsidRPr="00C10B83" w:rsidRDefault="00081EB2" w:rsidP="00081EB2">
      <w:r w:rsidRPr="00C10B83">
        <w:lastRenderedPageBreak/>
        <w:t>Ejemplo de código:</w:t>
      </w:r>
    </w:p>
    <w:p w:rsidR="00081EB2" w:rsidRPr="00C10B83" w:rsidRDefault="00081EB2" w:rsidP="00081EB2">
      <w:pPr>
        <w:rPr>
          <w:rFonts w:ascii="Tahoma" w:hAnsi="Tahoma" w:cs="Tahoma"/>
          <w:sz w:val="24"/>
          <w:szCs w:val="24"/>
        </w:rPr>
      </w:pP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&lt;s:Application&gt;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&lt;!-- Define the view states.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The &lt;s:states&gt; tag can also be a child tag of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w:t>
      </w:r>
      <w:proofErr w:type="gramStart"/>
      <w:r w:rsidRPr="00C10B83">
        <w:t>the</w:t>
      </w:r>
      <w:proofErr w:type="gramEnd"/>
      <w:r w:rsidRPr="00C10B83">
        <w:t xml:space="preserve"> root tag of a custom component.  </w:t>
      </w:r>
    </w:p>
    <w:p w:rsidR="00081EB2" w:rsidRPr="00094351"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rPr>
          <w:lang w:val="es-UY"/>
        </w:rPr>
      </w:pPr>
      <w:r w:rsidRPr="00C10B83">
        <w:t xml:space="preserve">    </w:t>
      </w:r>
      <w:r w:rsidRPr="00094351">
        <w:rPr>
          <w:lang w:val="es-UY"/>
        </w:rPr>
        <w:t xml:space="preserve">--&gt;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094351">
        <w:rPr>
          <w:lang w:val="es-UY"/>
        </w:rPr>
        <w:t xml:space="preserve">    </w:t>
      </w:r>
      <w:r w:rsidRPr="00C10B83">
        <w:t xml:space="preserve">&lt;s:states&gt;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&lt;s:State name="State1"/&gt;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&lt;s:State name="State2"/&gt;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&lt;s:State name="State3"/&gt; </w:t>
      </w:r>
    </w:p>
    <w:p w:rsidR="00081EB2" w:rsidRPr="00094351"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rPr>
          <w:lang w:val="es-UY"/>
        </w:rPr>
      </w:pPr>
      <w:r w:rsidRPr="00C10B83">
        <w:t xml:space="preserve">        </w:t>
      </w:r>
      <w:r w:rsidRPr="00094351">
        <w:rPr>
          <w:lang w:val="es-UY"/>
        </w:rPr>
        <w:t xml:space="preserve">. </w:t>
      </w:r>
    </w:p>
    <w:p w:rsidR="00081EB2" w:rsidRPr="00094351"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rPr>
          <w:lang w:val="es-UY"/>
        </w:rPr>
      </w:pPr>
      <w:r w:rsidRPr="00094351">
        <w:rPr>
          <w:lang w:val="es-UY"/>
        </w:rPr>
        <w:t xml:space="preserve">        . </w:t>
      </w:r>
    </w:p>
    <w:p w:rsidR="00081EB2" w:rsidRPr="00094351"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rPr>
          <w:lang w:val="es-UY"/>
        </w:rPr>
      </w:pPr>
      <w:r w:rsidRPr="00094351">
        <w:rPr>
          <w:lang w:val="es-UY"/>
        </w:rPr>
        <w:t xml:space="preserve">    &lt;/</w:t>
      </w:r>
      <w:proofErr w:type="gramStart"/>
      <w:r w:rsidRPr="00094351">
        <w:rPr>
          <w:lang w:val="es-UY"/>
        </w:rPr>
        <w:t>s:</w:t>
      </w:r>
      <w:proofErr w:type="gramEnd"/>
      <w:r w:rsidRPr="00094351">
        <w:rPr>
          <w:lang w:val="es-UY"/>
        </w:rPr>
        <w:t xml:space="preserve">states&gt; </w:t>
      </w:r>
    </w:p>
    <w:p w:rsidR="00081EB2" w:rsidRPr="00094351"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rPr>
          <w:lang w:val="es-UY"/>
        </w:rPr>
      </w:pPr>
      <w:r w:rsidRPr="00094351">
        <w:rPr>
          <w:lang w:val="es-UY"/>
        </w:rPr>
        <w:t xml:space="preserve">    &lt;</w:t>
      </w:r>
      <w:proofErr w:type="gramStart"/>
      <w:r w:rsidRPr="00094351">
        <w:rPr>
          <w:lang w:val="es-UY"/>
        </w:rPr>
        <w:t>!</w:t>
      </w:r>
      <w:proofErr w:type="gramEnd"/>
      <w:r w:rsidRPr="00094351">
        <w:rPr>
          <w:lang w:val="es-UY"/>
        </w:rPr>
        <w:t xml:space="preserve">-- Application definition. --&gt; </w:t>
      </w:r>
    </w:p>
    <w:p w:rsidR="00081EB2" w:rsidRPr="00094351"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rPr>
          <w:lang w:val="es-UY"/>
        </w:rPr>
      </w:pPr>
      <w:r w:rsidRPr="00094351">
        <w:rPr>
          <w:lang w:val="es-UY"/>
        </w:rPr>
        <w:t xml:space="preserve">    . </w:t>
      </w:r>
    </w:p>
    <w:p w:rsidR="00081EB2" w:rsidRPr="00094351"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rPr>
          <w:lang w:val="es-UY"/>
        </w:rPr>
      </w:pPr>
      <w:r w:rsidRPr="00094351">
        <w:rPr>
          <w:lang w:val="es-UY"/>
        </w:rPr>
        <w:t xml:space="preserve">    . </w:t>
      </w:r>
    </w:p>
    <w:p w:rsidR="00081EB2" w:rsidRPr="00094351"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rPr>
          <w:lang w:val="es-UY"/>
        </w:rPr>
      </w:pPr>
      <w:r w:rsidRPr="00094351">
        <w:rPr>
          <w:lang w:val="es-UY"/>
        </w:rPr>
        <w:t>&lt;/</w:t>
      </w:r>
      <w:proofErr w:type="gramStart"/>
      <w:r w:rsidRPr="00094351">
        <w:rPr>
          <w:lang w:val="es-UY"/>
        </w:rPr>
        <w:t>s:</w:t>
      </w:r>
      <w:proofErr w:type="gramEnd"/>
      <w:r w:rsidRPr="00094351">
        <w:rPr>
          <w:lang w:val="es-UY"/>
        </w:rPr>
        <w:t>Application&gt;</w:t>
      </w:r>
    </w:p>
    <w:p w:rsidR="00081EB2" w:rsidRPr="0039560D" w:rsidRDefault="00081EB2" w:rsidP="00081EB2">
      <w:pPr>
        <w:rPr>
          <w:lang w:val="es-UY"/>
        </w:rPr>
      </w:pPr>
      <w:r w:rsidRPr="0039560D">
        <w:rPr>
          <w:rFonts w:ascii="Tahoma" w:hAnsi="Tahoma" w:cs="Tahoma"/>
          <w:lang w:val="es-UY"/>
        </w:rPr>
        <w:t xml:space="preserve"> </w:t>
      </w:r>
      <w:r w:rsidRPr="0039560D">
        <w:rPr>
          <w:lang w:val="es-UY"/>
        </w:rPr>
        <w:t xml:space="preserve">El estado visual predeterminado se define como el primer estado visual en el </w:t>
      </w:r>
      <w:proofErr w:type="spellStart"/>
      <w:r w:rsidRPr="0039560D">
        <w:rPr>
          <w:lang w:val="es-UY"/>
        </w:rPr>
        <w:t>array</w:t>
      </w:r>
      <w:proofErr w:type="spellEnd"/>
      <w:r w:rsidRPr="0039560D">
        <w:rPr>
          <w:lang w:val="es-UY"/>
        </w:rPr>
        <w:t xml:space="preserve"> &lt;s:states&gt;. Una aplicación utiliza el estado visual predeterminado al cargarse. El nombre del estado visual predeterminado no está reservado, por lo que no se requiere que sea "default".</w:t>
      </w:r>
    </w:p>
    <w:p w:rsidR="00081EB2" w:rsidRPr="00081EB2" w:rsidRDefault="00081EB2" w:rsidP="00081EB2">
      <w:pPr>
        <w:rPr>
          <w:rFonts w:ascii="Tahoma" w:hAnsi="Tahoma" w:cs="Tahoma"/>
          <w:color w:val="00B050"/>
          <w:sz w:val="28"/>
          <w:szCs w:val="28"/>
          <w:lang w:val="es-UY"/>
        </w:rPr>
      </w:pPr>
    </w:p>
    <w:p w:rsidR="00081EB2" w:rsidRPr="00081EB2" w:rsidRDefault="00081EB2" w:rsidP="00081EB2">
      <w:pPr>
        <w:rPr>
          <w:rFonts w:ascii="Tahoma" w:hAnsi="Tahoma" w:cs="Tahoma"/>
          <w:color w:val="00B050"/>
          <w:sz w:val="28"/>
          <w:szCs w:val="28"/>
          <w:lang w:val="es-UY"/>
        </w:rPr>
      </w:pPr>
    </w:p>
    <w:p w:rsidR="00081EB2" w:rsidRPr="00081EB2" w:rsidRDefault="00081EB2" w:rsidP="00081EB2">
      <w:pPr>
        <w:rPr>
          <w:rFonts w:ascii="Tahoma" w:hAnsi="Tahoma" w:cs="Tahoma"/>
          <w:color w:val="00B050"/>
          <w:sz w:val="28"/>
          <w:szCs w:val="28"/>
          <w:lang w:val="es-UY"/>
        </w:rPr>
      </w:pPr>
    </w:p>
    <w:p w:rsidR="00081EB2" w:rsidRPr="00081EB2" w:rsidRDefault="00081EB2" w:rsidP="00081EB2">
      <w:pPr>
        <w:rPr>
          <w:rFonts w:ascii="Tahoma" w:hAnsi="Tahoma" w:cs="Tahoma"/>
          <w:color w:val="00B050"/>
          <w:sz w:val="28"/>
          <w:szCs w:val="28"/>
          <w:lang w:val="es-UY"/>
        </w:rPr>
      </w:pPr>
    </w:p>
    <w:p w:rsidR="00081EB2" w:rsidRPr="00081EB2" w:rsidRDefault="00081EB2" w:rsidP="00081EB2">
      <w:pPr>
        <w:rPr>
          <w:rFonts w:ascii="Tahoma" w:hAnsi="Tahoma" w:cs="Tahoma"/>
          <w:color w:val="00B050"/>
          <w:sz w:val="28"/>
          <w:szCs w:val="28"/>
          <w:lang w:val="es-UY"/>
        </w:rPr>
      </w:pPr>
    </w:p>
    <w:p w:rsidR="00081EB2" w:rsidRPr="00C10B83" w:rsidRDefault="00081EB2" w:rsidP="00081EB2">
      <w:pPr>
        <w:rPr>
          <w:rStyle w:val="a"/>
          <w:rFonts w:asciiTheme="majorHAnsi" w:eastAsiaTheme="majorEastAsia" w:hAnsiTheme="majorHAnsi" w:cstheme="majorBidi"/>
          <w:b/>
          <w:bCs/>
          <w:color w:val="365F91" w:themeColor="accent1" w:themeShade="BF"/>
          <w:sz w:val="28"/>
          <w:szCs w:val="28"/>
          <w:lang w:val="es-ES"/>
        </w:rPr>
      </w:pPr>
      <w:r w:rsidRPr="00C10B83">
        <w:rPr>
          <w:rStyle w:val="a"/>
          <w:rFonts w:asciiTheme="majorHAnsi" w:eastAsiaTheme="majorEastAsia" w:hAnsiTheme="majorHAnsi" w:cstheme="majorBidi"/>
          <w:b/>
          <w:bCs/>
          <w:color w:val="365F91" w:themeColor="accent1" w:themeShade="BF"/>
          <w:sz w:val="28"/>
          <w:szCs w:val="28"/>
          <w:lang w:val="es-ES"/>
        </w:rPr>
        <w:lastRenderedPageBreak/>
        <w:t>Cambiando un estado visual:</w:t>
      </w:r>
    </w:p>
    <w:p w:rsidR="00081EB2" w:rsidRPr="0039560D" w:rsidRDefault="00081EB2" w:rsidP="00081EB2">
      <w:pPr>
        <w:rPr>
          <w:lang w:val="es-UY"/>
        </w:rPr>
      </w:pPr>
      <w:r w:rsidRPr="0039560D">
        <w:rPr>
          <w:lang w:val="es-UY"/>
        </w:rPr>
        <w:t xml:space="preserve">La clase </w:t>
      </w:r>
      <w:proofErr w:type="spellStart"/>
      <w:r w:rsidRPr="0039560D">
        <w:rPr>
          <w:lang w:val="es-UY"/>
        </w:rPr>
        <w:t>UIComponent</w:t>
      </w:r>
      <w:proofErr w:type="spellEnd"/>
      <w:r w:rsidRPr="0039560D">
        <w:rPr>
          <w:lang w:val="es-UY"/>
        </w:rPr>
        <w:t xml:space="preserve"> define la propiedad </w:t>
      </w:r>
      <w:proofErr w:type="spellStart"/>
      <w:r w:rsidRPr="0039560D">
        <w:rPr>
          <w:lang w:val="es-UY"/>
        </w:rPr>
        <w:t>currentState</w:t>
      </w:r>
      <w:proofErr w:type="spellEnd"/>
      <w:r w:rsidRPr="0039560D">
        <w:rPr>
          <w:lang w:val="es-UY"/>
        </w:rPr>
        <w:t xml:space="preserve"> que se utiliza para establecer el estado visual actual. Cuando se inicia la aplicación, el valor predeterminado de la propiedad </w:t>
      </w:r>
      <w:proofErr w:type="spellStart"/>
      <w:r w:rsidRPr="0039560D">
        <w:rPr>
          <w:lang w:val="es-UY"/>
        </w:rPr>
        <w:t>currentState</w:t>
      </w:r>
      <w:proofErr w:type="spellEnd"/>
      <w:r w:rsidRPr="0039560D">
        <w:rPr>
          <w:lang w:val="es-UY"/>
        </w:rPr>
        <w:t xml:space="preserve"> es el nombre del primer estado visual definido por la etiqueta &lt;s</w:t>
      </w:r>
      <w:proofErr w:type="gramStart"/>
      <w:r w:rsidRPr="0039560D">
        <w:rPr>
          <w:lang w:val="es-UY"/>
        </w:rPr>
        <w:t>:states</w:t>
      </w:r>
      <w:proofErr w:type="gramEnd"/>
      <w:r w:rsidRPr="0039560D">
        <w:rPr>
          <w:lang w:val="es-UY"/>
        </w:rPr>
        <w:t>&gt;.</w:t>
      </w:r>
    </w:p>
    <w:p w:rsidR="00081EB2" w:rsidRPr="0039560D" w:rsidRDefault="00081EB2" w:rsidP="00081EB2">
      <w:pPr>
        <w:rPr>
          <w:lang w:val="es-UY"/>
        </w:rPr>
      </w:pPr>
      <w:r w:rsidRPr="0039560D">
        <w:rPr>
          <w:lang w:val="es-UY"/>
        </w:rPr>
        <w:t xml:space="preserve">En el siguiente ejemplo, se utiliza un control </w:t>
      </w:r>
      <w:proofErr w:type="spellStart"/>
      <w:r w:rsidRPr="0039560D">
        <w:rPr>
          <w:lang w:val="es-UY"/>
        </w:rPr>
        <w:t>Button</w:t>
      </w:r>
      <w:proofErr w:type="spellEnd"/>
      <w:r w:rsidRPr="0039560D">
        <w:rPr>
          <w:lang w:val="es-UY"/>
        </w:rPr>
        <w:t xml:space="preserve"> para establecer la propiedad </w:t>
      </w:r>
      <w:proofErr w:type="spellStart"/>
      <w:r w:rsidRPr="0039560D">
        <w:rPr>
          <w:lang w:val="es-UY"/>
        </w:rPr>
        <w:t>currentState</w:t>
      </w:r>
      <w:proofErr w:type="spellEnd"/>
      <w:r w:rsidRPr="0039560D">
        <w:rPr>
          <w:lang w:val="es-UY"/>
        </w:rPr>
        <w:t xml:space="preserve"> del objeto </w:t>
      </w:r>
      <w:proofErr w:type="spellStart"/>
      <w:r w:rsidRPr="0039560D">
        <w:rPr>
          <w:lang w:val="es-UY"/>
        </w:rPr>
        <w:t>Application</w:t>
      </w:r>
      <w:proofErr w:type="spellEnd"/>
      <w:r w:rsidRPr="0039560D">
        <w:rPr>
          <w:lang w:val="es-UY"/>
        </w:rPr>
        <w:t xml:space="preserve"> a "State1" o "State2", el nombre de un estado visual especificado por la etiqueta &lt;s</w:t>
      </w:r>
      <w:proofErr w:type="gramStart"/>
      <w:r w:rsidRPr="0039560D">
        <w:rPr>
          <w:lang w:val="es-UY"/>
        </w:rPr>
        <w:t>:State</w:t>
      </w:r>
      <w:proofErr w:type="gramEnd"/>
      <w:r w:rsidRPr="0039560D">
        <w:rPr>
          <w:lang w:val="es-UY"/>
        </w:rPr>
        <w:t>&gt;:</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&lt;s</w:t>
      </w:r>
      <w:proofErr w:type="gramStart"/>
      <w:r w:rsidRPr="00C10B83">
        <w:t>:Button</w:t>
      </w:r>
      <w:proofErr w:type="gramEnd"/>
      <w:r w:rsidRPr="00C10B83">
        <w:t xml:space="preserve"> id="b1" label="Change to State 1" click="currentState='State2';"/&gt;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&lt;s</w:t>
      </w:r>
      <w:proofErr w:type="gramStart"/>
      <w:r w:rsidRPr="00C10B83">
        <w:t>:Button</w:t>
      </w:r>
      <w:proofErr w:type="gramEnd"/>
      <w:r w:rsidRPr="00C10B83">
        <w:t xml:space="preserve"> id="b2" label="Change to the default" click="currentState='State1';"/&gt;</w:t>
      </w:r>
    </w:p>
    <w:p w:rsidR="00081EB2" w:rsidRPr="0039560D" w:rsidRDefault="00081EB2" w:rsidP="00081EB2">
      <w:pPr>
        <w:rPr>
          <w:lang w:val="es-UY"/>
        </w:rPr>
      </w:pPr>
      <w:r w:rsidRPr="0039560D">
        <w:rPr>
          <w:lang w:val="es-UY"/>
        </w:rPr>
        <w:t>El segundo botón en el ejemplo anterior establece el estado actual "State1" para que pueda volver al estado de la vista por defecto de "Estado2".</w:t>
      </w:r>
    </w:p>
    <w:p w:rsidR="00081EB2" w:rsidRPr="0039560D" w:rsidRDefault="00081EB2" w:rsidP="00081EB2">
      <w:pPr>
        <w:rPr>
          <w:lang w:val="es-UY"/>
        </w:rPr>
      </w:pPr>
      <w:r w:rsidRPr="0039560D">
        <w:rPr>
          <w:lang w:val="es-UY"/>
        </w:rPr>
        <w:t xml:space="preserve">También puede establecer la propiedad </w:t>
      </w:r>
      <w:proofErr w:type="spellStart"/>
      <w:r w:rsidRPr="0039560D">
        <w:rPr>
          <w:lang w:val="es-UY"/>
        </w:rPr>
        <w:t>currentState</w:t>
      </w:r>
      <w:proofErr w:type="spellEnd"/>
      <w:r w:rsidRPr="0039560D">
        <w:rPr>
          <w:lang w:val="es-UY"/>
        </w:rPr>
        <w:t xml:space="preserve"> a una cadena vacía para establecerlo en el estado por defecto, como el siguiente ejemplo:</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&lt;s:Button id="b2" label="Change to the default" click="currentState='';"/&gt;</w:t>
      </w:r>
    </w:p>
    <w:p w:rsidR="00081EB2" w:rsidRPr="0039560D" w:rsidRDefault="00081EB2" w:rsidP="00081EB2">
      <w:pPr>
        <w:rPr>
          <w:lang w:val="es-UY"/>
        </w:rPr>
      </w:pPr>
      <w:r w:rsidRPr="0039560D">
        <w:rPr>
          <w:lang w:val="es-UY"/>
        </w:rPr>
        <w:t xml:space="preserve">Se puede cambiar el estado visual de un componente llamando al método </w:t>
      </w:r>
      <w:proofErr w:type="spellStart"/>
      <w:r w:rsidRPr="0039560D">
        <w:rPr>
          <w:lang w:val="es-UY"/>
        </w:rPr>
        <w:t>setCurrentState</w:t>
      </w:r>
      <w:proofErr w:type="spellEnd"/>
      <w:r w:rsidRPr="0039560D">
        <w:rPr>
          <w:lang w:val="es-UY"/>
        </w:rPr>
        <w:t xml:space="preserve"> () de la clase </w:t>
      </w:r>
      <w:proofErr w:type="spellStart"/>
      <w:r w:rsidRPr="0039560D">
        <w:rPr>
          <w:lang w:val="es-UY"/>
        </w:rPr>
        <w:t>UIComponent</w:t>
      </w:r>
      <w:proofErr w:type="spellEnd"/>
      <w:r w:rsidRPr="0039560D">
        <w:rPr>
          <w:lang w:val="es-UY"/>
        </w:rPr>
        <w:t>.</w:t>
      </w:r>
    </w:p>
    <w:p w:rsidR="00081EB2" w:rsidRPr="00081EB2" w:rsidRDefault="00081EB2" w:rsidP="00081EB2">
      <w:pPr>
        <w:rPr>
          <w:rFonts w:ascii="Tahoma" w:hAnsi="Tahoma" w:cs="Tahoma"/>
          <w:color w:val="00B050"/>
          <w:sz w:val="28"/>
          <w:szCs w:val="28"/>
          <w:lang w:val="es-UY"/>
        </w:rPr>
      </w:pPr>
    </w:p>
    <w:p w:rsidR="00081EB2" w:rsidRPr="00C10B83" w:rsidRDefault="00081EB2" w:rsidP="00081EB2">
      <w:pPr>
        <w:rPr>
          <w:rStyle w:val="a"/>
          <w:rFonts w:asciiTheme="majorHAnsi" w:eastAsiaTheme="majorEastAsia" w:hAnsiTheme="majorHAnsi" w:cstheme="majorBidi"/>
          <w:bCs/>
          <w:color w:val="365F91" w:themeColor="accent1" w:themeShade="BF"/>
          <w:sz w:val="28"/>
          <w:szCs w:val="28"/>
          <w:lang w:val="es-UY"/>
        </w:rPr>
      </w:pPr>
      <w:r w:rsidRPr="00C10B83">
        <w:rPr>
          <w:rStyle w:val="a"/>
          <w:rFonts w:asciiTheme="majorHAnsi" w:eastAsiaTheme="majorEastAsia" w:hAnsiTheme="majorHAnsi" w:cstheme="majorBidi"/>
          <w:bCs/>
          <w:color w:val="365F91" w:themeColor="accent1" w:themeShade="BF"/>
          <w:sz w:val="28"/>
          <w:szCs w:val="28"/>
          <w:lang w:val="es-UY"/>
        </w:rPr>
        <w:t>Estableciendo propiedades, estilos y eventos para un estado visual.</w:t>
      </w:r>
    </w:p>
    <w:p w:rsidR="00081EB2" w:rsidRPr="00081EB2" w:rsidRDefault="00081EB2" w:rsidP="00081EB2">
      <w:pPr>
        <w:rPr>
          <w:rFonts w:ascii="Tahoma" w:hAnsi="Tahoma" w:cs="Tahoma"/>
          <w:sz w:val="28"/>
          <w:szCs w:val="28"/>
          <w:lang w:val="es-UY"/>
        </w:rPr>
      </w:pPr>
    </w:p>
    <w:p w:rsidR="00081EB2" w:rsidRPr="0039560D" w:rsidRDefault="00081EB2" w:rsidP="00081EB2">
      <w:pPr>
        <w:rPr>
          <w:lang w:val="es-UY"/>
        </w:rPr>
      </w:pPr>
      <w:r w:rsidRPr="0039560D">
        <w:rPr>
          <w:lang w:val="es-UY"/>
        </w:rPr>
        <w:t>Definir los valores de propiedad y estilo específicos de cada estado usando el punto (.). La notación tiene el siguiente formato:</w:t>
      </w:r>
    </w:p>
    <w:p w:rsidR="00081EB2" w:rsidRPr="0039560D"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rPr>
          <w:lang w:val="es-UY"/>
        </w:rPr>
      </w:pPr>
      <w:proofErr w:type="spellStart"/>
      <w:r w:rsidRPr="0039560D">
        <w:rPr>
          <w:lang w:val="es-UY"/>
        </w:rPr>
        <w:t>propertyOrStyleName.stateName</w:t>
      </w:r>
      <w:proofErr w:type="spellEnd"/>
    </w:p>
    <w:p w:rsidR="00081EB2" w:rsidRPr="0039560D" w:rsidRDefault="00081EB2" w:rsidP="00081EB2">
      <w:pPr>
        <w:rPr>
          <w:lang w:val="es-UY"/>
        </w:rPr>
      </w:pPr>
    </w:p>
    <w:p w:rsidR="00081EB2" w:rsidRPr="0039560D" w:rsidRDefault="00081EB2" w:rsidP="00081EB2">
      <w:pPr>
        <w:rPr>
          <w:lang w:val="es-UY"/>
        </w:rPr>
      </w:pPr>
    </w:p>
    <w:p w:rsidR="00081EB2" w:rsidRPr="0039560D" w:rsidRDefault="00081EB2" w:rsidP="00081EB2">
      <w:pPr>
        <w:rPr>
          <w:lang w:val="es-UY"/>
        </w:rPr>
      </w:pPr>
    </w:p>
    <w:p w:rsidR="00081EB2" w:rsidRPr="0039560D" w:rsidRDefault="00081EB2" w:rsidP="00081EB2">
      <w:pPr>
        <w:rPr>
          <w:lang w:val="es-UY"/>
        </w:rPr>
      </w:pPr>
      <w:r w:rsidRPr="0039560D">
        <w:rPr>
          <w:lang w:val="es-UY"/>
        </w:rPr>
        <w:t xml:space="preserve">Por ejemplo, especificar el valor de la propiedad </w:t>
      </w:r>
      <w:proofErr w:type="spellStart"/>
      <w:r w:rsidRPr="0039560D">
        <w:rPr>
          <w:lang w:val="es-UY"/>
        </w:rPr>
        <w:t>label</w:t>
      </w:r>
      <w:proofErr w:type="spellEnd"/>
      <w:r w:rsidRPr="0039560D">
        <w:rPr>
          <w:lang w:val="es-UY"/>
        </w:rPr>
        <w:t xml:space="preserve"> de un control </w:t>
      </w:r>
      <w:proofErr w:type="spellStart"/>
      <w:r w:rsidRPr="0039560D">
        <w:rPr>
          <w:lang w:val="es-UY"/>
        </w:rPr>
        <w:t>Button</w:t>
      </w:r>
      <w:proofErr w:type="spellEnd"/>
      <w:r w:rsidRPr="0039560D">
        <w:rPr>
          <w:lang w:val="es-UY"/>
        </w:rPr>
        <w:t xml:space="preserve"> para el estado visual predeterminado y para un estado visual adicional, como en el siguiente ejemplo:</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lastRenderedPageBreak/>
        <w:t>&lt;s:Button label="Default State" label.State2="New State"/&gt;</w:t>
      </w:r>
    </w:p>
    <w:p w:rsidR="00081EB2" w:rsidRPr="00806F53" w:rsidRDefault="00081EB2" w:rsidP="00081EB2">
      <w:pPr>
        <w:rPr>
          <w:rFonts w:ascii="Tahoma" w:hAnsi="Tahoma" w:cs="Tahoma"/>
          <w:color w:val="00B050"/>
          <w:sz w:val="28"/>
          <w:szCs w:val="28"/>
        </w:rPr>
      </w:pPr>
    </w:p>
    <w:p w:rsidR="00081EB2" w:rsidRPr="00C10B83" w:rsidRDefault="00081EB2" w:rsidP="00081EB2">
      <w:pPr>
        <w:rPr>
          <w:rStyle w:val="a"/>
          <w:rFonts w:asciiTheme="majorHAnsi" w:eastAsiaTheme="majorEastAsia" w:hAnsiTheme="majorHAnsi" w:cstheme="majorBidi"/>
          <w:b/>
          <w:bCs/>
          <w:color w:val="365F91" w:themeColor="accent1" w:themeShade="BF"/>
          <w:sz w:val="28"/>
          <w:szCs w:val="28"/>
          <w:lang w:val="es-ES"/>
        </w:rPr>
      </w:pPr>
      <w:r w:rsidRPr="00C10B83">
        <w:rPr>
          <w:rStyle w:val="a"/>
          <w:rFonts w:asciiTheme="majorHAnsi" w:eastAsiaTheme="majorEastAsia" w:hAnsiTheme="majorHAnsi" w:cstheme="majorBidi"/>
          <w:b/>
          <w:bCs/>
          <w:color w:val="365F91" w:themeColor="accent1" w:themeShade="BF"/>
          <w:sz w:val="28"/>
          <w:szCs w:val="28"/>
          <w:lang w:val="es-ES"/>
        </w:rPr>
        <w:t>Agregar o eliminar componentes para un estado visual</w:t>
      </w:r>
    </w:p>
    <w:p w:rsidR="00081EB2" w:rsidRPr="00094351" w:rsidRDefault="00081EB2" w:rsidP="00081EB2">
      <w:pPr>
        <w:rPr>
          <w:lang w:val="es-UY"/>
        </w:rPr>
      </w:pPr>
      <w:r w:rsidRPr="00094351">
        <w:rPr>
          <w:lang w:val="es-UY"/>
        </w:rPr>
        <w:t xml:space="preserve">Utilizar los atributos MXML </w:t>
      </w:r>
      <w:proofErr w:type="spellStart"/>
      <w:r w:rsidRPr="00094351">
        <w:rPr>
          <w:lang w:val="es-UY"/>
        </w:rPr>
        <w:t>includeIn</w:t>
      </w:r>
      <w:proofErr w:type="spellEnd"/>
      <w:r w:rsidRPr="00094351">
        <w:rPr>
          <w:lang w:val="es-UY"/>
        </w:rPr>
        <w:t xml:space="preserve"> y </w:t>
      </w:r>
      <w:proofErr w:type="spellStart"/>
      <w:r w:rsidRPr="00094351">
        <w:rPr>
          <w:lang w:val="es-UY"/>
        </w:rPr>
        <w:t>excludeFrom</w:t>
      </w:r>
      <w:proofErr w:type="spellEnd"/>
      <w:r w:rsidRPr="00094351">
        <w:rPr>
          <w:lang w:val="es-UY"/>
        </w:rPr>
        <w:t xml:space="preserve"> para especificar el conjunto de estados visuales en los cuales un componente es </w:t>
      </w:r>
      <w:proofErr w:type="spellStart"/>
      <w:r w:rsidRPr="00094351">
        <w:rPr>
          <w:lang w:val="es-UY"/>
        </w:rPr>
        <w:t>incluído</w:t>
      </w:r>
      <w:proofErr w:type="spellEnd"/>
      <w:r w:rsidRPr="00094351">
        <w:rPr>
          <w:lang w:val="es-UY"/>
        </w:rPr>
        <w:t>, donde:</w:t>
      </w:r>
    </w:p>
    <w:p w:rsidR="00081EB2" w:rsidRPr="00094351" w:rsidRDefault="00081EB2" w:rsidP="00081EB2">
      <w:pPr>
        <w:rPr>
          <w:lang w:val="es-UY"/>
        </w:rPr>
      </w:pPr>
      <w:r w:rsidRPr="00094351">
        <w:rPr>
          <w:lang w:val="es-UY"/>
        </w:rPr>
        <w:t xml:space="preserve">- El atributo </w:t>
      </w:r>
      <w:proofErr w:type="spellStart"/>
      <w:r w:rsidRPr="00094351">
        <w:rPr>
          <w:lang w:val="es-UY"/>
        </w:rPr>
        <w:t>includeIn</w:t>
      </w:r>
      <w:proofErr w:type="spellEnd"/>
      <w:r w:rsidRPr="00094351">
        <w:rPr>
          <w:lang w:val="es-UY"/>
        </w:rPr>
        <w:t xml:space="preserve"> </w:t>
      </w:r>
      <w:proofErr w:type="gramStart"/>
      <w:r w:rsidRPr="00094351">
        <w:rPr>
          <w:lang w:val="es-UY"/>
        </w:rPr>
        <w:t>especifica</w:t>
      </w:r>
      <w:proofErr w:type="gramEnd"/>
      <w:r w:rsidRPr="00094351">
        <w:rPr>
          <w:lang w:val="es-UY"/>
        </w:rPr>
        <w:t xml:space="preserve"> la lista de estados visuales en los que aparece el componente. Este atributo toma una lista separada por comas de nombres de estados visuales, todos los cuales deben haber sido declarados previamente en el </w:t>
      </w:r>
      <w:proofErr w:type="spellStart"/>
      <w:r w:rsidRPr="00094351">
        <w:rPr>
          <w:lang w:val="es-UY"/>
        </w:rPr>
        <w:t>array</w:t>
      </w:r>
      <w:proofErr w:type="spellEnd"/>
      <w:r w:rsidRPr="00094351">
        <w:rPr>
          <w:lang w:val="es-UY"/>
        </w:rPr>
        <w:t xml:space="preserve"> &lt;s</w:t>
      </w:r>
      <w:proofErr w:type="gramStart"/>
      <w:r w:rsidRPr="00094351">
        <w:rPr>
          <w:lang w:val="es-UY"/>
        </w:rPr>
        <w:t>:states</w:t>
      </w:r>
      <w:proofErr w:type="gramEnd"/>
      <w:r w:rsidRPr="00094351">
        <w:rPr>
          <w:lang w:val="es-UY"/>
        </w:rPr>
        <w:t>&gt;.</w:t>
      </w:r>
    </w:p>
    <w:p w:rsidR="00081EB2" w:rsidRPr="00094351" w:rsidRDefault="00081EB2" w:rsidP="00081EB2">
      <w:pPr>
        <w:rPr>
          <w:lang w:val="es-UY"/>
        </w:rPr>
      </w:pPr>
      <w:r w:rsidRPr="00094351">
        <w:rPr>
          <w:lang w:val="es-UY"/>
        </w:rPr>
        <w:t xml:space="preserve">- El atributo </w:t>
      </w:r>
      <w:proofErr w:type="spellStart"/>
      <w:r w:rsidRPr="00094351">
        <w:rPr>
          <w:lang w:val="es-UY"/>
        </w:rPr>
        <w:t>excludeFrom</w:t>
      </w:r>
      <w:proofErr w:type="spellEnd"/>
      <w:r w:rsidRPr="00094351">
        <w:rPr>
          <w:lang w:val="es-UY"/>
        </w:rPr>
        <w:t xml:space="preserve"> </w:t>
      </w:r>
      <w:proofErr w:type="gramStart"/>
      <w:r w:rsidRPr="00094351">
        <w:rPr>
          <w:lang w:val="es-UY"/>
        </w:rPr>
        <w:t>especifica</w:t>
      </w:r>
      <w:proofErr w:type="gramEnd"/>
      <w:r w:rsidRPr="00094351">
        <w:rPr>
          <w:lang w:val="es-UY"/>
        </w:rPr>
        <w:t xml:space="preserve"> la lista de estados visuales donde se omite el componente. Este atributo toma una lista separada por comas de nombres de estados visuales.</w:t>
      </w:r>
    </w:p>
    <w:p w:rsidR="00081EB2" w:rsidRPr="00094351" w:rsidRDefault="00081EB2" w:rsidP="00081EB2">
      <w:pPr>
        <w:rPr>
          <w:lang w:val="es-UY"/>
        </w:rPr>
      </w:pPr>
      <w:r w:rsidRPr="00094351">
        <w:rPr>
          <w:lang w:val="es-UY"/>
        </w:rPr>
        <w:t xml:space="preserve">- Los atributos </w:t>
      </w:r>
      <w:proofErr w:type="spellStart"/>
      <w:r w:rsidRPr="00094351">
        <w:rPr>
          <w:lang w:val="es-UY"/>
        </w:rPr>
        <w:t>excludeFrom</w:t>
      </w:r>
      <w:proofErr w:type="spellEnd"/>
      <w:r w:rsidRPr="00094351">
        <w:rPr>
          <w:lang w:val="es-UY"/>
        </w:rPr>
        <w:t xml:space="preserve"> y </w:t>
      </w:r>
      <w:proofErr w:type="spellStart"/>
      <w:r w:rsidRPr="00094351">
        <w:rPr>
          <w:lang w:val="es-UY"/>
        </w:rPr>
        <w:t>includeIn</w:t>
      </w:r>
      <w:proofErr w:type="spellEnd"/>
      <w:r w:rsidRPr="00094351">
        <w:rPr>
          <w:lang w:val="es-UY"/>
        </w:rPr>
        <w:t xml:space="preserve"> son mutuamente excluyentes, por lo que es un error definir ambos en una misma etiqueta MXML.</w:t>
      </w:r>
    </w:p>
    <w:p w:rsidR="00081EB2" w:rsidRPr="00094351" w:rsidRDefault="00081EB2" w:rsidP="00081EB2">
      <w:pPr>
        <w:rPr>
          <w:lang w:val="es-UY"/>
        </w:rPr>
      </w:pPr>
    </w:p>
    <w:p w:rsidR="00081EB2" w:rsidRPr="00094351" w:rsidRDefault="00081EB2" w:rsidP="00081EB2">
      <w:pPr>
        <w:rPr>
          <w:lang w:val="es-UY"/>
        </w:rPr>
      </w:pPr>
      <w:r w:rsidRPr="00094351">
        <w:rPr>
          <w:lang w:val="es-UY"/>
        </w:rPr>
        <w:t>El ejemplo siguiente utiliza estados visuales para agregar componentes a la aplicación en base al estado actual:</w:t>
      </w:r>
    </w:p>
    <w:p w:rsidR="00081EB2" w:rsidRPr="00094351" w:rsidRDefault="00081EB2" w:rsidP="00081EB2">
      <w:pPr>
        <w:rPr>
          <w:lang w:val="es-UY"/>
        </w:rPr>
      </w:pPr>
    </w:p>
    <w:p w:rsidR="00081EB2" w:rsidRPr="00094351" w:rsidRDefault="00081EB2" w:rsidP="00081EB2">
      <w:pPr>
        <w:rPr>
          <w:lang w:val="es-UY"/>
        </w:rPr>
      </w:pPr>
    </w:p>
    <w:p w:rsidR="00081EB2" w:rsidRPr="00094351" w:rsidRDefault="00081EB2" w:rsidP="00081EB2">
      <w:pPr>
        <w:rPr>
          <w:lang w:val="es-UY"/>
        </w:rPr>
      </w:pPr>
    </w:p>
    <w:p w:rsidR="00081EB2" w:rsidRPr="00094351" w:rsidRDefault="00081EB2" w:rsidP="00081EB2">
      <w:pPr>
        <w:rPr>
          <w:lang w:val="es-UY"/>
        </w:rPr>
      </w:pPr>
    </w:p>
    <w:p w:rsidR="00081EB2" w:rsidRPr="00094351" w:rsidRDefault="00081EB2" w:rsidP="00081EB2">
      <w:pPr>
        <w:rPr>
          <w:lang w:val="es-UY"/>
        </w:rPr>
      </w:pPr>
    </w:p>
    <w:p w:rsidR="00081EB2" w:rsidRPr="00094351" w:rsidRDefault="00081EB2" w:rsidP="00081EB2">
      <w:pPr>
        <w:rPr>
          <w:lang w:val="es-UY"/>
        </w:rPr>
      </w:pPr>
    </w:p>
    <w:p w:rsidR="00081EB2" w:rsidRPr="00094351" w:rsidRDefault="00081EB2" w:rsidP="00081EB2">
      <w:pPr>
        <w:rPr>
          <w:lang w:val="es-UY"/>
        </w:rPr>
      </w:pPr>
    </w:p>
    <w:p w:rsidR="00081EB2" w:rsidRPr="00094351" w:rsidRDefault="00081EB2" w:rsidP="00081EB2">
      <w:pPr>
        <w:rPr>
          <w:lang w:val="es-UY"/>
        </w:rPr>
      </w:pPr>
    </w:p>
    <w:p w:rsidR="00081EB2" w:rsidRPr="00094351" w:rsidRDefault="00081EB2" w:rsidP="00081EB2">
      <w:pPr>
        <w:rPr>
          <w:lang w:val="es-UY"/>
        </w:rPr>
      </w:pPr>
    </w:p>
    <w:p w:rsidR="00081EB2" w:rsidRPr="00094351" w:rsidRDefault="00081EB2" w:rsidP="00081EB2">
      <w:pPr>
        <w:rPr>
          <w:lang w:val="es-UY"/>
        </w:rPr>
      </w:pPr>
    </w:p>
    <w:p w:rsidR="00081EB2" w:rsidRPr="00094351" w:rsidRDefault="00081EB2" w:rsidP="00081EB2">
      <w:pPr>
        <w:rPr>
          <w:lang w:val="es-UY"/>
        </w:rPr>
      </w:pPr>
    </w:p>
    <w:p w:rsidR="00081EB2" w:rsidRPr="00094351" w:rsidRDefault="00081EB2" w:rsidP="00081EB2">
      <w:pPr>
        <w:rPr>
          <w:lang w:val="es-UY"/>
        </w:rPr>
      </w:pP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lastRenderedPageBreak/>
        <w:t>&lt;?xml version="1.0"?&gt;</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&lt;!-- states\StatesSimpleIncExc.mxml --&gt;</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&lt;s</w:t>
      </w:r>
      <w:proofErr w:type="gramStart"/>
      <w:r w:rsidRPr="00C10B83">
        <w:t>:Application</w:t>
      </w:r>
      <w:proofErr w:type="gramEnd"/>
      <w:r w:rsidRPr="00C10B83">
        <w:t xml:space="preserve"> xmlns:fx="http://ns.adobe.com/mxml/2009"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xmlns:mx="library://ns.adobe.com/flex/mx"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xmlns:s="library://ns.adobe.com/flex/spark"&gt;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&lt;s:layout&gt;</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&lt;s:VerticalLayout/&gt;</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&lt;/s:layout&gt;</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&lt;s:states&gt;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&lt;s:State name="default"/&gt;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&lt;s:State name="addCheckBox"/&gt;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&lt;s:State name="addTextInput"/&gt;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&lt;s:State name="addCheckBoxandButton"/&gt;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&lt;/s:states&gt;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&lt;s:HGroup &gt;</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&lt;!-- Included in the addCheckBox and addCheckBoxandButton view states. --&gt;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&lt;s:CheckBox id="myCB" label="Checkbox"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includeIn="addCheckBox, addCheckBoxandButton"/&gt;</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&lt;!-- Included in the addTextInput view state. --&gt;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&lt;s:TextInput id="myTI"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includeIn="addTextInput"/&gt;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&lt;!-- Included in the addCheckBoxandButton view state. --&gt;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&lt;s:Button id="myB"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includeIn="addCheckBoxandButton"/&gt;</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&lt;!-- Exclude from addTextInput view state. --&gt;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&lt;s:TextArea text="Exclude from addTextInput"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excludeFrom="addTextInput"/&gt;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&lt;/s:HGroup&gt;</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lastRenderedPageBreak/>
        <w:t>&lt;</w:t>
      </w:r>
      <w:proofErr w:type="gramStart"/>
      <w:r w:rsidRPr="00C10B83">
        <w:t>s:</w:t>
      </w:r>
      <w:proofErr w:type="gramEnd"/>
      <w:r w:rsidRPr="00C10B83">
        <w:t>HGroup&gt;</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&lt;s</w:t>
      </w:r>
      <w:proofErr w:type="gramStart"/>
      <w:r w:rsidRPr="00C10B83">
        <w:t>:Button</w:t>
      </w:r>
      <w:proofErr w:type="gramEnd"/>
      <w:r w:rsidRPr="00C10B83">
        <w:t xml:space="preserve"> label="Add CheckBox"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click="currentState='addCheckBox'"/&gt;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&lt;s:Button label="Show Textinput Only"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click="currentState='addTextInput'"/&gt;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&lt;s:Button label="Add CheckBox and Button"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click="currentState='addCheckBoxandButton'"/&gt;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&lt;s:Button label="Default"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click="currentState='default'"/&gt; </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 xml:space="preserve">    &lt;/s:HGroup&gt;</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after="180" w:line="240" w:lineRule="atLeast"/>
        <w:ind w:left="150" w:right="150"/>
      </w:pPr>
      <w:r w:rsidRPr="00C10B83">
        <w:t>&lt;/s:Application&gt;</w:t>
      </w:r>
    </w:p>
    <w:p w:rsidR="00081EB2" w:rsidRPr="00C10B83" w:rsidRDefault="00081EB2" w:rsidP="00081EB2">
      <w:pPr>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tLeast"/>
        <w:ind w:left="150" w:right="150"/>
      </w:pPr>
      <w:r w:rsidRPr="00C10B83">
        <w:t>The executing SWF file for the previous example is shown below:</w:t>
      </w:r>
    </w:p>
    <w:p w:rsidR="00081EB2" w:rsidRPr="00B72E3A" w:rsidRDefault="00081EB2" w:rsidP="00081EB2">
      <w:pPr>
        <w:rPr>
          <w:rFonts w:ascii="Tahoma" w:hAnsi="Tahoma" w:cs="Tahoma"/>
        </w:rPr>
      </w:pPr>
    </w:p>
    <w:p w:rsidR="00081EB2" w:rsidRPr="00C10B83" w:rsidRDefault="00081EB2" w:rsidP="00081EB2">
      <w:pPr>
        <w:rPr>
          <w:rStyle w:val="a"/>
          <w:rFonts w:asciiTheme="majorHAnsi" w:eastAsiaTheme="majorEastAsia" w:hAnsiTheme="majorHAnsi" w:cstheme="majorBidi"/>
          <w:b/>
          <w:bCs/>
          <w:color w:val="365F91" w:themeColor="accent1" w:themeShade="BF"/>
          <w:sz w:val="28"/>
          <w:szCs w:val="28"/>
          <w:lang w:val="es-ES"/>
        </w:rPr>
      </w:pPr>
      <w:r w:rsidRPr="00C10B83">
        <w:rPr>
          <w:rStyle w:val="a"/>
          <w:rFonts w:asciiTheme="majorHAnsi" w:eastAsiaTheme="majorEastAsia" w:hAnsiTheme="majorHAnsi" w:cstheme="majorBidi"/>
          <w:b/>
          <w:bCs/>
          <w:color w:val="365F91" w:themeColor="accent1" w:themeShade="BF"/>
          <w:sz w:val="28"/>
          <w:szCs w:val="28"/>
          <w:lang w:val="es-ES"/>
        </w:rPr>
        <w:t>Controlar el almacenamiento en caché de los objetos creados en un estado visual</w:t>
      </w:r>
    </w:p>
    <w:p w:rsidR="00081EB2" w:rsidRPr="00094351" w:rsidRDefault="00081EB2" w:rsidP="00081EB2">
      <w:pPr>
        <w:rPr>
          <w:lang w:val="es-UY"/>
        </w:rPr>
      </w:pPr>
      <w:r w:rsidRPr="00094351">
        <w:rPr>
          <w:lang w:val="es-UY"/>
        </w:rPr>
        <w:t xml:space="preserve">Un cambio sobre un estado visual puede causar la creación de un objeto en Flex. De forma predeterminada, luego que Flex crea el objeto, el mismo es colocado en cache indefinidamente, aún cuando se pasa a otro estado visual. </w:t>
      </w:r>
    </w:p>
    <w:p w:rsidR="00081EB2" w:rsidRPr="00094351" w:rsidRDefault="00081EB2" w:rsidP="00081EB2">
      <w:pPr>
        <w:rPr>
          <w:lang w:val="es-UY"/>
        </w:rPr>
      </w:pPr>
      <w:r w:rsidRPr="00094351">
        <w:rPr>
          <w:lang w:val="es-UY"/>
        </w:rPr>
        <w:t xml:space="preserve">Utilizar el atributo </w:t>
      </w:r>
      <w:proofErr w:type="spellStart"/>
      <w:r w:rsidRPr="00094351">
        <w:rPr>
          <w:lang w:val="es-UY"/>
        </w:rPr>
        <w:t>itemDestructionPolicy</w:t>
      </w:r>
      <w:proofErr w:type="spellEnd"/>
      <w:r w:rsidRPr="00094351">
        <w:rPr>
          <w:lang w:val="es-UY"/>
        </w:rPr>
        <w:t xml:space="preserve"> con los atributos </w:t>
      </w:r>
      <w:proofErr w:type="spellStart"/>
      <w:r w:rsidRPr="00094351">
        <w:rPr>
          <w:lang w:val="es-UY"/>
        </w:rPr>
        <w:t>includeIn</w:t>
      </w:r>
      <w:proofErr w:type="spellEnd"/>
      <w:r w:rsidRPr="00094351">
        <w:rPr>
          <w:lang w:val="es-UY"/>
        </w:rPr>
        <w:t xml:space="preserve"> </w:t>
      </w:r>
      <w:proofErr w:type="spellStart"/>
      <w:r w:rsidRPr="00094351">
        <w:rPr>
          <w:lang w:val="es-UY"/>
        </w:rPr>
        <w:t>excludeFrom</w:t>
      </w:r>
      <w:proofErr w:type="spellEnd"/>
      <w:r w:rsidRPr="00094351">
        <w:rPr>
          <w:lang w:val="es-UY"/>
        </w:rPr>
        <w:t xml:space="preserve"> para que Flex destruya por completo el objeto al salir de un estado visual, incluyendo la eliminación de la caché. Por lo general es más eficiente permitir que los objetos estén en caché, ya que mejora el rendimiento cuando se cambia de nuevo al estado visual que creó el objeto. Sin embargo, su aplicación podría definir un estado visual que se utiliza muy poco, y no se optaría por asignar memoria para almacenar en caché el objeto.</w:t>
      </w:r>
    </w:p>
    <w:p w:rsidR="00081EB2" w:rsidRPr="00094351" w:rsidRDefault="00081EB2" w:rsidP="00081EB2">
      <w:pPr>
        <w:rPr>
          <w:lang w:val="es-UY"/>
        </w:rPr>
      </w:pPr>
      <w:r w:rsidRPr="00094351">
        <w:rPr>
          <w:lang w:val="es-UY"/>
        </w:rPr>
        <w:t xml:space="preserve">Se puede utilizar el atributo </w:t>
      </w:r>
      <w:proofErr w:type="spellStart"/>
      <w:r w:rsidRPr="00094351">
        <w:rPr>
          <w:lang w:val="es-UY"/>
        </w:rPr>
        <w:t>itemDestructionPolicy</w:t>
      </w:r>
      <w:proofErr w:type="spellEnd"/>
      <w:r w:rsidRPr="00094351">
        <w:rPr>
          <w:lang w:val="es-UY"/>
        </w:rPr>
        <w:t xml:space="preserve"> en cualquier objeto en MXML que soporte el </w:t>
      </w:r>
      <w:proofErr w:type="spellStart"/>
      <w:r w:rsidRPr="00094351">
        <w:rPr>
          <w:lang w:val="es-UY"/>
        </w:rPr>
        <w:t>includeIn</w:t>
      </w:r>
      <w:proofErr w:type="spellEnd"/>
      <w:r w:rsidRPr="00094351">
        <w:rPr>
          <w:lang w:val="es-UY"/>
        </w:rPr>
        <w:t xml:space="preserve"> y </w:t>
      </w:r>
      <w:proofErr w:type="spellStart"/>
      <w:r w:rsidRPr="00094351">
        <w:rPr>
          <w:lang w:val="es-UY"/>
        </w:rPr>
        <w:t>excludeFrom</w:t>
      </w:r>
      <w:proofErr w:type="spellEnd"/>
      <w:r w:rsidRPr="00094351">
        <w:rPr>
          <w:lang w:val="es-UY"/>
        </w:rPr>
        <w:t xml:space="preserve">. Los valores posibles para </w:t>
      </w:r>
      <w:proofErr w:type="spellStart"/>
      <w:r w:rsidRPr="00094351">
        <w:rPr>
          <w:lang w:val="es-UY"/>
        </w:rPr>
        <w:t>itemDestructionPolicy</w:t>
      </w:r>
      <w:proofErr w:type="spellEnd"/>
      <w:r w:rsidRPr="00094351">
        <w:rPr>
          <w:lang w:val="es-UY"/>
        </w:rPr>
        <w:t xml:space="preserve"> son </w:t>
      </w:r>
      <w:proofErr w:type="spellStart"/>
      <w:r w:rsidRPr="00094351">
        <w:rPr>
          <w:lang w:val="es-UY"/>
        </w:rPr>
        <w:t>never</w:t>
      </w:r>
      <w:proofErr w:type="spellEnd"/>
      <w:r w:rsidRPr="00094351">
        <w:rPr>
          <w:lang w:val="es-UY"/>
        </w:rPr>
        <w:t xml:space="preserve"> (por defecto) y auto.</w:t>
      </w:r>
    </w:p>
    <w:p w:rsidR="00081EB2" w:rsidRPr="00094351" w:rsidRDefault="00081EB2" w:rsidP="00081EB2">
      <w:pPr>
        <w:rPr>
          <w:lang w:val="es-UY"/>
        </w:rPr>
      </w:pPr>
      <w:r w:rsidRPr="00094351">
        <w:rPr>
          <w:lang w:val="es-UY"/>
        </w:rPr>
        <w:t xml:space="preserve">El valor </w:t>
      </w:r>
      <w:proofErr w:type="spellStart"/>
      <w:r w:rsidRPr="00094351">
        <w:rPr>
          <w:lang w:val="es-UY"/>
        </w:rPr>
        <w:t>never</w:t>
      </w:r>
      <w:proofErr w:type="spellEnd"/>
      <w:r w:rsidRPr="00094351">
        <w:rPr>
          <w:lang w:val="es-UY"/>
        </w:rPr>
        <w:t xml:space="preserve"> especifica que el objeto se almacena en caché indefinidamente. El valor auto significa que el objeto se destruye al salir de un estado visual donde se encuentra el objeto. En el ejemplo siguiente se establece el atributo de auto:</w:t>
      </w: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r w:rsidRPr="00C10B83">
        <w:rPr>
          <w:rFonts w:asciiTheme="minorHAnsi" w:eastAsiaTheme="minorHAnsi" w:hAnsiTheme="minorHAnsi" w:cstheme="minorBidi"/>
          <w:sz w:val="22"/>
          <w:szCs w:val="22"/>
          <w:lang w:val="en-US" w:eastAsia="en-US"/>
        </w:rPr>
        <w:t>&lt;s:TextInput includeIn="newTextInput" itemDestructionPolicy="auto"/&gt;</w:t>
      </w:r>
    </w:p>
    <w:p w:rsidR="00081EB2" w:rsidRPr="00850D37" w:rsidRDefault="00081EB2" w:rsidP="00081EB2">
      <w:pPr>
        <w:rPr>
          <w:rFonts w:ascii="Tahoma" w:hAnsi="Tahoma" w:cs="Tahoma"/>
          <w:color w:val="00B050"/>
          <w:sz w:val="28"/>
          <w:szCs w:val="28"/>
        </w:rPr>
      </w:pPr>
    </w:p>
    <w:p w:rsidR="00081EB2" w:rsidRPr="00C10B83" w:rsidRDefault="00081EB2" w:rsidP="00081EB2">
      <w:pPr>
        <w:rPr>
          <w:rStyle w:val="a"/>
          <w:rFonts w:asciiTheme="majorHAnsi" w:eastAsiaTheme="majorEastAsia" w:hAnsiTheme="majorHAnsi" w:cstheme="majorBidi"/>
          <w:b/>
          <w:bCs/>
          <w:color w:val="365F91" w:themeColor="accent1" w:themeShade="BF"/>
          <w:sz w:val="28"/>
          <w:szCs w:val="28"/>
          <w:lang w:val="es-ES"/>
        </w:rPr>
      </w:pPr>
      <w:r w:rsidRPr="00C10B83">
        <w:rPr>
          <w:rStyle w:val="a"/>
          <w:rFonts w:asciiTheme="majorHAnsi" w:eastAsiaTheme="majorEastAsia" w:hAnsiTheme="majorHAnsi" w:cstheme="majorBidi"/>
          <w:b/>
          <w:bCs/>
          <w:color w:val="365F91" w:themeColor="accent1" w:themeShade="BF"/>
          <w:sz w:val="28"/>
          <w:szCs w:val="28"/>
          <w:lang w:val="es-ES"/>
        </w:rPr>
        <w:t>Utilizando eventos de estados visuales</w:t>
      </w:r>
    </w:p>
    <w:p w:rsidR="00081EB2" w:rsidRPr="00094351" w:rsidRDefault="00081EB2" w:rsidP="00081EB2">
      <w:pPr>
        <w:rPr>
          <w:lang w:val="es-UY"/>
        </w:rPr>
      </w:pPr>
      <w:r w:rsidRPr="00094351">
        <w:rPr>
          <w:lang w:val="es-UY"/>
        </w:rPr>
        <w:t xml:space="preserve">Cuando cambia la propiedad </w:t>
      </w:r>
      <w:proofErr w:type="spellStart"/>
      <w:r w:rsidRPr="00094351">
        <w:rPr>
          <w:lang w:val="es-UY"/>
        </w:rPr>
        <w:t>currentState</w:t>
      </w:r>
      <w:proofErr w:type="spellEnd"/>
      <w:r w:rsidRPr="00094351">
        <w:rPr>
          <w:lang w:val="es-UY"/>
        </w:rPr>
        <w:t xml:space="preserve"> de un componente,  el objeto estado para los estados que se entran y salen disparan los siguientes eventos:</w:t>
      </w:r>
    </w:p>
    <w:p w:rsidR="00081EB2" w:rsidRPr="00094351" w:rsidRDefault="00081EB2" w:rsidP="00081EB2">
      <w:pPr>
        <w:rPr>
          <w:lang w:val="es-UY"/>
        </w:rPr>
      </w:pPr>
      <w:proofErr w:type="spellStart"/>
      <w:proofErr w:type="gramStart"/>
      <w:r w:rsidRPr="00094351">
        <w:rPr>
          <w:b/>
          <w:lang w:val="es-UY"/>
        </w:rPr>
        <w:t>enterState</w:t>
      </w:r>
      <w:proofErr w:type="spellEnd"/>
      <w:proofErr w:type="gramEnd"/>
      <w:r w:rsidRPr="00094351">
        <w:rPr>
          <w:lang w:val="es-UY"/>
        </w:rPr>
        <w:t>: disparado luego de entran en un estado visual. Disparado por un objeto Estado o por un componente.</w:t>
      </w:r>
    </w:p>
    <w:p w:rsidR="00081EB2" w:rsidRPr="00094351" w:rsidRDefault="00081EB2" w:rsidP="00081EB2">
      <w:pPr>
        <w:rPr>
          <w:lang w:val="es-UY"/>
        </w:rPr>
      </w:pPr>
      <w:proofErr w:type="spellStart"/>
      <w:proofErr w:type="gramStart"/>
      <w:r w:rsidRPr="00094351">
        <w:rPr>
          <w:b/>
          <w:lang w:val="es-UY"/>
        </w:rPr>
        <w:t>exitState</w:t>
      </w:r>
      <w:proofErr w:type="spellEnd"/>
      <w:proofErr w:type="gramEnd"/>
      <w:r w:rsidRPr="00094351">
        <w:rPr>
          <w:lang w:val="es-UY"/>
        </w:rPr>
        <w:t xml:space="preserve">: se dispara cuando el estado visual está a punto de ser terminado. Disparado por un objeto de estado antes de salir del mismo, y por un componente antes de que salga del estado visual actual. El componente sobre el que se modifica la propiedad </w:t>
      </w:r>
      <w:proofErr w:type="spellStart"/>
      <w:r w:rsidRPr="00094351">
        <w:rPr>
          <w:lang w:val="es-UY"/>
        </w:rPr>
        <w:t>currentState</w:t>
      </w:r>
      <w:proofErr w:type="spellEnd"/>
      <w:r w:rsidRPr="00094351">
        <w:rPr>
          <w:lang w:val="es-UY"/>
        </w:rPr>
        <w:t xml:space="preserve"> para hacer que el cambio de estado dispara los siguientes eventos:</w:t>
      </w:r>
    </w:p>
    <w:p w:rsidR="00081EB2" w:rsidRPr="00094351" w:rsidRDefault="00081EB2" w:rsidP="00081EB2">
      <w:pPr>
        <w:rPr>
          <w:lang w:val="es-UY"/>
        </w:rPr>
      </w:pPr>
      <w:proofErr w:type="spellStart"/>
      <w:proofErr w:type="gramStart"/>
      <w:r w:rsidRPr="00094351">
        <w:rPr>
          <w:b/>
          <w:lang w:val="es-UY"/>
        </w:rPr>
        <w:t>currentStateChanging</w:t>
      </w:r>
      <w:proofErr w:type="spellEnd"/>
      <w:proofErr w:type="gramEnd"/>
      <w:r w:rsidRPr="00094351">
        <w:rPr>
          <w:lang w:val="es-UY"/>
        </w:rPr>
        <w:t>:  se dispara cuando el estado visual está a punto de cambiar.</w:t>
      </w:r>
    </w:p>
    <w:p w:rsidR="00081EB2" w:rsidRPr="00094351" w:rsidRDefault="00081EB2" w:rsidP="00081EB2">
      <w:pPr>
        <w:rPr>
          <w:lang w:val="es-UY"/>
        </w:rPr>
      </w:pPr>
      <w:proofErr w:type="spellStart"/>
      <w:proofErr w:type="gramStart"/>
      <w:r w:rsidRPr="00094351">
        <w:rPr>
          <w:b/>
          <w:lang w:val="es-UY"/>
        </w:rPr>
        <w:t>currentStateChange</w:t>
      </w:r>
      <w:proofErr w:type="spellEnd"/>
      <w:proofErr w:type="gramEnd"/>
      <w:r w:rsidRPr="00094351">
        <w:rPr>
          <w:lang w:val="es-UY"/>
        </w:rPr>
        <w:t xml:space="preserve"> Se dispara después de que el estado visual ha completado el cambio.</w:t>
      </w:r>
    </w:p>
    <w:p w:rsidR="00081EB2" w:rsidRPr="00094351" w:rsidRDefault="00081EB2" w:rsidP="00081EB2">
      <w:pPr>
        <w:rPr>
          <w:lang w:val="es-UY"/>
        </w:rPr>
      </w:pPr>
      <w:r w:rsidRPr="00094351">
        <w:rPr>
          <w:lang w:val="es-UY"/>
        </w:rPr>
        <w:t xml:space="preserve">El ejemplo siguiente utiliza los eventos </w:t>
      </w:r>
      <w:proofErr w:type="spellStart"/>
      <w:r w:rsidRPr="00094351">
        <w:rPr>
          <w:lang w:val="es-UY"/>
        </w:rPr>
        <w:t>enterState</w:t>
      </w:r>
      <w:proofErr w:type="spellEnd"/>
      <w:r w:rsidRPr="00094351">
        <w:rPr>
          <w:lang w:val="es-UY"/>
        </w:rPr>
        <w:t xml:space="preserve"> y </w:t>
      </w:r>
      <w:proofErr w:type="spellStart"/>
      <w:r w:rsidRPr="00094351">
        <w:rPr>
          <w:lang w:val="es-UY"/>
        </w:rPr>
        <w:t>exitState</w:t>
      </w:r>
      <w:proofErr w:type="spellEnd"/>
      <w:r w:rsidRPr="00094351">
        <w:rPr>
          <w:lang w:val="es-UY"/>
        </w:rPr>
        <w:t xml:space="preserve"> para actualizar dos controles </w:t>
      </w:r>
      <w:proofErr w:type="spellStart"/>
      <w:r w:rsidRPr="00094351">
        <w:rPr>
          <w:lang w:val="es-UY"/>
        </w:rPr>
        <w:t>TextArea</w:t>
      </w:r>
      <w:proofErr w:type="spellEnd"/>
      <w:r w:rsidRPr="00094351">
        <w:rPr>
          <w:lang w:val="es-UY"/>
        </w:rPr>
        <w:t xml:space="preserve"> con el nombre del nuevo estado y el del viejo también:}</w:t>
      </w: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r w:rsidRPr="00C10B83">
        <w:rPr>
          <w:rFonts w:asciiTheme="minorHAnsi" w:eastAsiaTheme="minorHAnsi" w:hAnsiTheme="minorHAnsi" w:cstheme="minorBidi"/>
          <w:sz w:val="22"/>
          <w:szCs w:val="22"/>
          <w:lang w:val="en-US" w:eastAsia="en-US"/>
        </w:rPr>
        <w:t>&lt;?xml version="1.0"?&gt;</w:t>
      </w: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r w:rsidRPr="00C10B83">
        <w:rPr>
          <w:rFonts w:asciiTheme="minorHAnsi" w:eastAsiaTheme="minorHAnsi" w:hAnsiTheme="minorHAnsi" w:cstheme="minorBidi"/>
          <w:sz w:val="22"/>
          <w:szCs w:val="22"/>
          <w:lang w:val="en-US" w:eastAsia="en-US"/>
        </w:rPr>
        <w:t>&lt;!-- states\StatesSimpleEvent.mxml --&gt;</w:t>
      </w: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r w:rsidRPr="00C10B83">
        <w:rPr>
          <w:rFonts w:asciiTheme="minorHAnsi" w:eastAsiaTheme="minorHAnsi" w:hAnsiTheme="minorHAnsi" w:cstheme="minorBidi"/>
          <w:sz w:val="22"/>
          <w:szCs w:val="22"/>
          <w:lang w:val="en-US" w:eastAsia="en-US"/>
        </w:rPr>
        <w:t>&lt;s</w:t>
      </w:r>
      <w:proofErr w:type="gramStart"/>
      <w:r w:rsidRPr="00C10B83">
        <w:rPr>
          <w:rFonts w:asciiTheme="minorHAnsi" w:eastAsiaTheme="minorHAnsi" w:hAnsiTheme="minorHAnsi" w:cstheme="minorBidi"/>
          <w:sz w:val="22"/>
          <w:szCs w:val="22"/>
          <w:lang w:val="en-US" w:eastAsia="en-US"/>
        </w:rPr>
        <w:t>:Application</w:t>
      </w:r>
      <w:proofErr w:type="gramEnd"/>
      <w:r w:rsidRPr="00C10B83">
        <w:rPr>
          <w:rFonts w:asciiTheme="minorHAnsi" w:eastAsiaTheme="minorHAnsi" w:hAnsiTheme="minorHAnsi" w:cstheme="minorBidi"/>
          <w:sz w:val="22"/>
          <w:szCs w:val="22"/>
          <w:lang w:val="en-US" w:eastAsia="en-US"/>
        </w:rPr>
        <w:t xml:space="preserve"> xmlns:fx="http://ns.adobe.com/mxml/2009" </w:t>
      </w: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r w:rsidRPr="00C10B83">
        <w:rPr>
          <w:rFonts w:asciiTheme="minorHAnsi" w:eastAsiaTheme="minorHAnsi" w:hAnsiTheme="minorHAnsi" w:cstheme="minorBidi"/>
          <w:sz w:val="22"/>
          <w:szCs w:val="22"/>
          <w:lang w:val="en-US" w:eastAsia="en-US"/>
        </w:rPr>
        <w:t xml:space="preserve">    xmlns:mx="library://ns.adobe.com/flex/mx" </w:t>
      </w: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r w:rsidRPr="00C10B83">
        <w:rPr>
          <w:rFonts w:asciiTheme="minorHAnsi" w:eastAsiaTheme="minorHAnsi" w:hAnsiTheme="minorHAnsi" w:cstheme="minorBidi"/>
          <w:sz w:val="22"/>
          <w:szCs w:val="22"/>
          <w:lang w:val="en-US" w:eastAsia="en-US"/>
        </w:rPr>
        <w:t xml:space="preserve">    xmlns:s="library://ns.adobe.com/flex/spark"</w:t>
      </w: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r w:rsidRPr="00C10B83">
        <w:rPr>
          <w:rFonts w:asciiTheme="minorHAnsi" w:eastAsiaTheme="minorHAnsi" w:hAnsiTheme="minorHAnsi" w:cstheme="minorBidi"/>
          <w:sz w:val="22"/>
          <w:szCs w:val="22"/>
          <w:lang w:val="en-US" w:eastAsia="en-US"/>
        </w:rPr>
        <w:t xml:space="preserve">    height="450"&gt;</w:t>
      </w: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r w:rsidRPr="00C10B83">
        <w:rPr>
          <w:rFonts w:asciiTheme="minorHAnsi" w:eastAsiaTheme="minorHAnsi" w:hAnsiTheme="minorHAnsi" w:cstheme="minorBidi"/>
          <w:sz w:val="22"/>
          <w:szCs w:val="22"/>
          <w:lang w:val="en-US" w:eastAsia="en-US"/>
        </w:rPr>
        <w:t xml:space="preserve">    &lt;s:states&gt;</w:t>
      </w: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r w:rsidRPr="00C10B83">
        <w:rPr>
          <w:rFonts w:asciiTheme="minorHAnsi" w:eastAsiaTheme="minorHAnsi" w:hAnsiTheme="minorHAnsi" w:cstheme="minorBidi"/>
          <w:sz w:val="22"/>
          <w:szCs w:val="22"/>
          <w:lang w:val="en-US" w:eastAsia="en-US"/>
        </w:rPr>
        <w:t xml:space="preserve">        &lt;!-- Define the new view states. --&gt;</w:t>
      </w: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r w:rsidRPr="00C10B83">
        <w:rPr>
          <w:rFonts w:asciiTheme="minorHAnsi" w:eastAsiaTheme="minorHAnsi" w:hAnsiTheme="minorHAnsi" w:cstheme="minorBidi"/>
          <w:sz w:val="22"/>
          <w:szCs w:val="22"/>
          <w:lang w:val="en-US" w:eastAsia="en-US"/>
        </w:rPr>
        <w:t xml:space="preserve">        &lt;s:State name="default"</w:t>
      </w: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r w:rsidRPr="00C10B83">
        <w:rPr>
          <w:rFonts w:asciiTheme="minorHAnsi" w:eastAsiaTheme="minorHAnsi" w:hAnsiTheme="minorHAnsi" w:cstheme="minorBidi"/>
          <w:sz w:val="22"/>
          <w:szCs w:val="22"/>
          <w:lang w:val="en-US" w:eastAsia="en-US"/>
        </w:rPr>
        <w:t xml:space="preserve">            enterState="MyEnterTA.text = 'Enter state: default';"</w:t>
      </w: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r w:rsidRPr="00C10B83">
        <w:rPr>
          <w:rFonts w:asciiTheme="minorHAnsi" w:eastAsiaTheme="minorHAnsi" w:hAnsiTheme="minorHAnsi" w:cstheme="minorBidi"/>
          <w:sz w:val="22"/>
          <w:szCs w:val="22"/>
          <w:lang w:val="en-US" w:eastAsia="en-US"/>
        </w:rPr>
        <w:t xml:space="preserve">            </w:t>
      </w:r>
      <w:proofErr w:type="gramStart"/>
      <w:r w:rsidRPr="00C10B83">
        <w:rPr>
          <w:rFonts w:asciiTheme="minorHAnsi" w:eastAsiaTheme="minorHAnsi" w:hAnsiTheme="minorHAnsi" w:cstheme="minorBidi"/>
          <w:sz w:val="22"/>
          <w:szCs w:val="22"/>
          <w:lang w:val="en-US" w:eastAsia="en-US"/>
        </w:rPr>
        <w:t>exitState</w:t>
      </w:r>
      <w:proofErr w:type="gramEnd"/>
      <w:r w:rsidRPr="00C10B83">
        <w:rPr>
          <w:rFonts w:asciiTheme="minorHAnsi" w:eastAsiaTheme="minorHAnsi" w:hAnsiTheme="minorHAnsi" w:cstheme="minorBidi"/>
          <w:sz w:val="22"/>
          <w:szCs w:val="22"/>
          <w:lang w:val="en-US" w:eastAsia="en-US"/>
        </w:rPr>
        <w:t>="MyExitTA.text = 'Exit state: default';"/&gt;</w:t>
      </w: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r w:rsidRPr="00C10B83">
        <w:rPr>
          <w:rFonts w:asciiTheme="minorHAnsi" w:eastAsiaTheme="minorHAnsi" w:hAnsiTheme="minorHAnsi" w:cstheme="minorBidi"/>
          <w:sz w:val="22"/>
          <w:szCs w:val="22"/>
          <w:lang w:val="en-US" w:eastAsia="en-US"/>
        </w:rPr>
        <w:t xml:space="preserve">        &lt;s:State name="NewButton"</w:t>
      </w: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r w:rsidRPr="00C10B83">
        <w:rPr>
          <w:rFonts w:asciiTheme="minorHAnsi" w:eastAsiaTheme="minorHAnsi" w:hAnsiTheme="minorHAnsi" w:cstheme="minorBidi"/>
          <w:sz w:val="22"/>
          <w:szCs w:val="22"/>
          <w:lang w:val="en-US" w:eastAsia="en-US"/>
        </w:rPr>
        <w:t xml:space="preserve">            enterState="MyEnterTA.text = 'Enter state: NewButton';"</w:t>
      </w: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r w:rsidRPr="00C10B83">
        <w:rPr>
          <w:rFonts w:asciiTheme="minorHAnsi" w:eastAsiaTheme="minorHAnsi" w:hAnsiTheme="minorHAnsi" w:cstheme="minorBidi"/>
          <w:sz w:val="22"/>
          <w:szCs w:val="22"/>
          <w:lang w:val="en-US" w:eastAsia="en-US"/>
        </w:rPr>
        <w:lastRenderedPageBreak/>
        <w:t xml:space="preserve">            exitState="MyExitTA.text = 'Exit state: NewButton';"/&gt;</w:t>
      </w: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r w:rsidRPr="00C10B83">
        <w:rPr>
          <w:rFonts w:asciiTheme="minorHAnsi" w:eastAsiaTheme="minorHAnsi" w:hAnsiTheme="minorHAnsi" w:cstheme="minorBidi"/>
          <w:sz w:val="22"/>
          <w:szCs w:val="22"/>
          <w:lang w:val="en-US" w:eastAsia="en-US"/>
        </w:rPr>
        <w:t xml:space="preserve">    &lt;/s:states&gt;    </w:t>
      </w: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r w:rsidRPr="00C10B83">
        <w:rPr>
          <w:rFonts w:asciiTheme="minorHAnsi" w:eastAsiaTheme="minorHAnsi" w:hAnsiTheme="minorHAnsi" w:cstheme="minorBidi"/>
          <w:sz w:val="22"/>
          <w:szCs w:val="22"/>
          <w:lang w:val="en-US" w:eastAsia="en-US"/>
        </w:rPr>
        <w:t xml:space="preserve">    &lt;s:VGroup id="g1"&gt;</w:t>
      </w: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r w:rsidRPr="00C10B83">
        <w:rPr>
          <w:rFonts w:asciiTheme="minorHAnsi" w:eastAsiaTheme="minorHAnsi" w:hAnsiTheme="minorHAnsi" w:cstheme="minorBidi"/>
          <w:sz w:val="22"/>
          <w:szCs w:val="22"/>
          <w:lang w:val="en-US" w:eastAsia="en-US"/>
        </w:rPr>
        <w:t xml:space="preserve">        &lt;s:HGroup&gt;</w:t>
      </w: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r w:rsidRPr="00C10B83">
        <w:rPr>
          <w:rFonts w:asciiTheme="minorHAnsi" w:eastAsiaTheme="minorHAnsi" w:hAnsiTheme="minorHAnsi" w:cstheme="minorBidi"/>
          <w:sz w:val="22"/>
          <w:szCs w:val="22"/>
          <w:lang w:val="en-US" w:eastAsia="en-US"/>
        </w:rPr>
        <w:t xml:space="preserve">            &lt;s:Button id="b1" label="Click Me"</w:t>
      </w:r>
    </w:p>
    <w:p w:rsidR="00081EB2" w:rsidRPr="00094351"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eastAsia="en-US"/>
        </w:rPr>
      </w:pPr>
      <w:r w:rsidRPr="00C10B83">
        <w:rPr>
          <w:rFonts w:asciiTheme="minorHAnsi" w:eastAsiaTheme="minorHAnsi" w:hAnsiTheme="minorHAnsi" w:cstheme="minorBidi"/>
          <w:sz w:val="22"/>
          <w:szCs w:val="22"/>
          <w:lang w:val="en-US" w:eastAsia="en-US"/>
        </w:rPr>
        <w:t xml:space="preserve">                </w:t>
      </w:r>
      <w:proofErr w:type="spellStart"/>
      <w:r w:rsidRPr="00094351">
        <w:rPr>
          <w:rFonts w:asciiTheme="minorHAnsi" w:eastAsiaTheme="minorHAnsi" w:hAnsiTheme="minorHAnsi" w:cstheme="minorBidi"/>
          <w:sz w:val="22"/>
          <w:szCs w:val="22"/>
          <w:lang w:eastAsia="en-US"/>
        </w:rPr>
        <w:t>enabled.NewButton</w:t>
      </w:r>
      <w:proofErr w:type="spellEnd"/>
      <w:r w:rsidRPr="00094351">
        <w:rPr>
          <w:rFonts w:asciiTheme="minorHAnsi" w:eastAsiaTheme="minorHAnsi" w:hAnsiTheme="minorHAnsi" w:cstheme="minorBidi"/>
          <w:sz w:val="22"/>
          <w:szCs w:val="22"/>
          <w:lang w:eastAsia="en-US"/>
        </w:rPr>
        <w:t>="false"/&gt;</w:t>
      </w: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r w:rsidRPr="00094351">
        <w:rPr>
          <w:rFonts w:asciiTheme="minorHAnsi" w:eastAsiaTheme="minorHAnsi" w:hAnsiTheme="minorHAnsi" w:cstheme="minorBidi"/>
          <w:sz w:val="22"/>
          <w:szCs w:val="22"/>
          <w:lang w:eastAsia="en-US"/>
        </w:rPr>
        <w:t xml:space="preserve">            </w:t>
      </w:r>
      <w:r w:rsidRPr="00C10B83">
        <w:rPr>
          <w:rFonts w:asciiTheme="minorHAnsi" w:eastAsiaTheme="minorHAnsi" w:hAnsiTheme="minorHAnsi" w:cstheme="minorBidi"/>
          <w:sz w:val="22"/>
          <w:szCs w:val="22"/>
          <w:lang w:val="en-US" w:eastAsia="en-US"/>
        </w:rPr>
        <w:t>&lt;s:Button id="b2" label="New Button"</w:t>
      </w: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r w:rsidRPr="00C10B83">
        <w:rPr>
          <w:rFonts w:asciiTheme="minorHAnsi" w:eastAsiaTheme="minorHAnsi" w:hAnsiTheme="minorHAnsi" w:cstheme="minorBidi"/>
          <w:sz w:val="22"/>
          <w:szCs w:val="22"/>
          <w:lang w:val="en-US" w:eastAsia="en-US"/>
        </w:rPr>
        <w:t xml:space="preserve">                includeIn="NewButton"/&gt;</w:t>
      </w: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r w:rsidRPr="00C10B83">
        <w:rPr>
          <w:rFonts w:asciiTheme="minorHAnsi" w:eastAsiaTheme="minorHAnsi" w:hAnsiTheme="minorHAnsi" w:cstheme="minorBidi"/>
          <w:sz w:val="22"/>
          <w:szCs w:val="22"/>
          <w:lang w:val="en-US" w:eastAsia="en-US"/>
        </w:rPr>
        <w:t xml:space="preserve">        &lt;/s:HGroup&gt;</w:t>
      </w: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r w:rsidRPr="00C10B83">
        <w:rPr>
          <w:rFonts w:asciiTheme="minorHAnsi" w:eastAsiaTheme="minorHAnsi" w:hAnsiTheme="minorHAnsi" w:cstheme="minorBidi"/>
          <w:sz w:val="22"/>
          <w:szCs w:val="22"/>
          <w:lang w:val="en-US" w:eastAsia="en-US"/>
        </w:rPr>
        <w:t xml:space="preserve">        &lt;s:Button label="Change to NewButton state" </w:t>
      </w: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r w:rsidRPr="00C10B83">
        <w:rPr>
          <w:rFonts w:asciiTheme="minorHAnsi" w:eastAsiaTheme="minorHAnsi" w:hAnsiTheme="minorHAnsi" w:cstheme="minorBidi"/>
          <w:sz w:val="22"/>
          <w:szCs w:val="22"/>
          <w:lang w:val="en-US" w:eastAsia="en-US"/>
        </w:rPr>
        <w:t xml:space="preserve">            click="currentState='NewButton';"/&gt;            </w:t>
      </w: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r w:rsidRPr="00C10B83">
        <w:rPr>
          <w:rFonts w:asciiTheme="minorHAnsi" w:eastAsiaTheme="minorHAnsi" w:hAnsiTheme="minorHAnsi" w:cstheme="minorBidi"/>
          <w:sz w:val="22"/>
          <w:szCs w:val="22"/>
          <w:lang w:val="en-US" w:eastAsia="en-US"/>
        </w:rPr>
        <w:t xml:space="preserve">        &lt;s:Button label="Change to default view state" </w:t>
      </w: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r w:rsidRPr="00C10B83">
        <w:rPr>
          <w:rFonts w:asciiTheme="minorHAnsi" w:eastAsiaTheme="minorHAnsi" w:hAnsiTheme="minorHAnsi" w:cstheme="minorBidi"/>
          <w:sz w:val="22"/>
          <w:szCs w:val="22"/>
          <w:lang w:val="en-US" w:eastAsia="en-US"/>
        </w:rPr>
        <w:t xml:space="preserve">            click="currentState='default';"/&gt;</w:t>
      </w: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r w:rsidRPr="00C10B83">
        <w:rPr>
          <w:rFonts w:asciiTheme="minorHAnsi" w:eastAsiaTheme="minorHAnsi" w:hAnsiTheme="minorHAnsi" w:cstheme="minorBidi"/>
          <w:sz w:val="22"/>
          <w:szCs w:val="22"/>
          <w:lang w:val="en-US" w:eastAsia="en-US"/>
        </w:rPr>
        <w:t xml:space="preserve">        &lt;s:TextArea id="MyEnterTA"/&gt;</w:t>
      </w: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r w:rsidRPr="00C10B83">
        <w:rPr>
          <w:rFonts w:asciiTheme="minorHAnsi" w:eastAsiaTheme="minorHAnsi" w:hAnsiTheme="minorHAnsi" w:cstheme="minorBidi"/>
          <w:sz w:val="22"/>
          <w:szCs w:val="22"/>
          <w:lang w:val="en-US" w:eastAsia="en-US"/>
        </w:rPr>
        <w:t xml:space="preserve">        &lt;s:TextArea id="MyExitTA"/&gt;</w:t>
      </w: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r w:rsidRPr="00C10B83">
        <w:rPr>
          <w:rFonts w:asciiTheme="minorHAnsi" w:eastAsiaTheme="minorHAnsi" w:hAnsiTheme="minorHAnsi" w:cstheme="minorBidi"/>
          <w:sz w:val="22"/>
          <w:szCs w:val="22"/>
          <w:lang w:val="en-US" w:eastAsia="en-US"/>
        </w:rPr>
        <w:t xml:space="preserve">        </w:t>
      </w: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r w:rsidRPr="00C10B83">
        <w:rPr>
          <w:rFonts w:asciiTheme="minorHAnsi" w:eastAsiaTheme="minorHAnsi" w:hAnsiTheme="minorHAnsi" w:cstheme="minorBidi"/>
          <w:sz w:val="22"/>
          <w:szCs w:val="22"/>
          <w:lang w:val="en-US" w:eastAsia="en-US"/>
        </w:rPr>
        <w:t xml:space="preserve">    &lt;/s:VGroup&gt;    </w:t>
      </w:r>
    </w:p>
    <w:p w:rsidR="00081EB2" w:rsidRPr="00C10B83" w:rsidRDefault="00081EB2" w:rsidP="00081EB2">
      <w:pPr>
        <w:pStyle w:val="HTMLconformatoprevio"/>
        <w:pBdr>
          <w:top w:val="single" w:sz="6" w:space="9" w:color="CCCCCC"/>
          <w:left w:val="single" w:sz="6" w:space="8" w:color="CCCCCC"/>
          <w:bottom w:val="single" w:sz="6" w:space="12" w:color="CCCCCC"/>
          <w:right w:val="single" w:sz="6" w:space="8" w:color="CCCCCC"/>
        </w:pBdr>
        <w:shd w:val="clear" w:color="auto" w:fill="F0F7FE"/>
        <w:spacing w:before="180" w:after="180" w:line="240" w:lineRule="atLeast"/>
        <w:ind w:left="150" w:right="150"/>
        <w:rPr>
          <w:rFonts w:asciiTheme="minorHAnsi" w:eastAsiaTheme="minorHAnsi" w:hAnsiTheme="minorHAnsi" w:cstheme="minorBidi"/>
          <w:sz w:val="22"/>
          <w:szCs w:val="22"/>
          <w:lang w:val="en-US" w:eastAsia="en-US"/>
        </w:rPr>
      </w:pPr>
      <w:r w:rsidRPr="00C10B83">
        <w:rPr>
          <w:rFonts w:asciiTheme="minorHAnsi" w:eastAsiaTheme="minorHAnsi" w:hAnsiTheme="minorHAnsi" w:cstheme="minorBidi"/>
          <w:sz w:val="22"/>
          <w:szCs w:val="22"/>
          <w:lang w:val="en-US" w:eastAsia="en-US"/>
        </w:rPr>
        <w:t>&lt;/s:Application&gt;</w:t>
      </w:r>
    </w:p>
    <w:p w:rsidR="00081EB2" w:rsidRPr="00C10B83" w:rsidRDefault="00081EB2" w:rsidP="00081EB2">
      <w:pPr>
        <w:pStyle w:val="NormalWeb"/>
        <w:pBdr>
          <w:top w:val="single" w:sz="6" w:space="9" w:color="CCCCCC"/>
          <w:left w:val="single" w:sz="6" w:space="8" w:color="CCCCCC"/>
          <w:bottom w:val="single" w:sz="6" w:space="12" w:color="CCCCCC"/>
          <w:right w:val="single" w:sz="6" w:space="8" w:color="CCCCCC"/>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120" w:afterAutospacing="0" w:line="240" w:lineRule="atLeast"/>
        <w:ind w:left="150" w:right="150"/>
        <w:rPr>
          <w:rFonts w:asciiTheme="minorHAnsi" w:eastAsiaTheme="minorHAnsi" w:hAnsiTheme="minorHAnsi" w:cstheme="minorBidi"/>
          <w:sz w:val="22"/>
          <w:szCs w:val="22"/>
          <w:lang w:val="en-US" w:eastAsia="en-US"/>
        </w:rPr>
      </w:pPr>
      <w:r w:rsidRPr="00C10B83">
        <w:rPr>
          <w:rFonts w:asciiTheme="minorHAnsi" w:eastAsiaTheme="minorHAnsi" w:hAnsiTheme="minorHAnsi" w:cstheme="minorBidi"/>
          <w:sz w:val="22"/>
          <w:szCs w:val="22"/>
          <w:lang w:val="en-US" w:eastAsia="en-US"/>
        </w:rPr>
        <w:t>The executing SWF file for the previous example is shown below:</w:t>
      </w:r>
    </w:p>
    <w:p w:rsidR="00081EB2" w:rsidRPr="00C10B83" w:rsidRDefault="00081EB2" w:rsidP="00081EB2"/>
    <w:p w:rsidR="00081EB2" w:rsidRPr="00C10B83" w:rsidRDefault="00081EB2" w:rsidP="00081EB2"/>
    <w:p w:rsidR="00081EB2" w:rsidRPr="00C10B83" w:rsidRDefault="00081EB2" w:rsidP="00081EB2"/>
    <w:p w:rsidR="00081EB2" w:rsidRPr="00C10B83" w:rsidRDefault="00081EB2" w:rsidP="00081EB2"/>
    <w:p w:rsidR="00081EB2" w:rsidRPr="00C10B83" w:rsidRDefault="00081EB2" w:rsidP="00081EB2"/>
    <w:p w:rsidR="009457E8" w:rsidRPr="00C10B83" w:rsidRDefault="009457E8" w:rsidP="009457E8">
      <w:pPr>
        <w:widowControl w:val="0"/>
        <w:autoSpaceDE w:val="0"/>
        <w:autoSpaceDN w:val="0"/>
        <w:adjustRightInd w:val="0"/>
        <w:spacing w:after="0" w:line="240" w:lineRule="auto"/>
      </w:pPr>
    </w:p>
    <w:p w:rsidR="00456633" w:rsidRPr="00C10B83" w:rsidRDefault="00456633" w:rsidP="001C0DF2"/>
    <w:sectPr w:rsidR="00456633" w:rsidRPr="00C10B83" w:rsidSect="0058675A">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FranklinGothic-Book">
    <w:panose1 w:val="00000000000000000000"/>
    <w:charset w:val="00"/>
    <w:family w:val="auto"/>
    <w:notTrueType/>
    <w:pitch w:val="default"/>
    <w:sig w:usb0="00000003" w:usb1="00000000" w:usb2="00000000" w:usb3="00000000" w:csb0="00000001" w:csb1="00000000"/>
  </w:font>
  <w:font w:name="Bembo">
    <w:panose1 w:val="00000000000000000000"/>
    <w:charset w:val="00"/>
    <w:family w:val="auto"/>
    <w:notTrueType/>
    <w:pitch w:val="default"/>
    <w:sig w:usb0="00000003" w:usb1="00000000" w:usb2="00000000" w:usb3="00000000" w:csb0="00000001" w:csb1="00000000"/>
  </w:font>
  <w:font w:name="FranklinGothic-Demi">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3B2251"/>
    <w:multiLevelType w:val="hybridMultilevel"/>
    <w:tmpl w:val="0068E7F0"/>
    <w:lvl w:ilvl="0" w:tplc="84ECB3B0">
      <w:start w:val="1"/>
      <w:numFmt w:val="decimal"/>
      <w:lvlText w:val="%1-"/>
      <w:lvlJc w:val="left"/>
      <w:pPr>
        <w:ind w:left="24" w:hanging="360"/>
      </w:pPr>
      <w:rPr>
        <w:rFonts w:hint="default"/>
      </w:rPr>
    </w:lvl>
    <w:lvl w:ilvl="1" w:tplc="380A0019" w:tentative="1">
      <w:start w:val="1"/>
      <w:numFmt w:val="lowerLetter"/>
      <w:lvlText w:val="%2."/>
      <w:lvlJc w:val="left"/>
      <w:pPr>
        <w:ind w:left="744" w:hanging="360"/>
      </w:pPr>
    </w:lvl>
    <w:lvl w:ilvl="2" w:tplc="380A001B" w:tentative="1">
      <w:start w:val="1"/>
      <w:numFmt w:val="lowerRoman"/>
      <w:lvlText w:val="%3."/>
      <w:lvlJc w:val="right"/>
      <w:pPr>
        <w:ind w:left="1464" w:hanging="180"/>
      </w:pPr>
    </w:lvl>
    <w:lvl w:ilvl="3" w:tplc="380A000F" w:tentative="1">
      <w:start w:val="1"/>
      <w:numFmt w:val="decimal"/>
      <w:lvlText w:val="%4."/>
      <w:lvlJc w:val="left"/>
      <w:pPr>
        <w:ind w:left="2184" w:hanging="360"/>
      </w:pPr>
    </w:lvl>
    <w:lvl w:ilvl="4" w:tplc="380A0019" w:tentative="1">
      <w:start w:val="1"/>
      <w:numFmt w:val="lowerLetter"/>
      <w:lvlText w:val="%5."/>
      <w:lvlJc w:val="left"/>
      <w:pPr>
        <w:ind w:left="2904" w:hanging="360"/>
      </w:pPr>
    </w:lvl>
    <w:lvl w:ilvl="5" w:tplc="380A001B" w:tentative="1">
      <w:start w:val="1"/>
      <w:numFmt w:val="lowerRoman"/>
      <w:lvlText w:val="%6."/>
      <w:lvlJc w:val="right"/>
      <w:pPr>
        <w:ind w:left="3624" w:hanging="180"/>
      </w:pPr>
    </w:lvl>
    <w:lvl w:ilvl="6" w:tplc="380A000F" w:tentative="1">
      <w:start w:val="1"/>
      <w:numFmt w:val="decimal"/>
      <w:lvlText w:val="%7."/>
      <w:lvlJc w:val="left"/>
      <w:pPr>
        <w:ind w:left="4344" w:hanging="360"/>
      </w:pPr>
    </w:lvl>
    <w:lvl w:ilvl="7" w:tplc="380A0019" w:tentative="1">
      <w:start w:val="1"/>
      <w:numFmt w:val="lowerLetter"/>
      <w:lvlText w:val="%8."/>
      <w:lvlJc w:val="left"/>
      <w:pPr>
        <w:ind w:left="5064" w:hanging="360"/>
      </w:pPr>
    </w:lvl>
    <w:lvl w:ilvl="8" w:tplc="380A001B" w:tentative="1">
      <w:start w:val="1"/>
      <w:numFmt w:val="lowerRoman"/>
      <w:lvlText w:val="%9."/>
      <w:lvlJc w:val="right"/>
      <w:pPr>
        <w:ind w:left="5784" w:hanging="180"/>
      </w:pPr>
    </w:lvl>
  </w:abstractNum>
  <w:abstractNum w:abstractNumId="1">
    <w:nsid w:val="1667318F"/>
    <w:multiLevelType w:val="hybridMultilevel"/>
    <w:tmpl w:val="DD58FC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CCF6DD5"/>
    <w:multiLevelType w:val="hybridMultilevel"/>
    <w:tmpl w:val="F8A22B00"/>
    <w:lvl w:ilvl="0" w:tplc="7276B792">
      <w:start w:val="1"/>
      <w:numFmt w:val="decimal"/>
      <w:lvlText w:val="%1-"/>
      <w:lvlJc w:val="left"/>
      <w:pPr>
        <w:ind w:left="-66" w:hanging="360"/>
      </w:pPr>
      <w:rPr>
        <w:rFonts w:hint="default"/>
      </w:rPr>
    </w:lvl>
    <w:lvl w:ilvl="1" w:tplc="380A0019" w:tentative="1">
      <w:start w:val="1"/>
      <w:numFmt w:val="lowerLetter"/>
      <w:lvlText w:val="%2."/>
      <w:lvlJc w:val="left"/>
      <w:pPr>
        <w:ind w:left="654" w:hanging="360"/>
      </w:pPr>
    </w:lvl>
    <w:lvl w:ilvl="2" w:tplc="380A001B" w:tentative="1">
      <w:start w:val="1"/>
      <w:numFmt w:val="lowerRoman"/>
      <w:lvlText w:val="%3."/>
      <w:lvlJc w:val="right"/>
      <w:pPr>
        <w:ind w:left="1374" w:hanging="180"/>
      </w:pPr>
    </w:lvl>
    <w:lvl w:ilvl="3" w:tplc="380A000F" w:tentative="1">
      <w:start w:val="1"/>
      <w:numFmt w:val="decimal"/>
      <w:lvlText w:val="%4."/>
      <w:lvlJc w:val="left"/>
      <w:pPr>
        <w:ind w:left="2094" w:hanging="360"/>
      </w:pPr>
    </w:lvl>
    <w:lvl w:ilvl="4" w:tplc="380A0019" w:tentative="1">
      <w:start w:val="1"/>
      <w:numFmt w:val="lowerLetter"/>
      <w:lvlText w:val="%5."/>
      <w:lvlJc w:val="left"/>
      <w:pPr>
        <w:ind w:left="2814" w:hanging="360"/>
      </w:pPr>
    </w:lvl>
    <w:lvl w:ilvl="5" w:tplc="380A001B" w:tentative="1">
      <w:start w:val="1"/>
      <w:numFmt w:val="lowerRoman"/>
      <w:lvlText w:val="%6."/>
      <w:lvlJc w:val="right"/>
      <w:pPr>
        <w:ind w:left="3534" w:hanging="180"/>
      </w:pPr>
    </w:lvl>
    <w:lvl w:ilvl="6" w:tplc="380A000F" w:tentative="1">
      <w:start w:val="1"/>
      <w:numFmt w:val="decimal"/>
      <w:lvlText w:val="%7."/>
      <w:lvlJc w:val="left"/>
      <w:pPr>
        <w:ind w:left="4254" w:hanging="360"/>
      </w:pPr>
    </w:lvl>
    <w:lvl w:ilvl="7" w:tplc="380A0019" w:tentative="1">
      <w:start w:val="1"/>
      <w:numFmt w:val="lowerLetter"/>
      <w:lvlText w:val="%8."/>
      <w:lvlJc w:val="left"/>
      <w:pPr>
        <w:ind w:left="4974" w:hanging="360"/>
      </w:pPr>
    </w:lvl>
    <w:lvl w:ilvl="8" w:tplc="380A001B" w:tentative="1">
      <w:start w:val="1"/>
      <w:numFmt w:val="lowerRoman"/>
      <w:lvlText w:val="%9."/>
      <w:lvlJc w:val="right"/>
      <w:pPr>
        <w:ind w:left="5694" w:hanging="180"/>
      </w:pPr>
    </w:lvl>
  </w:abstractNum>
  <w:abstractNum w:abstractNumId="3">
    <w:nsid w:val="2FC014AB"/>
    <w:multiLevelType w:val="hybridMultilevel"/>
    <w:tmpl w:val="1B0A9E42"/>
    <w:lvl w:ilvl="0" w:tplc="380A0015">
      <w:start w:val="1"/>
      <w:numFmt w:val="upperLetter"/>
      <w:lvlText w:val="%1."/>
      <w:lvlJc w:val="left"/>
      <w:pPr>
        <w:ind w:left="720" w:hanging="360"/>
      </w:pPr>
      <w:rPr>
        <w:rFonts w:hint="default"/>
      </w:rPr>
    </w:lvl>
    <w:lvl w:ilvl="1" w:tplc="380A0019" w:tentative="1">
      <w:start w:val="1"/>
      <w:numFmt w:val="lowerLetter"/>
      <w:lvlText w:val="%2."/>
      <w:lvlJc w:val="left"/>
      <w:pPr>
        <w:ind w:left="1440" w:hanging="360"/>
      </w:pPr>
    </w:lvl>
    <w:lvl w:ilvl="2" w:tplc="380A001B" w:tentative="1">
      <w:start w:val="1"/>
      <w:numFmt w:val="lowerRoman"/>
      <w:lvlText w:val="%3."/>
      <w:lvlJc w:val="right"/>
      <w:pPr>
        <w:ind w:left="2160" w:hanging="180"/>
      </w:pPr>
    </w:lvl>
    <w:lvl w:ilvl="3" w:tplc="380A000F" w:tentative="1">
      <w:start w:val="1"/>
      <w:numFmt w:val="decimal"/>
      <w:lvlText w:val="%4."/>
      <w:lvlJc w:val="left"/>
      <w:pPr>
        <w:ind w:left="2880" w:hanging="360"/>
      </w:pPr>
    </w:lvl>
    <w:lvl w:ilvl="4" w:tplc="380A0019" w:tentative="1">
      <w:start w:val="1"/>
      <w:numFmt w:val="lowerLetter"/>
      <w:lvlText w:val="%5."/>
      <w:lvlJc w:val="left"/>
      <w:pPr>
        <w:ind w:left="3600" w:hanging="360"/>
      </w:pPr>
    </w:lvl>
    <w:lvl w:ilvl="5" w:tplc="380A001B" w:tentative="1">
      <w:start w:val="1"/>
      <w:numFmt w:val="lowerRoman"/>
      <w:lvlText w:val="%6."/>
      <w:lvlJc w:val="right"/>
      <w:pPr>
        <w:ind w:left="4320" w:hanging="180"/>
      </w:pPr>
    </w:lvl>
    <w:lvl w:ilvl="6" w:tplc="380A000F" w:tentative="1">
      <w:start w:val="1"/>
      <w:numFmt w:val="decimal"/>
      <w:lvlText w:val="%7."/>
      <w:lvlJc w:val="left"/>
      <w:pPr>
        <w:ind w:left="5040" w:hanging="360"/>
      </w:pPr>
    </w:lvl>
    <w:lvl w:ilvl="7" w:tplc="380A0019" w:tentative="1">
      <w:start w:val="1"/>
      <w:numFmt w:val="lowerLetter"/>
      <w:lvlText w:val="%8."/>
      <w:lvlJc w:val="left"/>
      <w:pPr>
        <w:ind w:left="5760" w:hanging="360"/>
      </w:pPr>
    </w:lvl>
    <w:lvl w:ilvl="8" w:tplc="380A001B" w:tentative="1">
      <w:start w:val="1"/>
      <w:numFmt w:val="lowerRoman"/>
      <w:lvlText w:val="%9."/>
      <w:lvlJc w:val="right"/>
      <w:pPr>
        <w:ind w:left="6480" w:hanging="180"/>
      </w:pPr>
    </w:lvl>
  </w:abstractNum>
  <w:abstractNum w:abstractNumId="4">
    <w:nsid w:val="36DC4EAE"/>
    <w:multiLevelType w:val="hybridMultilevel"/>
    <w:tmpl w:val="EF2E394A"/>
    <w:lvl w:ilvl="0" w:tplc="380A0015">
      <w:start w:val="1"/>
      <w:numFmt w:val="upperLetter"/>
      <w:lvlText w:val="%1."/>
      <w:lvlJc w:val="left"/>
      <w:pPr>
        <w:ind w:left="720" w:hanging="360"/>
      </w:pPr>
      <w:rPr>
        <w:rFonts w:hint="default"/>
      </w:rPr>
    </w:lvl>
    <w:lvl w:ilvl="1" w:tplc="380A0019" w:tentative="1">
      <w:start w:val="1"/>
      <w:numFmt w:val="lowerLetter"/>
      <w:lvlText w:val="%2."/>
      <w:lvlJc w:val="left"/>
      <w:pPr>
        <w:ind w:left="1440" w:hanging="360"/>
      </w:pPr>
    </w:lvl>
    <w:lvl w:ilvl="2" w:tplc="380A001B" w:tentative="1">
      <w:start w:val="1"/>
      <w:numFmt w:val="lowerRoman"/>
      <w:lvlText w:val="%3."/>
      <w:lvlJc w:val="right"/>
      <w:pPr>
        <w:ind w:left="2160" w:hanging="180"/>
      </w:pPr>
    </w:lvl>
    <w:lvl w:ilvl="3" w:tplc="380A000F" w:tentative="1">
      <w:start w:val="1"/>
      <w:numFmt w:val="decimal"/>
      <w:lvlText w:val="%4."/>
      <w:lvlJc w:val="left"/>
      <w:pPr>
        <w:ind w:left="2880" w:hanging="360"/>
      </w:pPr>
    </w:lvl>
    <w:lvl w:ilvl="4" w:tplc="380A0019" w:tentative="1">
      <w:start w:val="1"/>
      <w:numFmt w:val="lowerLetter"/>
      <w:lvlText w:val="%5."/>
      <w:lvlJc w:val="left"/>
      <w:pPr>
        <w:ind w:left="3600" w:hanging="360"/>
      </w:pPr>
    </w:lvl>
    <w:lvl w:ilvl="5" w:tplc="380A001B" w:tentative="1">
      <w:start w:val="1"/>
      <w:numFmt w:val="lowerRoman"/>
      <w:lvlText w:val="%6."/>
      <w:lvlJc w:val="right"/>
      <w:pPr>
        <w:ind w:left="4320" w:hanging="180"/>
      </w:pPr>
    </w:lvl>
    <w:lvl w:ilvl="6" w:tplc="380A000F" w:tentative="1">
      <w:start w:val="1"/>
      <w:numFmt w:val="decimal"/>
      <w:lvlText w:val="%7."/>
      <w:lvlJc w:val="left"/>
      <w:pPr>
        <w:ind w:left="5040" w:hanging="360"/>
      </w:pPr>
    </w:lvl>
    <w:lvl w:ilvl="7" w:tplc="380A0019" w:tentative="1">
      <w:start w:val="1"/>
      <w:numFmt w:val="lowerLetter"/>
      <w:lvlText w:val="%8."/>
      <w:lvlJc w:val="left"/>
      <w:pPr>
        <w:ind w:left="5760" w:hanging="360"/>
      </w:pPr>
    </w:lvl>
    <w:lvl w:ilvl="8" w:tplc="380A001B" w:tentative="1">
      <w:start w:val="1"/>
      <w:numFmt w:val="lowerRoman"/>
      <w:lvlText w:val="%9."/>
      <w:lvlJc w:val="right"/>
      <w:pPr>
        <w:ind w:left="6480" w:hanging="180"/>
      </w:pPr>
    </w:lvl>
  </w:abstractNum>
  <w:abstractNum w:abstractNumId="5">
    <w:nsid w:val="3A906570"/>
    <w:multiLevelType w:val="hybridMultilevel"/>
    <w:tmpl w:val="6FCEA3DE"/>
    <w:lvl w:ilvl="0" w:tplc="380A0015">
      <w:start w:val="1"/>
      <w:numFmt w:val="upperLetter"/>
      <w:lvlText w:val="%1."/>
      <w:lvlJc w:val="left"/>
      <w:pPr>
        <w:ind w:left="720" w:hanging="360"/>
      </w:pPr>
      <w:rPr>
        <w:rFonts w:hint="default"/>
      </w:rPr>
    </w:lvl>
    <w:lvl w:ilvl="1" w:tplc="380A0019" w:tentative="1">
      <w:start w:val="1"/>
      <w:numFmt w:val="lowerLetter"/>
      <w:lvlText w:val="%2."/>
      <w:lvlJc w:val="left"/>
      <w:pPr>
        <w:ind w:left="1440" w:hanging="360"/>
      </w:pPr>
    </w:lvl>
    <w:lvl w:ilvl="2" w:tplc="380A001B" w:tentative="1">
      <w:start w:val="1"/>
      <w:numFmt w:val="lowerRoman"/>
      <w:lvlText w:val="%3."/>
      <w:lvlJc w:val="right"/>
      <w:pPr>
        <w:ind w:left="2160" w:hanging="180"/>
      </w:pPr>
    </w:lvl>
    <w:lvl w:ilvl="3" w:tplc="380A000F" w:tentative="1">
      <w:start w:val="1"/>
      <w:numFmt w:val="decimal"/>
      <w:lvlText w:val="%4."/>
      <w:lvlJc w:val="left"/>
      <w:pPr>
        <w:ind w:left="2880" w:hanging="360"/>
      </w:pPr>
    </w:lvl>
    <w:lvl w:ilvl="4" w:tplc="380A0019" w:tentative="1">
      <w:start w:val="1"/>
      <w:numFmt w:val="lowerLetter"/>
      <w:lvlText w:val="%5."/>
      <w:lvlJc w:val="left"/>
      <w:pPr>
        <w:ind w:left="3600" w:hanging="360"/>
      </w:pPr>
    </w:lvl>
    <w:lvl w:ilvl="5" w:tplc="380A001B" w:tentative="1">
      <w:start w:val="1"/>
      <w:numFmt w:val="lowerRoman"/>
      <w:lvlText w:val="%6."/>
      <w:lvlJc w:val="right"/>
      <w:pPr>
        <w:ind w:left="4320" w:hanging="180"/>
      </w:pPr>
    </w:lvl>
    <w:lvl w:ilvl="6" w:tplc="380A000F" w:tentative="1">
      <w:start w:val="1"/>
      <w:numFmt w:val="decimal"/>
      <w:lvlText w:val="%7."/>
      <w:lvlJc w:val="left"/>
      <w:pPr>
        <w:ind w:left="5040" w:hanging="360"/>
      </w:pPr>
    </w:lvl>
    <w:lvl w:ilvl="7" w:tplc="380A0019" w:tentative="1">
      <w:start w:val="1"/>
      <w:numFmt w:val="lowerLetter"/>
      <w:lvlText w:val="%8."/>
      <w:lvlJc w:val="left"/>
      <w:pPr>
        <w:ind w:left="5760" w:hanging="360"/>
      </w:pPr>
    </w:lvl>
    <w:lvl w:ilvl="8" w:tplc="380A001B" w:tentative="1">
      <w:start w:val="1"/>
      <w:numFmt w:val="lowerRoman"/>
      <w:lvlText w:val="%9."/>
      <w:lvlJc w:val="right"/>
      <w:pPr>
        <w:ind w:left="6480" w:hanging="180"/>
      </w:pPr>
    </w:lvl>
  </w:abstractNum>
  <w:abstractNum w:abstractNumId="6">
    <w:nsid w:val="48744F0E"/>
    <w:multiLevelType w:val="hybridMultilevel"/>
    <w:tmpl w:val="7070E2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6000353A"/>
    <w:multiLevelType w:val="hybridMultilevel"/>
    <w:tmpl w:val="4A10BA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6696574D"/>
    <w:multiLevelType w:val="hybridMultilevel"/>
    <w:tmpl w:val="C26417A4"/>
    <w:lvl w:ilvl="0" w:tplc="227069F8">
      <w:start w:val="1"/>
      <w:numFmt w:val="decimal"/>
      <w:lvlText w:val="%1-"/>
      <w:lvlJc w:val="left"/>
      <w:pPr>
        <w:ind w:left="3" w:hanging="360"/>
      </w:pPr>
      <w:rPr>
        <w:rFonts w:hint="default"/>
      </w:rPr>
    </w:lvl>
    <w:lvl w:ilvl="1" w:tplc="380A0019" w:tentative="1">
      <w:start w:val="1"/>
      <w:numFmt w:val="lowerLetter"/>
      <w:lvlText w:val="%2."/>
      <w:lvlJc w:val="left"/>
      <w:pPr>
        <w:ind w:left="723" w:hanging="360"/>
      </w:pPr>
    </w:lvl>
    <w:lvl w:ilvl="2" w:tplc="380A001B" w:tentative="1">
      <w:start w:val="1"/>
      <w:numFmt w:val="lowerRoman"/>
      <w:lvlText w:val="%3."/>
      <w:lvlJc w:val="right"/>
      <w:pPr>
        <w:ind w:left="1443" w:hanging="180"/>
      </w:pPr>
    </w:lvl>
    <w:lvl w:ilvl="3" w:tplc="380A000F" w:tentative="1">
      <w:start w:val="1"/>
      <w:numFmt w:val="decimal"/>
      <w:lvlText w:val="%4."/>
      <w:lvlJc w:val="left"/>
      <w:pPr>
        <w:ind w:left="2163" w:hanging="360"/>
      </w:pPr>
    </w:lvl>
    <w:lvl w:ilvl="4" w:tplc="380A0019" w:tentative="1">
      <w:start w:val="1"/>
      <w:numFmt w:val="lowerLetter"/>
      <w:lvlText w:val="%5."/>
      <w:lvlJc w:val="left"/>
      <w:pPr>
        <w:ind w:left="2883" w:hanging="360"/>
      </w:pPr>
    </w:lvl>
    <w:lvl w:ilvl="5" w:tplc="380A001B" w:tentative="1">
      <w:start w:val="1"/>
      <w:numFmt w:val="lowerRoman"/>
      <w:lvlText w:val="%6."/>
      <w:lvlJc w:val="right"/>
      <w:pPr>
        <w:ind w:left="3603" w:hanging="180"/>
      </w:pPr>
    </w:lvl>
    <w:lvl w:ilvl="6" w:tplc="380A000F" w:tentative="1">
      <w:start w:val="1"/>
      <w:numFmt w:val="decimal"/>
      <w:lvlText w:val="%7."/>
      <w:lvlJc w:val="left"/>
      <w:pPr>
        <w:ind w:left="4323" w:hanging="360"/>
      </w:pPr>
    </w:lvl>
    <w:lvl w:ilvl="7" w:tplc="380A0019" w:tentative="1">
      <w:start w:val="1"/>
      <w:numFmt w:val="lowerLetter"/>
      <w:lvlText w:val="%8."/>
      <w:lvlJc w:val="left"/>
      <w:pPr>
        <w:ind w:left="5043" w:hanging="360"/>
      </w:pPr>
    </w:lvl>
    <w:lvl w:ilvl="8" w:tplc="380A001B" w:tentative="1">
      <w:start w:val="1"/>
      <w:numFmt w:val="lowerRoman"/>
      <w:lvlText w:val="%9."/>
      <w:lvlJc w:val="right"/>
      <w:pPr>
        <w:ind w:left="5763" w:hanging="180"/>
      </w:pPr>
    </w:lvl>
  </w:abstractNum>
  <w:num w:numId="1">
    <w:abstractNumId w:val="1"/>
  </w:num>
  <w:num w:numId="2">
    <w:abstractNumId w:val="7"/>
  </w:num>
  <w:num w:numId="3">
    <w:abstractNumId w:val="6"/>
  </w:num>
  <w:num w:numId="4">
    <w:abstractNumId w:val="8"/>
  </w:num>
  <w:num w:numId="5">
    <w:abstractNumId w:val="0"/>
  </w:num>
  <w:num w:numId="6">
    <w:abstractNumId w:val="2"/>
  </w:num>
  <w:num w:numId="7">
    <w:abstractNumId w:val="3"/>
  </w:num>
  <w:num w:numId="8">
    <w:abstractNumId w:val="4"/>
  </w:num>
  <w:num w:numId="9">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hyphenationZone w:val="425"/>
  <w:characterSpacingControl w:val="doNotCompress"/>
  <w:compat/>
  <w:rsids>
    <w:rsidRoot w:val="00F64F3A"/>
    <w:rsid w:val="00013028"/>
    <w:rsid w:val="00062340"/>
    <w:rsid w:val="00063FF9"/>
    <w:rsid w:val="00070C4F"/>
    <w:rsid w:val="00081EB2"/>
    <w:rsid w:val="00094351"/>
    <w:rsid w:val="001643FD"/>
    <w:rsid w:val="001C0DF2"/>
    <w:rsid w:val="00240B95"/>
    <w:rsid w:val="00260742"/>
    <w:rsid w:val="00331519"/>
    <w:rsid w:val="0039560D"/>
    <w:rsid w:val="003B3339"/>
    <w:rsid w:val="003B643F"/>
    <w:rsid w:val="00456633"/>
    <w:rsid w:val="004E4B09"/>
    <w:rsid w:val="00536302"/>
    <w:rsid w:val="0058675A"/>
    <w:rsid w:val="005A0529"/>
    <w:rsid w:val="00654BA8"/>
    <w:rsid w:val="007562A5"/>
    <w:rsid w:val="00761972"/>
    <w:rsid w:val="007A0375"/>
    <w:rsid w:val="008B2E87"/>
    <w:rsid w:val="00924340"/>
    <w:rsid w:val="009457E8"/>
    <w:rsid w:val="009B340B"/>
    <w:rsid w:val="00A013CC"/>
    <w:rsid w:val="00A67EC5"/>
    <w:rsid w:val="00A961AA"/>
    <w:rsid w:val="00B038BB"/>
    <w:rsid w:val="00B618B4"/>
    <w:rsid w:val="00C06B17"/>
    <w:rsid w:val="00C10B83"/>
    <w:rsid w:val="00C77C13"/>
    <w:rsid w:val="00DD67BA"/>
    <w:rsid w:val="00DE484B"/>
    <w:rsid w:val="00EC7FE8"/>
    <w:rsid w:val="00ED6BB2"/>
    <w:rsid w:val="00F64F3A"/>
    <w:rsid w:val="00F85A4C"/>
    <w:rsid w:val="00FD48AB"/>
  </w:rsids>
  <m:mathPr>
    <m:mathFont m:val="Cambria Math"/>
    <m:brkBin m:val="before"/>
    <m:brkBinSub m:val="--"/>
    <m:smallFrac m:val="off"/>
    <m:dispDef/>
    <m:lMargin m:val="0"/>
    <m:rMargin m:val="0"/>
    <m:defJc m:val="centerGroup"/>
    <m:wrapIndent m:val="1440"/>
    <m:intLim m:val="subSup"/>
    <m:naryLim m:val="undOvr"/>
  </m:mathPr>
  <w:themeFontLang w:val="es-UY"/>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8675A"/>
  </w:style>
  <w:style w:type="paragraph" w:styleId="Ttulo1">
    <w:name w:val="heading 1"/>
    <w:basedOn w:val="Normal"/>
    <w:next w:val="Normal"/>
    <w:link w:val="Ttulo1Car"/>
    <w:uiPriority w:val="9"/>
    <w:qFormat/>
    <w:rsid w:val="00F64F3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F64F3A"/>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F64F3A"/>
    <w:rPr>
      <w:rFonts w:asciiTheme="majorHAnsi" w:eastAsiaTheme="majorEastAsia" w:hAnsiTheme="majorHAnsi" w:cstheme="majorBidi"/>
      <w:b/>
      <w:bCs/>
      <w:color w:val="4F81BD" w:themeColor="accent1"/>
      <w:sz w:val="26"/>
      <w:szCs w:val="26"/>
    </w:rPr>
  </w:style>
  <w:style w:type="paragraph" w:styleId="Ttulo">
    <w:name w:val="Title"/>
    <w:basedOn w:val="Normal"/>
    <w:next w:val="Normal"/>
    <w:link w:val="TtuloCar"/>
    <w:uiPriority w:val="10"/>
    <w:qFormat/>
    <w:rsid w:val="00F64F3A"/>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ar">
    <w:name w:val="Título Car"/>
    <w:basedOn w:val="Fuentedeprrafopredeter"/>
    <w:link w:val="Ttulo"/>
    <w:uiPriority w:val="10"/>
    <w:rsid w:val="00F64F3A"/>
    <w:rPr>
      <w:rFonts w:asciiTheme="majorHAnsi" w:eastAsiaTheme="majorEastAsia" w:hAnsiTheme="majorHAnsi" w:cstheme="majorBidi"/>
      <w:color w:val="17365D" w:themeColor="text2" w:themeShade="BF"/>
      <w:spacing w:val="5"/>
      <w:kern w:val="28"/>
      <w:sz w:val="52"/>
      <w:szCs w:val="52"/>
    </w:rPr>
  </w:style>
  <w:style w:type="character" w:customStyle="1" w:styleId="Ttulo1Car">
    <w:name w:val="Título 1 Car"/>
    <w:basedOn w:val="Fuentedeprrafopredeter"/>
    <w:link w:val="Ttulo1"/>
    <w:uiPriority w:val="9"/>
    <w:rsid w:val="00F64F3A"/>
    <w:rPr>
      <w:rFonts w:asciiTheme="majorHAnsi" w:eastAsiaTheme="majorEastAsia" w:hAnsiTheme="majorHAnsi" w:cstheme="majorBidi"/>
      <w:b/>
      <w:bCs/>
      <w:color w:val="365F91" w:themeColor="accent1" w:themeShade="BF"/>
      <w:sz w:val="28"/>
      <w:szCs w:val="28"/>
    </w:rPr>
  </w:style>
  <w:style w:type="character" w:customStyle="1" w:styleId="a">
    <w:name w:val="a"/>
    <w:basedOn w:val="Fuentedeprrafopredeter"/>
    <w:rsid w:val="00924340"/>
  </w:style>
  <w:style w:type="paragraph" w:styleId="Textodeglobo">
    <w:name w:val="Balloon Text"/>
    <w:basedOn w:val="Normal"/>
    <w:link w:val="TextodegloboCar"/>
    <w:uiPriority w:val="99"/>
    <w:semiHidden/>
    <w:unhideWhenUsed/>
    <w:rsid w:val="00063FF9"/>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063FF9"/>
    <w:rPr>
      <w:rFonts w:ascii="Tahoma" w:hAnsi="Tahoma" w:cs="Tahoma"/>
      <w:sz w:val="16"/>
      <w:szCs w:val="16"/>
    </w:rPr>
  </w:style>
  <w:style w:type="paragraph" w:styleId="Prrafodelista">
    <w:name w:val="List Paragraph"/>
    <w:basedOn w:val="Normal"/>
    <w:uiPriority w:val="34"/>
    <w:qFormat/>
    <w:rsid w:val="00062340"/>
    <w:pPr>
      <w:ind w:left="720"/>
      <w:contextualSpacing/>
    </w:pPr>
  </w:style>
  <w:style w:type="table" w:styleId="Tablaconcuadrcula">
    <w:name w:val="Table Grid"/>
    <w:basedOn w:val="Tablanormal"/>
    <w:uiPriority w:val="59"/>
    <w:rsid w:val="00FD48A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TMLconformatoprevio">
    <w:name w:val="HTML Preformatted"/>
    <w:basedOn w:val="Normal"/>
    <w:link w:val="HTMLconformatoprevioCar"/>
    <w:uiPriority w:val="99"/>
    <w:semiHidden/>
    <w:unhideWhenUsed/>
    <w:rsid w:val="00081EB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s-UY" w:eastAsia="es-UY"/>
    </w:rPr>
  </w:style>
  <w:style w:type="character" w:customStyle="1" w:styleId="HTMLconformatoprevioCar">
    <w:name w:val="HTML con formato previo Car"/>
    <w:basedOn w:val="Fuentedeprrafopredeter"/>
    <w:link w:val="HTMLconformatoprevio"/>
    <w:uiPriority w:val="99"/>
    <w:semiHidden/>
    <w:rsid w:val="00081EB2"/>
    <w:rPr>
      <w:rFonts w:ascii="Courier New" w:eastAsia="Times New Roman" w:hAnsi="Courier New" w:cs="Courier New"/>
      <w:sz w:val="20"/>
      <w:szCs w:val="20"/>
      <w:lang w:val="es-UY" w:eastAsia="es-UY"/>
    </w:rPr>
  </w:style>
  <w:style w:type="character" w:customStyle="1" w:styleId="apple-converted-space">
    <w:name w:val="apple-converted-space"/>
    <w:basedOn w:val="Fuentedeprrafopredeter"/>
    <w:rsid w:val="00081EB2"/>
  </w:style>
  <w:style w:type="character" w:styleId="EjemplodeHTML">
    <w:name w:val="HTML Sample"/>
    <w:basedOn w:val="Fuentedeprrafopredeter"/>
    <w:uiPriority w:val="99"/>
    <w:semiHidden/>
    <w:unhideWhenUsed/>
    <w:rsid w:val="00081EB2"/>
    <w:rPr>
      <w:rFonts w:ascii="Courier New" w:eastAsia="Times New Roman" w:hAnsi="Courier New" w:cs="Courier New"/>
    </w:rPr>
  </w:style>
  <w:style w:type="paragraph" w:styleId="NormalWeb">
    <w:name w:val="Normal (Web)"/>
    <w:basedOn w:val="Normal"/>
    <w:uiPriority w:val="99"/>
    <w:semiHidden/>
    <w:unhideWhenUsed/>
    <w:rsid w:val="00081EB2"/>
    <w:pPr>
      <w:spacing w:before="100" w:beforeAutospacing="1" w:after="100" w:afterAutospacing="1" w:line="240" w:lineRule="auto"/>
    </w:pPr>
    <w:rPr>
      <w:rFonts w:ascii="Times New Roman" w:eastAsia="Times New Roman" w:hAnsi="Times New Roman" w:cs="Times New Roman"/>
      <w:sz w:val="24"/>
      <w:szCs w:val="24"/>
      <w:lang w:val="es-UY" w:eastAsia="es-UY"/>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F64F3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F64F3A"/>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F64F3A"/>
    <w:rPr>
      <w:rFonts w:asciiTheme="majorHAnsi" w:eastAsiaTheme="majorEastAsia" w:hAnsiTheme="majorHAnsi" w:cstheme="majorBidi"/>
      <w:b/>
      <w:bCs/>
      <w:color w:val="4F81BD" w:themeColor="accent1"/>
      <w:sz w:val="26"/>
      <w:szCs w:val="26"/>
    </w:rPr>
  </w:style>
  <w:style w:type="paragraph" w:styleId="Ttulo">
    <w:name w:val="Title"/>
    <w:basedOn w:val="Normal"/>
    <w:next w:val="Normal"/>
    <w:link w:val="TtuloCar"/>
    <w:uiPriority w:val="10"/>
    <w:qFormat/>
    <w:rsid w:val="00F64F3A"/>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ar">
    <w:name w:val="Título Car"/>
    <w:basedOn w:val="Fuentedeprrafopredeter"/>
    <w:link w:val="Ttulo"/>
    <w:uiPriority w:val="10"/>
    <w:rsid w:val="00F64F3A"/>
    <w:rPr>
      <w:rFonts w:asciiTheme="majorHAnsi" w:eastAsiaTheme="majorEastAsia" w:hAnsiTheme="majorHAnsi" w:cstheme="majorBidi"/>
      <w:color w:val="17365D" w:themeColor="text2" w:themeShade="BF"/>
      <w:spacing w:val="5"/>
      <w:kern w:val="28"/>
      <w:sz w:val="52"/>
      <w:szCs w:val="52"/>
    </w:rPr>
  </w:style>
  <w:style w:type="character" w:customStyle="1" w:styleId="Ttulo1Car">
    <w:name w:val="Título 1 Car"/>
    <w:basedOn w:val="Fuentedeprrafopredeter"/>
    <w:link w:val="Ttulo1"/>
    <w:uiPriority w:val="9"/>
    <w:rsid w:val="00F64F3A"/>
    <w:rPr>
      <w:rFonts w:asciiTheme="majorHAnsi" w:eastAsiaTheme="majorEastAsia" w:hAnsiTheme="majorHAnsi" w:cstheme="majorBidi"/>
      <w:b/>
      <w:bCs/>
      <w:color w:val="365F91" w:themeColor="accent1" w:themeShade="BF"/>
      <w:sz w:val="28"/>
      <w:szCs w:val="28"/>
    </w:rPr>
  </w:style>
  <w:style w:type="character" w:customStyle="1" w:styleId="a">
    <w:name w:val="a"/>
    <w:basedOn w:val="Fuentedeprrafopredeter"/>
    <w:rsid w:val="00924340"/>
  </w:style>
  <w:style w:type="paragraph" w:styleId="Textodeglobo">
    <w:name w:val="Balloon Text"/>
    <w:basedOn w:val="Normal"/>
    <w:link w:val="TextodegloboCar"/>
    <w:uiPriority w:val="99"/>
    <w:semiHidden/>
    <w:unhideWhenUsed/>
    <w:rsid w:val="00063FF9"/>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063FF9"/>
    <w:rPr>
      <w:rFonts w:ascii="Tahoma" w:hAnsi="Tahoma" w:cs="Tahoma"/>
      <w:sz w:val="16"/>
      <w:szCs w:val="16"/>
    </w:rPr>
  </w:style>
  <w:style w:type="paragraph" w:styleId="Prrafodelista">
    <w:name w:val="List Paragraph"/>
    <w:basedOn w:val="Normal"/>
    <w:uiPriority w:val="34"/>
    <w:qFormat/>
    <w:rsid w:val="00062340"/>
    <w:pPr>
      <w:ind w:left="720"/>
      <w:contextualSpacing/>
    </w:pPr>
  </w:style>
  <w:style w:type="table" w:styleId="Tablaconcuadrcula">
    <w:name w:val="Table Grid"/>
    <w:basedOn w:val="Tablanormal"/>
    <w:uiPriority w:val="59"/>
    <w:rsid w:val="00FD48A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8878827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13" Type="http://schemas.openxmlformats.org/officeDocument/2006/relationships/image" Target="media/image9.emf"/><Relationship Id="rId18" Type="http://schemas.openxmlformats.org/officeDocument/2006/relationships/image" Target="media/image14.emf"/><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emf"/><Relationship Id="rId7" Type="http://schemas.openxmlformats.org/officeDocument/2006/relationships/image" Target="media/image3.png"/><Relationship Id="rId12" Type="http://schemas.openxmlformats.org/officeDocument/2006/relationships/image" Target="media/image8.emf"/><Relationship Id="rId17" Type="http://schemas.openxmlformats.org/officeDocument/2006/relationships/image" Target="media/image13.emf"/><Relationship Id="rId25" Type="http://schemas.openxmlformats.org/officeDocument/2006/relationships/image" Target="media/image21.png"/><Relationship Id="rId2" Type="http://schemas.openxmlformats.org/officeDocument/2006/relationships/styles" Target="styles.xml"/><Relationship Id="rId16" Type="http://schemas.openxmlformats.org/officeDocument/2006/relationships/image" Target="media/image12.emf"/><Relationship Id="rId20" Type="http://schemas.openxmlformats.org/officeDocument/2006/relationships/image" Target="media/image16.emf"/><Relationship Id="rId29"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emf"/><Relationship Id="rId24" Type="http://schemas.openxmlformats.org/officeDocument/2006/relationships/image" Target="media/image20.png"/><Relationship Id="rId5" Type="http://schemas.openxmlformats.org/officeDocument/2006/relationships/image" Target="media/image1.png"/><Relationship Id="rId15" Type="http://schemas.openxmlformats.org/officeDocument/2006/relationships/image" Target="media/image11.emf"/><Relationship Id="rId23" Type="http://schemas.openxmlformats.org/officeDocument/2006/relationships/image" Target="media/image19.png"/><Relationship Id="rId28" Type="http://schemas.openxmlformats.org/officeDocument/2006/relationships/theme" Target="theme/theme1.xml"/><Relationship Id="rId10" Type="http://schemas.openxmlformats.org/officeDocument/2006/relationships/image" Target="media/image6.emf"/><Relationship Id="rId19" Type="http://schemas.openxmlformats.org/officeDocument/2006/relationships/image" Target="media/image15.emf"/><Relationship Id="rId4" Type="http://schemas.openxmlformats.org/officeDocument/2006/relationships/webSettings" Target="webSettings.xml"/><Relationship Id="rId9" Type="http://schemas.openxmlformats.org/officeDocument/2006/relationships/image" Target="media/image5.emf"/><Relationship Id="rId14" Type="http://schemas.openxmlformats.org/officeDocument/2006/relationships/image" Target="media/image10.emf"/><Relationship Id="rId22" Type="http://schemas.openxmlformats.org/officeDocument/2006/relationships/image" Target="media/image18.png"/><Relationship Id="rId27"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262</TotalTime>
  <Pages>35</Pages>
  <Words>6678</Words>
  <Characters>36729</Characters>
  <Application>Microsoft Office Word</Application>
  <DocSecurity>0</DocSecurity>
  <Lines>306</Lines>
  <Paragraphs>86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43321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Owner</dc:creator>
  <cp:lastModifiedBy>Vane</cp:lastModifiedBy>
  <cp:revision>16</cp:revision>
  <dcterms:created xsi:type="dcterms:W3CDTF">2013-06-13T02:56:00Z</dcterms:created>
  <dcterms:modified xsi:type="dcterms:W3CDTF">2013-06-13T15:51:00Z</dcterms:modified>
</cp:coreProperties>
</file>